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0E3" w:rsidRDefault="00D250E3"/>
    <w:p w:rsidR="00AB52C4" w:rsidRDefault="00AB52C4" w:rsidP="00AB52C4">
      <w:pPr>
        <w:ind w:firstLine="720"/>
        <w:jc w:val="both"/>
        <w:rPr>
          <w:rFonts w:ascii="Times New Roman" w:hAnsi="Times New Roman"/>
          <w:lang w:val="sr-Latn-CS"/>
        </w:rPr>
      </w:pPr>
    </w:p>
    <w:p w:rsidR="00AB52C4" w:rsidRDefault="00AB52C4" w:rsidP="00AB52C4">
      <w:pPr>
        <w:jc w:val="both"/>
        <w:rPr>
          <w:rFonts w:ascii="Times New Roman" w:hAnsi="Times New Roman"/>
          <w:lang w:val="sr-Latn-CS"/>
        </w:rPr>
      </w:pPr>
    </w:p>
    <w:p w:rsidR="00AB52C4" w:rsidRPr="00C00F13" w:rsidRDefault="00AB52C4" w:rsidP="00AB52C4">
      <w:pPr>
        <w:ind w:firstLine="720"/>
        <w:jc w:val="both"/>
        <w:rPr>
          <w:rFonts w:ascii="Times New Roman" w:hAnsi="Times New Roman"/>
          <w:lang w:val="sr-Latn-CS"/>
        </w:rPr>
      </w:pPr>
    </w:p>
    <w:p w:rsidR="00AB52C4" w:rsidRPr="00E92EC5" w:rsidRDefault="00AB52C4" w:rsidP="00AB52C4">
      <w:pPr>
        <w:ind w:firstLine="720"/>
        <w:jc w:val="both"/>
        <w:rPr>
          <w:rFonts w:ascii="Blackadder ITC" w:hAnsi="Blackadder ITC"/>
          <w:sz w:val="72"/>
          <w:szCs w:val="72"/>
          <w:lang w:val="sr-Latn-CS"/>
        </w:rPr>
      </w:pPr>
      <w:r w:rsidRPr="00142409">
        <w:rPr>
          <w:rFonts w:ascii="Times New Roman" w:hAnsi="Times New Roman"/>
          <w:i/>
          <w:sz w:val="56"/>
          <w:szCs w:val="56"/>
          <w:lang w:val="sr-Latn-CS"/>
        </w:rPr>
        <w:t>Садржај</w:t>
      </w:r>
      <w:r w:rsidRPr="00E92EC5">
        <w:rPr>
          <w:rFonts w:ascii="Blackadder ITC" w:hAnsi="Blackadder ITC"/>
          <w:sz w:val="72"/>
          <w:szCs w:val="72"/>
          <w:lang w:val="sr-Latn-CS"/>
        </w:rPr>
        <w:t>:</w:t>
      </w:r>
    </w:p>
    <w:p w:rsidR="00AB52C4" w:rsidRPr="00C00F13" w:rsidRDefault="00AB52C4" w:rsidP="00AB52C4">
      <w:pPr>
        <w:ind w:firstLine="720"/>
        <w:jc w:val="both"/>
        <w:rPr>
          <w:rFonts w:ascii="Times New Roman" w:hAnsi="Times New Roman"/>
          <w:lang w:val="sr-Latn-CS"/>
        </w:rPr>
      </w:pPr>
    </w:p>
    <w:p w:rsidR="00AB52C4" w:rsidRPr="00F042A3" w:rsidRDefault="00AB52C4" w:rsidP="00AB52C4">
      <w:pPr>
        <w:pStyle w:val="TOC1"/>
        <w:tabs>
          <w:tab w:val="right" w:leader="dot" w:pos="8630"/>
        </w:tabs>
        <w:rPr>
          <w:rFonts w:ascii="Calibri" w:hAnsi="Calibri"/>
          <w:b w:val="0"/>
          <w:noProof/>
          <w:sz w:val="22"/>
          <w:szCs w:val="22"/>
        </w:rPr>
      </w:pPr>
      <w:r w:rsidRPr="00C00F13">
        <w:rPr>
          <w:b w:val="0"/>
          <w:lang w:val="sr-Latn-CS"/>
        </w:rPr>
        <w:fldChar w:fldCharType="begin"/>
      </w:r>
      <w:r w:rsidRPr="00C00F13">
        <w:rPr>
          <w:b w:val="0"/>
          <w:lang w:val="sr-Latn-CS"/>
        </w:rPr>
        <w:instrText xml:space="preserve"> TOC \o "1-2" \h \z \u </w:instrText>
      </w:r>
      <w:r w:rsidRPr="00C00F13">
        <w:rPr>
          <w:b w:val="0"/>
          <w:lang w:val="sr-Latn-CS"/>
        </w:rPr>
        <w:fldChar w:fldCharType="separate"/>
      </w:r>
      <w:hyperlink w:anchor="_Toc306863790" w:history="1">
        <w:r w:rsidRPr="00B03F6B">
          <w:rPr>
            <w:rStyle w:val="Hyperlink"/>
            <w:noProof/>
            <w:lang w:val="sr-Latn-CS"/>
          </w:rPr>
          <w:t xml:space="preserve">1. </w:t>
        </w:r>
        <w:r>
          <w:rPr>
            <w:rStyle w:val="Hyperlink"/>
            <w:noProof/>
            <w:lang w:val="sr-Latn-CS"/>
          </w:rPr>
          <w:t>ЛИЧНА</w:t>
        </w:r>
        <w:r w:rsidRPr="00B03F6B">
          <w:rPr>
            <w:rStyle w:val="Hyperlink"/>
            <w:noProof/>
            <w:lang w:val="sr-Latn-CS"/>
          </w:rPr>
          <w:t xml:space="preserve"> </w:t>
        </w:r>
        <w:r>
          <w:rPr>
            <w:rStyle w:val="Hyperlink"/>
            <w:noProof/>
            <w:lang w:val="sr-Latn-CS"/>
          </w:rPr>
          <w:t>КАРТА</w:t>
        </w:r>
        <w:r w:rsidRPr="00B03F6B">
          <w:rPr>
            <w:rStyle w:val="Hyperlink"/>
            <w:noProof/>
            <w:lang w:val="sr-Latn-CS"/>
          </w:rPr>
          <w:t xml:space="preserve"> </w:t>
        </w:r>
        <w:r>
          <w:rPr>
            <w:rStyle w:val="Hyperlink"/>
            <w:noProof/>
            <w:lang w:val="sr-Latn-CS"/>
          </w:rPr>
          <w:t>ШКОЛЕ</w:t>
        </w:r>
        <w:r>
          <w:rPr>
            <w:noProof/>
            <w:webHidden/>
          </w:rPr>
          <w:tab/>
        </w:r>
        <w:r>
          <w:rPr>
            <w:noProof/>
            <w:webHidden/>
          </w:rPr>
          <w:fldChar w:fldCharType="begin"/>
        </w:r>
        <w:r>
          <w:rPr>
            <w:noProof/>
            <w:webHidden/>
          </w:rPr>
          <w:instrText xml:space="preserve"> PAGEREF _Toc306863790 \h </w:instrText>
        </w:r>
        <w:r>
          <w:rPr>
            <w:noProof/>
            <w:webHidden/>
          </w:rPr>
        </w:r>
        <w:r>
          <w:rPr>
            <w:noProof/>
            <w:webHidden/>
          </w:rPr>
          <w:fldChar w:fldCharType="separate"/>
        </w:r>
        <w:r w:rsidR="00217CDE">
          <w:rPr>
            <w:noProof/>
            <w:webHidden/>
          </w:rPr>
          <w:t>3</w:t>
        </w:r>
        <w:r>
          <w:rPr>
            <w:noProof/>
            <w:webHidden/>
          </w:rPr>
          <w:fldChar w:fldCharType="end"/>
        </w:r>
      </w:hyperlink>
    </w:p>
    <w:p w:rsidR="00AB52C4" w:rsidRPr="00F042A3" w:rsidRDefault="00AB52C4" w:rsidP="00AB52C4">
      <w:pPr>
        <w:pStyle w:val="TOC1"/>
        <w:tabs>
          <w:tab w:val="right" w:leader="dot" w:pos="8630"/>
        </w:tabs>
        <w:rPr>
          <w:rFonts w:ascii="Calibri" w:hAnsi="Calibri"/>
          <w:b w:val="0"/>
          <w:noProof/>
          <w:sz w:val="22"/>
          <w:szCs w:val="22"/>
        </w:rPr>
      </w:pPr>
      <w:hyperlink w:anchor="_Toc306863791" w:history="1">
        <w:r w:rsidRPr="00B03F6B">
          <w:rPr>
            <w:rStyle w:val="Hyperlink"/>
            <w:noProof/>
            <w:lang w:val="sr-Latn-CS"/>
          </w:rPr>
          <w:t xml:space="preserve">2. </w:t>
        </w:r>
        <w:r>
          <w:rPr>
            <w:rStyle w:val="Hyperlink"/>
            <w:noProof/>
            <w:lang w:val="sr-Latn-CS"/>
          </w:rPr>
          <w:t>РЕСУРСИ</w:t>
        </w:r>
        <w:r w:rsidRPr="00B03F6B">
          <w:rPr>
            <w:rStyle w:val="Hyperlink"/>
            <w:noProof/>
            <w:lang w:val="sr-Latn-CS"/>
          </w:rPr>
          <w:t xml:space="preserve"> </w:t>
        </w:r>
        <w:r>
          <w:rPr>
            <w:rStyle w:val="Hyperlink"/>
            <w:noProof/>
            <w:lang w:val="sr-Latn-CS"/>
          </w:rPr>
          <w:t>У</w:t>
        </w:r>
        <w:r w:rsidRPr="00B03F6B">
          <w:rPr>
            <w:rStyle w:val="Hyperlink"/>
            <w:noProof/>
            <w:lang w:val="sr-Latn-CS"/>
          </w:rPr>
          <w:t xml:space="preserve"> </w:t>
        </w:r>
        <w:r>
          <w:rPr>
            <w:rStyle w:val="Hyperlink"/>
            <w:noProof/>
            <w:lang w:val="sr-Latn-CS"/>
          </w:rPr>
          <w:t>ШКОЛИ</w:t>
        </w:r>
        <w:r w:rsidRPr="00B03F6B">
          <w:rPr>
            <w:rStyle w:val="Hyperlink"/>
            <w:noProof/>
            <w:lang w:val="sr-Latn-CS"/>
          </w:rPr>
          <w:t xml:space="preserve"> </w:t>
        </w:r>
        <w:r>
          <w:rPr>
            <w:rStyle w:val="Hyperlink"/>
            <w:noProof/>
            <w:lang w:val="sr-Latn-CS"/>
          </w:rPr>
          <w:t>И</w:t>
        </w:r>
        <w:r w:rsidRPr="00B03F6B">
          <w:rPr>
            <w:rStyle w:val="Hyperlink"/>
            <w:noProof/>
            <w:lang w:val="sr-Latn-CS"/>
          </w:rPr>
          <w:t xml:space="preserve"> </w:t>
        </w:r>
        <w:r>
          <w:rPr>
            <w:rStyle w:val="Hyperlink"/>
            <w:noProof/>
            <w:lang w:val="sr-Latn-CS"/>
          </w:rPr>
          <w:t>У</w:t>
        </w:r>
        <w:r w:rsidRPr="00B03F6B">
          <w:rPr>
            <w:rStyle w:val="Hyperlink"/>
            <w:noProof/>
            <w:lang w:val="sr-Latn-CS"/>
          </w:rPr>
          <w:t xml:space="preserve"> </w:t>
        </w:r>
        <w:r>
          <w:rPr>
            <w:rStyle w:val="Hyperlink"/>
            <w:noProof/>
            <w:lang w:val="sr-Latn-CS"/>
          </w:rPr>
          <w:t>СРЕДИНИ</w:t>
        </w:r>
        <w:r w:rsidRPr="00B03F6B">
          <w:rPr>
            <w:rStyle w:val="Hyperlink"/>
            <w:noProof/>
            <w:lang w:val="sr-Latn-CS"/>
          </w:rPr>
          <w:t xml:space="preserve"> </w:t>
        </w:r>
        <w:r>
          <w:rPr>
            <w:rStyle w:val="Hyperlink"/>
            <w:noProof/>
            <w:lang w:val="sr-Latn-CS"/>
          </w:rPr>
          <w:t>У</w:t>
        </w:r>
        <w:r w:rsidRPr="00B03F6B">
          <w:rPr>
            <w:rStyle w:val="Hyperlink"/>
            <w:noProof/>
            <w:lang w:val="sr-Latn-CS"/>
          </w:rPr>
          <w:t xml:space="preserve"> </w:t>
        </w:r>
        <w:r>
          <w:rPr>
            <w:rStyle w:val="Hyperlink"/>
            <w:noProof/>
            <w:lang w:val="sr-Latn-CS"/>
          </w:rPr>
          <w:t>КОЈОЈ</w:t>
        </w:r>
        <w:r w:rsidRPr="00B03F6B">
          <w:rPr>
            <w:rStyle w:val="Hyperlink"/>
            <w:noProof/>
            <w:lang w:val="sr-Latn-CS"/>
          </w:rPr>
          <w:t xml:space="preserve"> </w:t>
        </w:r>
        <w:r>
          <w:rPr>
            <w:rStyle w:val="Hyperlink"/>
            <w:noProof/>
            <w:lang w:val="sr-Latn-CS"/>
          </w:rPr>
          <w:t>СЕ</w:t>
        </w:r>
        <w:r w:rsidRPr="00B03F6B">
          <w:rPr>
            <w:rStyle w:val="Hyperlink"/>
            <w:noProof/>
            <w:lang w:val="sr-Latn-CS"/>
          </w:rPr>
          <w:t xml:space="preserve"> </w:t>
        </w:r>
        <w:r>
          <w:rPr>
            <w:rStyle w:val="Hyperlink"/>
            <w:noProof/>
            <w:lang w:val="sr-Latn-CS"/>
          </w:rPr>
          <w:t>ШКОЛА</w:t>
        </w:r>
        <w:r w:rsidRPr="00B03F6B">
          <w:rPr>
            <w:rStyle w:val="Hyperlink"/>
            <w:noProof/>
            <w:lang w:val="sr-Latn-CS"/>
          </w:rPr>
          <w:t xml:space="preserve"> </w:t>
        </w:r>
        <w:r>
          <w:rPr>
            <w:rStyle w:val="Hyperlink"/>
            <w:noProof/>
            <w:lang w:val="sr-Latn-CS"/>
          </w:rPr>
          <w:t>НАЛАЗИ</w:t>
        </w:r>
        <w:r>
          <w:rPr>
            <w:noProof/>
            <w:webHidden/>
          </w:rPr>
          <w:tab/>
        </w:r>
        <w:r>
          <w:rPr>
            <w:noProof/>
            <w:webHidden/>
          </w:rPr>
          <w:fldChar w:fldCharType="begin"/>
        </w:r>
        <w:r>
          <w:rPr>
            <w:noProof/>
            <w:webHidden/>
          </w:rPr>
          <w:instrText xml:space="preserve"> PAGEREF _Toc306863791 \h </w:instrText>
        </w:r>
        <w:r>
          <w:rPr>
            <w:noProof/>
            <w:webHidden/>
          </w:rPr>
        </w:r>
        <w:r>
          <w:rPr>
            <w:noProof/>
            <w:webHidden/>
          </w:rPr>
          <w:fldChar w:fldCharType="separate"/>
        </w:r>
        <w:r w:rsidR="00217CDE">
          <w:rPr>
            <w:noProof/>
            <w:webHidden/>
          </w:rPr>
          <w:t>4</w:t>
        </w:r>
        <w:r>
          <w:rPr>
            <w:noProof/>
            <w:webHidden/>
          </w:rPr>
          <w:fldChar w:fldCharType="end"/>
        </w:r>
      </w:hyperlink>
    </w:p>
    <w:p w:rsidR="00AB52C4" w:rsidRPr="00F042A3" w:rsidRDefault="00AB52C4" w:rsidP="00AB52C4">
      <w:pPr>
        <w:pStyle w:val="TOC2"/>
        <w:tabs>
          <w:tab w:val="right" w:leader="dot" w:pos="8630"/>
        </w:tabs>
        <w:rPr>
          <w:rFonts w:ascii="Calibri" w:hAnsi="Calibri"/>
          <w:noProof/>
          <w:sz w:val="22"/>
          <w:szCs w:val="22"/>
        </w:rPr>
      </w:pPr>
      <w:hyperlink w:anchor="_Toc306863792" w:history="1">
        <w:r w:rsidRPr="00B03F6B">
          <w:rPr>
            <w:rStyle w:val="Hyperlink"/>
            <w:noProof/>
          </w:rPr>
          <w:t xml:space="preserve">2.1. </w:t>
        </w:r>
        <w:r>
          <w:rPr>
            <w:rStyle w:val="Hyperlink"/>
            <w:noProof/>
          </w:rPr>
          <w:t>РЕСУРСИ</w:t>
        </w:r>
        <w:r w:rsidRPr="00B03F6B">
          <w:rPr>
            <w:rStyle w:val="Hyperlink"/>
            <w:noProof/>
          </w:rPr>
          <w:t xml:space="preserve"> </w:t>
        </w:r>
        <w:r>
          <w:rPr>
            <w:rStyle w:val="Hyperlink"/>
            <w:noProof/>
          </w:rPr>
          <w:t>ШКОЛЕ</w:t>
        </w:r>
        <w:r>
          <w:rPr>
            <w:noProof/>
            <w:webHidden/>
          </w:rPr>
          <w:tab/>
        </w:r>
        <w:r>
          <w:rPr>
            <w:noProof/>
            <w:webHidden/>
          </w:rPr>
          <w:fldChar w:fldCharType="begin"/>
        </w:r>
        <w:r>
          <w:rPr>
            <w:noProof/>
            <w:webHidden/>
          </w:rPr>
          <w:instrText xml:space="preserve"> PAGEREF _Toc306863792 \h </w:instrText>
        </w:r>
        <w:r>
          <w:rPr>
            <w:noProof/>
            <w:webHidden/>
          </w:rPr>
        </w:r>
        <w:r>
          <w:rPr>
            <w:noProof/>
            <w:webHidden/>
          </w:rPr>
          <w:fldChar w:fldCharType="separate"/>
        </w:r>
        <w:r w:rsidR="00217CDE">
          <w:rPr>
            <w:noProof/>
            <w:webHidden/>
          </w:rPr>
          <w:t>4</w:t>
        </w:r>
        <w:r>
          <w:rPr>
            <w:noProof/>
            <w:webHidden/>
          </w:rPr>
          <w:fldChar w:fldCharType="end"/>
        </w:r>
      </w:hyperlink>
    </w:p>
    <w:p w:rsidR="00AB52C4" w:rsidRDefault="00AB52C4" w:rsidP="00AB52C4">
      <w:pPr>
        <w:pStyle w:val="TOC2"/>
        <w:tabs>
          <w:tab w:val="right" w:leader="dot" w:pos="8630"/>
        </w:tabs>
        <w:rPr>
          <w:rStyle w:val="Hyperlink"/>
          <w:noProof/>
        </w:rPr>
      </w:pPr>
      <w:hyperlink w:anchor="_Toc306863793" w:history="1">
        <w:r w:rsidRPr="00B03F6B">
          <w:rPr>
            <w:rStyle w:val="Hyperlink"/>
            <w:noProof/>
          </w:rPr>
          <w:t xml:space="preserve">2.2. </w:t>
        </w:r>
        <w:r>
          <w:rPr>
            <w:rStyle w:val="Hyperlink"/>
            <w:noProof/>
          </w:rPr>
          <w:t>РЕСУРСИ</w:t>
        </w:r>
        <w:r w:rsidRPr="00B03F6B">
          <w:rPr>
            <w:rStyle w:val="Hyperlink"/>
            <w:noProof/>
          </w:rPr>
          <w:t xml:space="preserve"> </w:t>
        </w:r>
        <w:r>
          <w:rPr>
            <w:rStyle w:val="Hyperlink"/>
            <w:noProof/>
          </w:rPr>
          <w:t>СРЕДИНЕ</w:t>
        </w:r>
        <w:r w:rsidRPr="00B03F6B">
          <w:rPr>
            <w:rStyle w:val="Hyperlink"/>
            <w:noProof/>
          </w:rPr>
          <w:t xml:space="preserve"> </w:t>
        </w:r>
        <w:r>
          <w:rPr>
            <w:rStyle w:val="Hyperlink"/>
            <w:noProof/>
          </w:rPr>
          <w:t>У</w:t>
        </w:r>
        <w:r w:rsidRPr="00B03F6B">
          <w:rPr>
            <w:rStyle w:val="Hyperlink"/>
            <w:noProof/>
          </w:rPr>
          <w:t xml:space="preserve"> </w:t>
        </w:r>
        <w:r>
          <w:rPr>
            <w:rStyle w:val="Hyperlink"/>
            <w:noProof/>
          </w:rPr>
          <w:t>КОЈОЈ</w:t>
        </w:r>
        <w:r w:rsidRPr="00B03F6B">
          <w:rPr>
            <w:rStyle w:val="Hyperlink"/>
            <w:noProof/>
          </w:rPr>
          <w:t xml:space="preserve"> </w:t>
        </w:r>
        <w:r>
          <w:rPr>
            <w:rStyle w:val="Hyperlink"/>
            <w:noProof/>
          </w:rPr>
          <w:t>СЕ</w:t>
        </w:r>
        <w:r w:rsidRPr="00B03F6B">
          <w:rPr>
            <w:rStyle w:val="Hyperlink"/>
            <w:noProof/>
          </w:rPr>
          <w:t xml:space="preserve"> </w:t>
        </w:r>
        <w:r>
          <w:rPr>
            <w:rStyle w:val="Hyperlink"/>
            <w:noProof/>
          </w:rPr>
          <w:t>ШКОЛА</w:t>
        </w:r>
        <w:r w:rsidRPr="00B03F6B">
          <w:rPr>
            <w:rStyle w:val="Hyperlink"/>
            <w:noProof/>
          </w:rPr>
          <w:t xml:space="preserve"> </w:t>
        </w:r>
        <w:r>
          <w:rPr>
            <w:rStyle w:val="Hyperlink"/>
            <w:noProof/>
          </w:rPr>
          <w:t>НАЛАЗИ</w:t>
        </w:r>
        <w:r>
          <w:rPr>
            <w:noProof/>
            <w:webHidden/>
          </w:rPr>
          <w:tab/>
        </w:r>
        <w:r>
          <w:rPr>
            <w:noProof/>
            <w:webHidden/>
          </w:rPr>
          <w:fldChar w:fldCharType="begin"/>
        </w:r>
        <w:r>
          <w:rPr>
            <w:noProof/>
            <w:webHidden/>
          </w:rPr>
          <w:instrText xml:space="preserve"> PAGEREF _Toc306863793 \h </w:instrText>
        </w:r>
        <w:r>
          <w:rPr>
            <w:noProof/>
            <w:webHidden/>
          </w:rPr>
        </w:r>
        <w:r>
          <w:rPr>
            <w:noProof/>
            <w:webHidden/>
          </w:rPr>
          <w:fldChar w:fldCharType="separate"/>
        </w:r>
        <w:r w:rsidR="00217CDE">
          <w:rPr>
            <w:noProof/>
            <w:webHidden/>
          </w:rPr>
          <w:t>5</w:t>
        </w:r>
        <w:r>
          <w:rPr>
            <w:noProof/>
            <w:webHidden/>
          </w:rPr>
          <w:fldChar w:fldCharType="end"/>
        </w:r>
      </w:hyperlink>
    </w:p>
    <w:p w:rsidR="00AB52C4" w:rsidRPr="00262986" w:rsidRDefault="00AB52C4" w:rsidP="00AB52C4">
      <w:pPr>
        <w:rPr>
          <w:rFonts w:ascii="Times New Roman" w:hAnsi="Times New Roman"/>
          <w:b/>
          <w:lang w:val="sr-Cyrl-RS"/>
        </w:rPr>
      </w:pPr>
      <w:r w:rsidRPr="00262986">
        <w:rPr>
          <w:rFonts w:ascii="Times New Roman" w:hAnsi="Times New Roman"/>
          <w:b/>
        </w:rPr>
        <w:t>3.</w:t>
      </w:r>
      <w:r>
        <w:rPr>
          <w:rFonts w:ascii="Times New Roman" w:hAnsi="Times New Roman"/>
          <w:b/>
        </w:rPr>
        <w:t xml:space="preserve"> </w:t>
      </w:r>
      <w:r>
        <w:rPr>
          <w:rFonts w:ascii="Times New Roman" w:hAnsi="Times New Roman"/>
          <w:b/>
          <w:lang w:val="sr-Cyrl-RS"/>
        </w:rPr>
        <w:t>РЕЗУЛТАТИ САМОВРЕДНОВАЊА РАДА ШКОЛЕ ...................6</w:t>
      </w:r>
    </w:p>
    <w:p w:rsidR="00AB52C4" w:rsidRPr="00F042A3" w:rsidRDefault="00AB52C4" w:rsidP="00AB52C4">
      <w:pPr>
        <w:pStyle w:val="TOC1"/>
        <w:tabs>
          <w:tab w:val="right" w:leader="dot" w:pos="8630"/>
        </w:tabs>
        <w:rPr>
          <w:rFonts w:ascii="Calibri" w:hAnsi="Calibri"/>
          <w:b w:val="0"/>
          <w:noProof/>
          <w:sz w:val="22"/>
          <w:szCs w:val="22"/>
        </w:rPr>
      </w:pPr>
      <w:hyperlink w:anchor="_Toc306863794" w:history="1">
        <w:r>
          <w:rPr>
            <w:rStyle w:val="Hyperlink"/>
            <w:noProof/>
            <w:lang w:val="sr-Cyrl-RS"/>
          </w:rPr>
          <w:t>4</w:t>
        </w:r>
        <w:r w:rsidRPr="00B03F6B">
          <w:rPr>
            <w:rStyle w:val="Hyperlink"/>
            <w:noProof/>
          </w:rPr>
          <w:t xml:space="preserve">. </w:t>
        </w:r>
        <w:r>
          <w:rPr>
            <w:rStyle w:val="Hyperlink"/>
            <w:noProof/>
          </w:rPr>
          <w:t>АНАЛИЗА</w:t>
        </w:r>
        <w:r w:rsidRPr="00B03F6B">
          <w:rPr>
            <w:rStyle w:val="Hyperlink"/>
            <w:noProof/>
          </w:rPr>
          <w:t xml:space="preserve"> </w:t>
        </w:r>
        <w:r>
          <w:rPr>
            <w:rStyle w:val="Hyperlink"/>
            <w:noProof/>
          </w:rPr>
          <w:t>СИТУАЦИЈЕ</w:t>
        </w:r>
        <w:r w:rsidRPr="00B03F6B">
          <w:rPr>
            <w:rStyle w:val="Hyperlink"/>
            <w:noProof/>
          </w:rPr>
          <w:t xml:space="preserve">: </w:t>
        </w:r>
        <w:r>
          <w:rPr>
            <w:rStyle w:val="Hyperlink"/>
            <w:noProof/>
          </w:rPr>
          <w:t>S</w:t>
        </w:r>
        <w:r w:rsidRPr="00B03F6B">
          <w:rPr>
            <w:rStyle w:val="Hyperlink"/>
            <w:noProof/>
          </w:rPr>
          <w:t>W</w:t>
        </w:r>
        <w:r>
          <w:rPr>
            <w:rStyle w:val="Hyperlink"/>
            <w:noProof/>
          </w:rPr>
          <w:t>АТ</w:t>
        </w:r>
        <w:r w:rsidRPr="00B03F6B">
          <w:rPr>
            <w:rStyle w:val="Hyperlink"/>
            <w:noProof/>
          </w:rPr>
          <w:t xml:space="preserve"> </w:t>
        </w:r>
        <w:r>
          <w:rPr>
            <w:rStyle w:val="Hyperlink"/>
            <w:noProof/>
          </w:rPr>
          <w:t>АНАЛИЗА</w:t>
        </w:r>
        <w:r>
          <w:rPr>
            <w:noProof/>
            <w:webHidden/>
          </w:rPr>
          <w:tab/>
        </w:r>
        <w:r>
          <w:rPr>
            <w:noProof/>
            <w:webHidden/>
            <w:lang w:val="sr-Cyrl-RS"/>
          </w:rPr>
          <w:t>14</w:t>
        </w:r>
      </w:hyperlink>
    </w:p>
    <w:p w:rsidR="00AB52C4" w:rsidRPr="00F042A3" w:rsidRDefault="00AB52C4" w:rsidP="00AB52C4">
      <w:pPr>
        <w:pStyle w:val="TOC1"/>
        <w:tabs>
          <w:tab w:val="right" w:leader="dot" w:pos="8630"/>
        </w:tabs>
        <w:rPr>
          <w:rFonts w:ascii="Calibri" w:hAnsi="Calibri"/>
          <w:b w:val="0"/>
          <w:noProof/>
          <w:sz w:val="22"/>
          <w:szCs w:val="22"/>
        </w:rPr>
      </w:pPr>
      <w:hyperlink w:anchor="_Toc306863795" w:history="1">
        <w:r>
          <w:rPr>
            <w:rStyle w:val="Hyperlink"/>
            <w:noProof/>
            <w:lang w:val="sr-Cyrl-RS"/>
          </w:rPr>
          <w:t>5</w:t>
        </w:r>
        <w:r w:rsidRPr="00B03F6B">
          <w:rPr>
            <w:rStyle w:val="Hyperlink"/>
            <w:noProof/>
          </w:rPr>
          <w:t xml:space="preserve">. </w:t>
        </w:r>
        <w:r>
          <w:rPr>
            <w:rStyle w:val="Hyperlink"/>
            <w:noProof/>
          </w:rPr>
          <w:t>МИСИЈА</w:t>
        </w:r>
        <w:r w:rsidRPr="00B03F6B">
          <w:rPr>
            <w:rStyle w:val="Hyperlink"/>
            <w:noProof/>
          </w:rPr>
          <w:t xml:space="preserve"> </w:t>
        </w:r>
        <w:r>
          <w:rPr>
            <w:rStyle w:val="Hyperlink"/>
            <w:noProof/>
            <w:lang w:val="sr-Latn-CS"/>
          </w:rPr>
          <w:t>ШКОЛЕ</w:t>
        </w:r>
        <w:r>
          <w:rPr>
            <w:noProof/>
            <w:webHidden/>
          </w:rPr>
          <w:tab/>
        </w:r>
        <w:r>
          <w:rPr>
            <w:noProof/>
            <w:webHidden/>
            <w:lang w:val="sr-Cyrl-RS"/>
          </w:rPr>
          <w:t>19</w:t>
        </w:r>
      </w:hyperlink>
    </w:p>
    <w:p w:rsidR="00AB52C4" w:rsidRPr="00F042A3" w:rsidRDefault="00AB52C4" w:rsidP="00AB52C4">
      <w:pPr>
        <w:pStyle w:val="TOC1"/>
        <w:tabs>
          <w:tab w:val="right" w:leader="dot" w:pos="8630"/>
        </w:tabs>
        <w:rPr>
          <w:rFonts w:ascii="Calibri" w:hAnsi="Calibri"/>
          <w:b w:val="0"/>
          <w:noProof/>
          <w:sz w:val="22"/>
          <w:szCs w:val="22"/>
        </w:rPr>
      </w:pPr>
      <w:hyperlink w:anchor="_Toc306863796" w:history="1">
        <w:r>
          <w:rPr>
            <w:rStyle w:val="Hyperlink"/>
            <w:noProof/>
            <w:lang w:val="sr-Cyrl-RS"/>
          </w:rPr>
          <w:t>6</w:t>
        </w:r>
        <w:r w:rsidRPr="00B03F6B">
          <w:rPr>
            <w:rStyle w:val="Hyperlink"/>
            <w:noProof/>
            <w:lang w:val="sr-Latn-CS"/>
          </w:rPr>
          <w:t xml:space="preserve">. </w:t>
        </w:r>
        <w:r>
          <w:rPr>
            <w:rStyle w:val="Hyperlink"/>
            <w:noProof/>
            <w:lang w:val="sr-Latn-CS"/>
          </w:rPr>
          <w:t>ВИЗИЈА</w:t>
        </w:r>
        <w:r w:rsidRPr="00B03F6B">
          <w:rPr>
            <w:rStyle w:val="Hyperlink"/>
            <w:noProof/>
            <w:lang w:val="sr-Latn-CS"/>
          </w:rPr>
          <w:t xml:space="preserve"> </w:t>
        </w:r>
        <w:r>
          <w:rPr>
            <w:rStyle w:val="Hyperlink"/>
            <w:noProof/>
            <w:lang w:val="sr-Latn-CS"/>
          </w:rPr>
          <w:t>ШКОЛЕ</w:t>
        </w:r>
        <w:r>
          <w:rPr>
            <w:noProof/>
            <w:webHidden/>
          </w:rPr>
          <w:tab/>
        </w:r>
        <w:r>
          <w:rPr>
            <w:noProof/>
            <w:webHidden/>
            <w:lang w:val="sr-Cyrl-RS"/>
          </w:rPr>
          <w:t>19</w:t>
        </w:r>
      </w:hyperlink>
    </w:p>
    <w:p w:rsidR="00AB52C4" w:rsidRPr="00F042A3" w:rsidRDefault="00AB52C4" w:rsidP="00AB52C4">
      <w:pPr>
        <w:pStyle w:val="TOC1"/>
        <w:tabs>
          <w:tab w:val="right" w:leader="dot" w:pos="8630"/>
        </w:tabs>
        <w:rPr>
          <w:rFonts w:ascii="Calibri" w:hAnsi="Calibri"/>
          <w:b w:val="0"/>
          <w:noProof/>
          <w:sz w:val="22"/>
          <w:szCs w:val="22"/>
        </w:rPr>
      </w:pPr>
      <w:hyperlink w:anchor="_Toc306863797" w:history="1">
        <w:r>
          <w:rPr>
            <w:rStyle w:val="Hyperlink"/>
            <w:noProof/>
            <w:lang w:val="sr-Cyrl-RS"/>
          </w:rPr>
          <w:t>7</w:t>
        </w:r>
        <w:r w:rsidRPr="00B03F6B">
          <w:rPr>
            <w:rStyle w:val="Hyperlink"/>
            <w:noProof/>
            <w:lang w:val="sr-Latn-CS"/>
          </w:rPr>
          <w:t xml:space="preserve">. </w:t>
        </w:r>
        <w:r>
          <w:rPr>
            <w:rStyle w:val="Hyperlink"/>
            <w:noProof/>
            <w:lang w:val="sr-Latn-CS"/>
          </w:rPr>
          <w:t>ПРОЦЕНА</w:t>
        </w:r>
        <w:r w:rsidRPr="00B03F6B">
          <w:rPr>
            <w:rStyle w:val="Hyperlink"/>
            <w:noProof/>
            <w:lang w:val="sr-Latn-CS"/>
          </w:rPr>
          <w:t xml:space="preserve"> </w:t>
        </w:r>
        <w:r>
          <w:rPr>
            <w:rStyle w:val="Hyperlink"/>
            <w:noProof/>
          </w:rPr>
          <w:t>ПОТРЕБЕ</w:t>
        </w:r>
        <w:r w:rsidRPr="00B03F6B">
          <w:rPr>
            <w:rStyle w:val="Hyperlink"/>
            <w:noProof/>
          </w:rPr>
          <w:t xml:space="preserve"> </w:t>
        </w:r>
        <w:r>
          <w:rPr>
            <w:rStyle w:val="Hyperlink"/>
            <w:noProof/>
          </w:rPr>
          <w:t>ШКОЛЕ</w:t>
        </w:r>
        <w:r>
          <w:rPr>
            <w:noProof/>
            <w:webHidden/>
          </w:rPr>
          <w:tab/>
        </w:r>
        <w:r>
          <w:rPr>
            <w:noProof/>
            <w:webHidden/>
            <w:lang w:val="sr-Cyrl-RS"/>
          </w:rPr>
          <w:t>20</w:t>
        </w:r>
      </w:hyperlink>
    </w:p>
    <w:p w:rsidR="00AB52C4" w:rsidRPr="00F042A3" w:rsidRDefault="00AB52C4" w:rsidP="00AB52C4">
      <w:pPr>
        <w:pStyle w:val="TOC2"/>
        <w:tabs>
          <w:tab w:val="right" w:leader="dot" w:pos="8630"/>
        </w:tabs>
        <w:rPr>
          <w:rFonts w:ascii="Calibri" w:hAnsi="Calibri"/>
          <w:noProof/>
          <w:sz w:val="22"/>
          <w:szCs w:val="22"/>
        </w:rPr>
      </w:pPr>
      <w:hyperlink w:anchor="_Toc306863798" w:history="1">
        <w:r>
          <w:rPr>
            <w:rStyle w:val="Hyperlink"/>
            <w:noProof/>
            <w:lang w:val="sr-Cyrl-RS"/>
          </w:rPr>
          <w:t>7</w:t>
        </w:r>
        <w:r w:rsidRPr="00B03F6B">
          <w:rPr>
            <w:rStyle w:val="Hyperlink"/>
            <w:noProof/>
          </w:rPr>
          <w:t xml:space="preserve">.1. </w:t>
        </w:r>
        <w:r>
          <w:rPr>
            <w:rStyle w:val="Hyperlink"/>
            <w:noProof/>
            <w:lang w:val="hr-HR"/>
          </w:rPr>
          <w:t>ПРИОРИТЕТНИ</w:t>
        </w:r>
        <w:r w:rsidRPr="00B03F6B">
          <w:rPr>
            <w:rStyle w:val="Hyperlink"/>
            <w:noProof/>
            <w:lang w:val="hr-HR"/>
          </w:rPr>
          <w:t xml:space="preserve"> </w:t>
        </w:r>
        <w:r>
          <w:rPr>
            <w:rStyle w:val="Hyperlink"/>
            <w:noProof/>
            <w:lang w:val="hr-HR"/>
          </w:rPr>
          <w:t>ПРАВЦИ</w:t>
        </w:r>
        <w:r w:rsidRPr="00B03F6B">
          <w:rPr>
            <w:rStyle w:val="Hyperlink"/>
            <w:noProof/>
            <w:lang w:val="hr-HR"/>
          </w:rPr>
          <w:t xml:space="preserve"> </w:t>
        </w:r>
        <w:r>
          <w:rPr>
            <w:rStyle w:val="Hyperlink"/>
            <w:noProof/>
            <w:lang w:val="hr-HR"/>
          </w:rPr>
          <w:t>РАЗВОЈА</w:t>
        </w:r>
        <w:r>
          <w:rPr>
            <w:noProof/>
            <w:webHidden/>
          </w:rPr>
          <w:tab/>
        </w:r>
        <w:r w:rsidRPr="00BB290A">
          <w:rPr>
            <w:b/>
            <w:noProof/>
            <w:webHidden/>
            <w:sz w:val="28"/>
            <w:szCs w:val="28"/>
            <w:lang w:val="sr-Cyrl-RS"/>
          </w:rPr>
          <w:t>20</w:t>
        </w:r>
      </w:hyperlink>
    </w:p>
    <w:p w:rsidR="00AB52C4" w:rsidRPr="00F042A3" w:rsidRDefault="00AB52C4" w:rsidP="00AB52C4">
      <w:pPr>
        <w:pStyle w:val="TOC2"/>
        <w:tabs>
          <w:tab w:val="right" w:leader="dot" w:pos="8630"/>
        </w:tabs>
        <w:rPr>
          <w:rFonts w:ascii="Calibri" w:hAnsi="Calibri"/>
          <w:noProof/>
          <w:sz w:val="22"/>
          <w:szCs w:val="22"/>
        </w:rPr>
      </w:pPr>
      <w:hyperlink w:anchor="_Toc306863799" w:history="1">
        <w:r>
          <w:rPr>
            <w:rStyle w:val="Hyperlink"/>
            <w:noProof/>
            <w:lang w:val="sr-Cyrl-RS"/>
          </w:rPr>
          <w:t>7</w:t>
        </w:r>
        <w:r w:rsidRPr="00B03F6B">
          <w:rPr>
            <w:rStyle w:val="Hyperlink"/>
            <w:noProof/>
          </w:rPr>
          <w:t xml:space="preserve">.2. </w:t>
        </w:r>
        <w:r>
          <w:rPr>
            <w:rStyle w:val="Hyperlink"/>
            <w:noProof/>
          </w:rPr>
          <w:t>АНАЛИЗА</w:t>
        </w:r>
        <w:r w:rsidRPr="00B03F6B">
          <w:rPr>
            <w:rStyle w:val="Hyperlink"/>
            <w:noProof/>
          </w:rPr>
          <w:t xml:space="preserve"> </w:t>
        </w:r>
        <w:r>
          <w:rPr>
            <w:rStyle w:val="Hyperlink"/>
            <w:noProof/>
          </w:rPr>
          <w:t>ПОТРЕБА</w:t>
        </w:r>
        <w:r>
          <w:rPr>
            <w:noProof/>
            <w:webHidden/>
          </w:rPr>
          <w:tab/>
        </w:r>
        <w:r w:rsidRPr="00262986">
          <w:rPr>
            <w:b/>
            <w:noProof/>
            <w:webHidden/>
            <w:sz w:val="28"/>
            <w:szCs w:val="28"/>
            <w:lang w:val="sr-Cyrl-RS"/>
          </w:rPr>
          <w:t>22</w:t>
        </w:r>
      </w:hyperlink>
    </w:p>
    <w:p w:rsidR="00AB52C4" w:rsidRDefault="00AB52C4" w:rsidP="00AB52C4">
      <w:pPr>
        <w:pStyle w:val="TOC1"/>
        <w:tabs>
          <w:tab w:val="right" w:leader="dot" w:pos="8630"/>
        </w:tabs>
        <w:rPr>
          <w:rStyle w:val="Hyperlink"/>
          <w:noProof/>
          <w:lang w:val="sr-Cyrl-RS"/>
        </w:rPr>
      </w:pPr>
      <w:hyperlink w:anchor="_Toc306863800" w:history="1">
        <w:r>
          <w:rPr>
            <w:rStyle w:val="Hyperlink"/>
            <w:noProof/>
            <w:lang w:val="sr-Cyrl-RS"/>
          </w:rPr>
          <w:t>8</w:t>
        </w:r>
        <w:r w:rsidRPr="00B03F6B">
          <w:rPr>
            <w:rStyle w:val="Hyperlink"/>
            <w:noProof/>
          </w:rPr>
          <w:t xml:space="preserve">. </w:t>
        </w:r>
        <w:r>
          <w:rPr>
            <w:rStyle w:val="Hyperlink"/>
            <w:noProof/>
          </w:rPr>
          <w:t>РАЗВОЈНИ</w:t>
        </w:r>
        <w:r w:rsidRPr="00B03F6B">
          <w:rPr>
            <w:rStyle w:val="Hyperlink"/>
            <w:noProof/>
          </w:rPr>
          <w:t xml:space="preserve"> </w:t>
        </w:r>
        <w:r>
          <w:rPr>
            <w:rStyle w:val="Hyperlink"/>
            <w:noProof/>
          </w:rPr>
          <w:t>ЦИЉЕВИ</w:t>
        </w:r>
        <w:r>
          <w:rPr>
            <w:noProof/>
            <w:webHidden/>
          </w:rPr>
          <w:tab/>
        </w:r>
        <w:r>
          <w:rPr>
            <w:noProof/>
            <w:webHidden/>
            <w:lang w:val="sr-Cyrl-RS"/>
          </w:rPr>
          <w:t>23</w:t>
        </w:r>
      </w:hyperlink>
    </w:p>
    <w:p w:rsidR="00AB52C4" w:rsidRPr="00262986" w:rsidRDefault="00AB52C4" w:rsidP="00AB52C4">
      <w:pPr>
        <w:rPr>
          <w:rFonts w:ascii="Times New Roman" w:hAnsi="Times New Roman"/>
          <w:b/>
          <w:lang w:val="sr-Cyrl-RS"/>
        </w:rPr>
      </w:pPr>
      <w:r w:rsidRPr="00262986">
        <w:rPr>
          <w:rFonts w:ascii="Times New Roman" w:hAnsi="Times New Roman"/>
          <w:b/>
          <w:lang w:val="sr-Cyrl-RS"/>
        </w:rPr>
        <w:t xml:space="preserve">9. СТРАТЕГИЈА ПОДРШКЕ ОСТВАРЕЊУ РАЗВОЈНИХ </w:t>
      </w:r>
      <w:r>
        <w:rPr>
          <w:rFonts w:ascii="Times New Roman" w:hAnsi="Times New Roman"/>
          <w:b/>
          <w:lang w:val="sr-Cyrl-RS"/>
        </w:rPr>
        <w:t xml:space="preserve">      </w:t>
      </w:r>
      <w:r w:rsidRPr="00262986">
        <w:rPr>
          <w:rFonts w:ascii="Times New Roman" w:hAnsi="Times New Roman"/>
          <w:b/>
          <w:lang w:val="sr-Cyrl-RS"/>
        </w:rPr>
        <w:t>ЦИЉЕВА ..........</w:t>
      </w:r>
      <w:r>
        <w:rPr>
          <w:rFonts w:ascii="Times New Roman" w:hAnsi="Times New Roman"/>
          <w:b/>
          <w:lang w:val="sr-Cyrl-RS"/>
        </w:rPr>
        <w:t>..................................................................................</w:t>
      </w:r>
      <w:r w:rsidRPr="00262986">
        <w:rPr>
          <w:rFonts w:ascii="Times New Roman" w:hAnsi="Times New Roman"/>
          <w:b/>
          <w:lang w:val="sr-Cyrl-RS"/>
        </w:rPr>
        <w:t>.......24</w:t>
      </w:r>
    </w:p>
    <w:p w:rsidR="00AB52C4" w:rsidRPr="00F042A3" w:rsidRDefault="00AB52C4" w:rsidP="00AB52C4">
      <w:pPr>
        <w:pStyle w:val="TOC1"/>
        <w:tabs>
          <w:tab w:val="right" w:leader="dot" w:pos="8630"/>
        </w:tabs>
        <w:rPr>
          <w:rFonts w:ascii="Calibri" w:hAnsi="Calibri"/>
          <w:b w:val="0"/>
          <w:noProof/>
          <w:sz w:val="22"/>
          <w:szCs w:val="22"/>
        </w:rPr>
      </w:pPr>
      <w:hyperlink w:anchor="_Toc306863801" w:history="1">
        <w:r>
          <w:rPr>
            <w:rStyle w:val="Hyperlink"/>
            <w:noProof/>
            <w:lang w:val="sr-Cyrl-RS"/>
          </w:rPr>
          <w:t>10</w:t>
        </w:r>
        <w:r w:rsidRPr="00B03F6B">
          <w:rPr>
            <w:rStyle w:val="Hyperlink"/>
            <w:noProof/>
          </w:rPr>
          <w:t xml:space="preserve">. </w:t>
        </w:r>
        <w:r>
          <w:rPr>
            <w:rStyle w:val="Hyperlink"/>
            <w:noProof/>
          </w:rPr>
          <w:t>ПЛАН</w:t>
        </w:r>
        <w:r w:rsidRPr="00B03F6B">
          <w:rPr>
            <w:rStyle w:val="Hyperlink"/>
            <w:noProof/>
          </w:rPr>
          <w:t xml:space="preserve">  </w:t>
        </w:r>
        <w:r>
          <w:rPr>
            <w:rStyle w:val="Hyperlink"/>
            <w:noProof/>
          </w:rPr>
          <w:t>АКТИВНОСТИ</w:t>
        </w:r>
        <w:r>
          <w:rPr>
            <w:noProof/>
            <w:webHidden/>
          </w:rPr>
          <w:tab/>
        </w:r>
        <w:r>
          <w:rPr>
            <w:noProof/>
            <w:webHidden/>
            <w:lang w:val="sr-Cyrl-RS"/>
          </w:rPr>
          <w:t>25</w:t>
        </w:r>
      </w:hyperlink>
    </w:p>
    <w:p w:rsidR="00AB52C4" w:rsidRPr="00F042A3" w:rsidRDefault="00AB52C4" w:rsidP="00AB52C4">
      <w:pPr>
        <w:pStyle w:val="TOC1"/>
        <w:tabs>
          <w:tab w:val="right" w:leader="dot" w:pos="8630"/>
        </w:tabs>
        <w:rPr>
          <w:rFonts w:ascii="Calibri" w:hAnsi="Calibri"/>
          <w:b w:val="0"/>
          <w:noProof/>
          <w:sz w:val="22"/>
          <w:szCs w:val="22"/>
        </w:rPr>
      </w:pPr>
      <w:hyperlink w:anchor="_Toc306863802" w:history="1">
        <w:r>
          <w:rPr>
            <w:rStyle w:val="Hyperlink"/>
            <w:noProof/>
            <w:lang w:val="sr-Cyrl-RS"/>
          </w:rPr>
          <w:t>11</w:t>
        </w:r>
        <w:r w:rsidRPr="00B03F6B">
          <w:rPr>
            <w:rStyle w:val="Hyperlink"/>
            <w:noProof/>
            <w:lang w:val="sr-Latn-CS"/>
          </w:rPr>
          <w:t xml:space="preserve">. </w:t>
        </w:r>
        <w:r>
          <w:rPr>
            <w:rStyle w:val="Hyperlink"/>
            <w:noProof/>
            <w:lang w:val="sr-Latn-CS"/>
          </w:rPr>
          <w:t>ПЛАН</w:t>
        </w:r>
        <w:r w:rsidRPr="00B03F6B">
          <w:rPr>
            <w:rStyle w:val="Hyperlink"/>
            <w:noProof/>
            <w:lang w:val="sr-Latn-CS"/>
          </w:rPr>
          <w:t xml:space="preserve"> </w:t>
        </w:r>
        <w:r>
          <w:rPr>
            <w:rStyle w:val="Hyperlink"/>
            <w:noProof/>
            <w:lang w:val="sr-Latn-CS"/>
          </w:rPr>
          <w:t>ЕВАЛУАЦИЈЕ</w:t>
        </w:r>
        <w:r>
          <w:rPr>
            <w:noProof/>
            <w:webHidden/>
          </w:rPr>
          <w:tab/>
        </w:r>
        <w:r>
          <w:rPr>
            <w:noProof/>
            <w:webHidden/>
            <w:lang w:val="sr-Cyrl-RS"/>
          </w:rPr>
          <w:t>34</w:t>
        </w:r>
      </w:hyperlink>
    </w:p>
    <w:p w:rsidR="00AB52C4" w:rsidRPr="00F042A3" w:rsidRDefault="00AB52C4" w:rsidP="00497998">
      <w:pPr>
        <w:rPr>
          <w:rFonts w:ascii="Calibri" w:hAnsi="Calibri"/>
          <w:b/>
          <w:noProof/>
          <w:sz w:val="22"/>
          <w:szCs w:val="22"/>
        </w:rPr>
      </w:pPr>
      <w:hyperlink w:anchor="_Toc306863803" w:history="1">
        <w:r w:rsidRPr="00497998">
          <w:rPr>
            <w:rStyle w:val="Hyperlink"/>
            <w:b/>
            <w:noProof/>
            <w:u w:val="none"/>
            <w:lang w:val="sr-Latn-CS"/>
          </w:rPr>
          <w:t>1</w:t>
        </w:r>
        <w:r w:rsidRPr="00497998">
          <w:rPr>
            <w:rStyle w:val="Hyperlink"/>
            <w:b/>
            <w:noProof/>
            <w:u w:val="none"/>
            <w:lang w:val="sr-Cyrl-RS"/>
          </w:rPr>
          <w:t>2</w:t>
        </w:r>
        <w:r w:rsidRPr="00497998">
          <w:rPr>
            <w:rStyle w:val="Hyperlink"/>
            <w:b/>
            <w:noProof/>
            <w:u w:val="none"/>
            <w:lang w:val="sr-Latn-CS"/>
          </w:rPr>
          <w:t>.</w:t>
        </w:r>
        <w:r w:rsidRPr="00B03F6B">
          <w:rPr>
            <w:rStyle w:val="Hyperlink"/>
            <w:noProof/>
            <w:lang w:val="sr-Latn-CS"/>
          </w:rPr>
          <w:t xml:space="preserve"> </w:t>
        </w:r>
        <w:r w:rsidR="00497998" w:rsidRPr="00497998">
          <w:rPr>
            <w:rFonts w:ascii="Times New Roman" w:hAnsi="Times New Roman"/>
            <w:b/>
            <w:szCs w:val="28"/>
            <w:lang w:val="sr-Cyrl-RS"/>
          </w:rPr>
          <w:t>АНАЛИЗА ИЗВЕШТАЈА</w:t>
        </w:r>
        <w:r w:rsidR="00497998" w:rsidRPr="00497998">
          <w:rPr>
            <w:rFonts w:ascii="Times New Roman" w:hAnsi="Times New Roman"/>
            <w:b/>
            <w:szCs w:val="28"/>
          </w:rPr>
          <w:t xml:space="preserve"> </w:t>
        </w:r>
        <w:r w:rsidR="00497998" w:rsidRPr="00497998">
          <w:rPr>
            <w:rFonts w:ascii="Times New Roman" w:hAnsi="Times New Roman"/>
            <w:b/>
            <w:szCs w:val="28"/>
            <w:lang w:val="sr-Cyrl-RS"/>
          </w:rPr>
          <w:t>О ЕКСТЕРНОМ ВРЕДНОВАЊУ ШКОЛЕ</w:t>
        </w:r>
        <w:r w:rsidR="00497998">
          <w:rPr>
            <w:rFonts w:ascii="Times New Roman" w:hAnsi="Times New Roman"/>
            <w:b/>
            <w:szCs w:val="28"/>
          </w:rPr>
          <w:t>………………………………………………………………….</w:t>
        </w:r>
        <w:r>
          <w:rPr>
            <w:noProof/>
            <w:webHidden/>
          </w:rPr>
          <w:tab/>
        </w:r>
      </w:hyperlink>
    </w:p>
    <w:p w:rsidR="00AB52C4" w:rsidRPr="00C00F13" w:rsidRDefault="00AB52C4" w:rsidP="00AB52C4">
      <w:pPr>
        <w:ind w:firstLine="720"/>
        <w:jc w:val="both"/>
        <w:rPr>
          <w:rFonts w:ascii="Times New Roman" w:hAnsi="Times New Roman"/>
          <w:lang w:val="sr-Latn-CS"/>
        </w:rPr>
      </w:pPr>
      <w:r w:rsidRPr="00C00F13">
        <w:rPr>
          <w:rFonts w:ascii="Times New Roman" w:hAnsi="Times New Roman"/>
          <w:b/>
          <w:lang w:val="sr-Latn-CS"/>
        </w:rPr>
        <w:fldChar w:fldCharType="end"/>
      </w:r>
    </w:p>
    <w:p w:rsidR="00AB52C4" w:rsidRPr="00C00F13" w:rsidRDefault="00AB52C4" w:rsidP="00AB52C4">
      <w:pPr>
        <w:ind w:firstLine="720"/>
        <w:jc w:val="both"/>
        <w:rPr>
          <w:rFonts w:ascii="Times New Roman" w:hAnsi="Times New Roman"/>
          <w:lang w:val="sr-Latn-CS"/>
        </w:rPr>
      </w:pPr>
    </w:p>
    <w:p w:rsidR="00AB52C4" w:rsidRPr="00C00F13" w:rsidRDefault="00AB52C4" w:rsidP="00AB52C4">
      <w:pPr>
        <w:ind w:firstLine="720"/>
        <w:jc w:val="both"/>
        <w:rPr>
          <w:rFonts w:ascii="Times New Roman" w:hAnsi="Times New Roman"/>
          <w:lang w:val="sr-Latn-CS"/>
        </w:rPr>
      </w:pPr>
    </w:p>
    <w:p w:rsidR="00AB52C4" w:rsidRPr="00C00F13" w:rsidRDefault="00AB52C4" w:rsidP="00AB52C4">
      <w:pPr>
        <w:ind w:firstLine="720"/>
        <w:jc w:val="both"/>
        <w:rPr>
          <w:rFonts w:ascii="Times New Roman" w:hAnsi="Times New Roman"/>
          <w:lang w:val="sr-Latn-CS"/>
        </w:rPr>
      </w:pPr>
    </w:p>
    <w:p w:rsidR="00AB52C4" w:rsidRPr="00C00F13" w:rsidRDefault="00AB52C4" w:rsidP="00AB52C4">
      <w:pPr>
        <w:ind w:firstLine="720"/>
        <w:jc w:val="both"/>
        <w:rPr>
          <w:rFonts w:ascii="Times New Roman" w:hAnsi="Times New Roman"/>
          <w:lang w:val="sr-Latn-CS"/>
        </w:rPr>
      </w:pPr>
    </w:p>
    <w:p w:rsidR="00AB52C4" w:rsidRDefault="00AB52C4" w:rsidP="00AB52C4">
      <w:pPr>
        <w:ind w:firstLine="720"/>
        <w:jc w:val="both"/>
        <w:rPr>
          <w:rFonts w:ascii="Times New Roman" w:hAnsi="Times New Roman"/>
          <w:lang w:val="sr-Latn-CS"/>
        </w:rPr>
      </w:pPr>
    </w:p>
    <w:p w:rsidR="00AB52C4" w:rsidRDefault="00AB52C4" w:rsidP="00AB52C4">
      <w:pPr>
        <w:ind w:firstLine="720"/>
        <w:jc w:val="both"/>
        <w:rPr>
          <w:rFonts w:ascii="Times New Roman" w:hAnsi="Times New Roman"/>
          <w:lang w:val="sr-Latn-CS"/>
        </w:rPr>
      </w:pPr>
    </w:p>
    <w:p w:rsidR="00AB52C4" w:rsidRDefault="00AB52C4" w:rsidP="00AB52C4">
      <w:pPr>
        <w:ind w:firstLine="720"/>
        <w:jc w:val="both"/>
        <w:rPr>
          <w:rFonts w:ascii="Times New Roman" w:hAnsi="Times New Roman"/>
          <w:lang w:val="sr-Latn-CS"/>
        </w:rPr>
      </w:pPr>
    </w:p>
    <w:p w:rsidR="00AB52C4" w:rsidRDefault="00AB52C4" w:rsidP="00AB52C4">
      <w:pPr>
        <w:ind w:firstLine="720"/>
        <w:jc w:val="both"/>
        <w:rPr>
          <w:rFonts w:ascii="Times New Roman" w:hAnsi="Times New Roman"/>
          <w:lang w:val="sr-Latn-CS"/>
        </w:rPr>
      </w:pPr>
    </w:p>
    <w:p w:rsidR="00AB52C4" w:rsidRDefault="00AB52C4" w:rsidP="00AB52C4">
      <w:pPr>
        <w:ind w:firstLine="720"/>
        <w:jc w:val="both"/>
        <w:rPr>
          <w:rFonts w:ascii="Times New Roman" w:hAnsi="Times New Roman"/>
          <w:lang w:val="sr-Latn-CS"/>
        </w:rPr>
      </w:pPr>
    </w:p>
    <w:p w:rsidR="00AB52C4" w:rsidRDefault="00AB52C4" w:rsidP="00AB52C4">
      <w:pPr>
        <w:ind w:firstLine="720"/>
        <w:jc w:val="both"/>
        <w:rPr>
          <w:rFonts w:ascii="Times New Roman" w:hAnsi="Times New Roman"/>
          <w:lang w:val="sr-Latn-CS"/>
        </w:rPr>
      </w:pPr>
    </w:p>
    <w:p w:rsidR="00AB52C4" w:rsidRDefault="00AB52C4" w:rsidP="00AB52C4">
      <w:pPr>
        <w:ind w:firstLine="720"/>
        <w:jc w:val="both"/>
        <w:rPr>
          <w:rFonts w:ascii="Times New Roman" w:hAnsi="Times New Roman"/>
          <w:lang w:val="sr-Latn-CS"/>
        </w:rPr>
      </w:pPr>
    </w:p>
    <w:p w:rsidR="00AB52C4" w:rsidRDefault="00AB52C4" w:rsidP="00AB52C4">
      <w:pPr>
        <w:ind w:firstLine="720"/>
        <w:jc w:val="both"/>
        <w:rPr>
          <w:rFonts w:ascii="Times New Roman" w:hAnsi="Times New Roman"/>
          <w:lang w:val="sr-Latn-CS"/>
        </w:rPr>
      </w:pPr>
    </w:p>
    <w:p w:rsidR="00AB52C4" w:rsidRDefault="00AB52C4" w:rsidP="00AB52C4">
      <w:pPr>
        <w:ind w:firstLine="720"/>
        <w:jc w:val="both"/>
        <w:rPr>
          <w:rFonts w:ascii="Times New Roman" w:hAnsi="Times New Roman"/>
          <w:lang w:val="sr-Latn-CS"/>
        </w:rPr>
      </w:pPr>
    </w:p>
    <w:p w:rsidR="00AB52C4" w:rsidRDefault="00AB52C4" w:rsidP="00AB52C4">
      <w:pPr>
        <w:ind w:firstLine="720"/>
        <w:jc w:val="both"/>
        <w:rPr>
          <w:rFonts w:ascii="Times New Roman" w:hAnsi="Times New Roman"/>
          <w:lang w:val="sr-Latn-CS"/>
        </w:rPr>
      </w:pPr>
    </w:p>
    <w:p w:rsidR="00AB52C4" w:rsidRPr="00C00F13" w:rsidRDefault="00AB52C4" w:rsidP="00AB52C4">
      <w:pPr>
        <w:jc w:val="both"/>
        <w:rPr>
          <w:rFonts w:ascii="Times New Roman" w:hAnsi="Times New Roman"/>
          <w:lang w:val="sr-Latn-CS"/>
        </w:rPr>
      </w:pPr>
    </w:p>
    <w:p w:rsidR="00AB52C4" w:rsidRPr="004E0E77" w:rsidRDefault="00AB52C4" w:rsidP="00AB52C4">
      <w:pPr>
        <w:ind w:firstLine="720"/>
        <w:jc w:val="both"/>
        <w:rPr>
          <w:rFonts w:ascii="Times New Roman" w:hAnsi="Times New Roman"/>
          <w:color w:val="FF0000"/>
        </w:rPr>
      </w:pPr>
      <w:r w:rsidRPr="004E0E77">
        <w:rPr>
          <w:rFonts w:ascii="Times New Roman" w:hAnsi="Times New Roman"/>
          <w:color w:val="FF0000"/>
          <w:lang w:val="sr-Latn-CS"/>
        </w:rPr>
        <w:lastRenderedPageBreak/>
        <w:t xml:space="preserve">На основу Закона о основама система образовања и васпитања („Сл. гласник РС“, бр. </w:t>
      </w:r>
      <w:r w:rsidR="00217CDE">
        <w:rPr>
          <w:rFonts w:ascii="Times New Roman" w:hAnsi="Times New Roman"/>
          <w:color w:val="FF0000"/>
          <w:lang w:val="sr-Cyrl-RS"/>
        </w:rPr>
        <w:t>18</w:t>
      </w:r>
      <w:r w:rsidRPr="004E0E77">
        <w:rPr>
          <w:rFonts w:ascii="Times New Roman" w:hAnsi="Times New Roman"/>
          <w:color w:val="FF0000"/>
          <w:lang w:val="sr-Latn-CS"/>
        </w:rPr>
        <w:t>/20</w:t>
      </w:r>
      <w:r w:rsidR="00217CDE">
        <w:rPr>
          <w:rFonts w:ascii="Times New Roman" w:hAnsi="Times New Roman"/>
          <w:color w:val="FF0000"/>
          <w:lang w:val="sr-Cyrl-RS"/>
        </w:rPr>
        <w:t>17, 27/2018-др. закони</w:t>
      </w:r>
      <w:r w:rsidRPr="004E0E77">
        <w:rPr>
          <w:rFonts w:ascii="Times New Roman" w:hAnsi="Times New Roman"/>
          <w:color w:val="FF0000"/>
          <w:lang w:val="sr-Latn-CS"/>
        </w:rPr>
        <w:t xml:space="preserve"> и </w:t>
      </w:r>
      <w:r w:rsidR="00217CDE">
        <w:rPr>
          <w:rFonts w:ascii="Times New Roman" w:hAnsi="Times New Roman"/>
          <w:color w:val="FF0000"/>
          <w:lang w:val="sr-Cyrl-RS"/>
        </w:rPr>
        <w:t>10</w:t>
      </w:r>
      <w:r w:rsidRPr="004E0E77">
        <w:rPr>
          <w:rFonts w:ascii="Times New Roman" w:hAnsi="Times New Roman"/>
          <w:color w:val="FF0000"/>
          <w:lang w:val="sr-Latn-CS"/>
        </w:rPr>
        <w:t>/20</w:t>
      </w:r>
      <w:r w:rsidR="00217CDE">
        <w:rPr>
          <w:rFonts w:ascii="Times New Roman" w:hAnsi="Times New Roman"/>
          <w:color w:val="FF0000"/>
          <w:lang w:val="sr-Cyrl-RS"/>
        </w:rPr>
        <w:t>19</w:t>
      </w:r>
      <w:r w:rsidRPr="004E0E77">
        <w:rPr>
          <w:rFonts w:ascii="Times New Roman" w:hAnsi="Times New Roman"/>
          <w:color w:val="FF0000"/>
          <w:lang w:val="sr-Latn-CS"/>
        </w:rPr>
        <w:t xml:space="preserve">) члан </w:t>
      </w:r>
      <w:r w:rsidR="00217CDE">
        <w:rPr>
          <w:rFonts w:ascii="Times New Roman" w:hAnsi="Times New Roman"/>
          <w:color w:val="FF0000"/>
          <w:lang w:val="sr-Cyrl-RS"/>
        </w:rPr>
        <w:t>50</w:t>
      </w:r>
      <w:r w:rsidRPr="004E0E77">
        <w:rPr>
          <w:rFonts w:ascii="Times New Roman" w:hAnsi="Times New Roman"/>
          <w:color w:val="FF0000"/>
          <w:lang w:val="sr-Latn-CS"/>
        </w:rPr>
        <w:t xml:space="preserve"> доноси се </w:t>
      </w:r>
    </w:p>
    <w:p w:rsidR="00AB52C4" w:rsidRPr="004E0E77" w:rsidRDefault="00AB52C4" w:rsidP="00AB52C4">
      <w:pPr>
        <w:jc w:val="both"/>
        <w:rPr>
          <w:rFonts w:ascii="Times New Roman" w:hAnsi="Times New Roman"/>
          <w:color w:val="FF0000"/>
        </w:rPr>
      </w:pPr>
    </w:p>
    <w:p w:rsidR="00AB52C4" w:rsidRPr="00C00F13" w:rsidRDefault="00AB52C4" w:rsidP="00AB52C4">
      <w:pPr>
        <w:rPr>
          <w:rFonts w:ascii="Times New Roman" w:hAnsi="Times New Roman"/>
        </w:rPr>
      </w:pPr>
    </w:p>
    <w:p w:rsidR="00AB52C4" w:rsidRPr="00C00F13" w:rsidRDefault="00AB52C4" w:rsidP="00AB52C4">
      <w:pPr>
        <w:rPr>
          <w:rFonts w:ascii="Times New Roman" w:hAnsi="Times New Roman"/>
        </w:rPr>
      </w:pPr>
    </w:p>
    <w:p w:rsidR="00AB52C4" w:rsidRPr="00C00F13" w:rsidRDefault="00AB52C4" w:rsidP="00AB52C4">
      <w:pPr>
        <w:rPr>
          <w:rFonts w:ascii="Times New Roman" w:hAnsi="Times New Roman"/>
        </w:rPr>
      </w:pPr>
    </w:p>
    <w:p w:rsidR="00AB52C4" w:rsidRPr="00C00F13" w:rsidRDefault="00AB52C4" w:rsidP="00AB52C4">
      <w:pPr>
        <w:rPr>
          <w:rFonts w:ascii="Times New Roman" w:hAnsi="Times New Roman"/>
        </w:rPr>
      </w:pPr>
    </w:p>
    <w:p w:rsidR="00AB52C4" w:rsidRPr="00C00F13" w:rsidRDefault="00AB52C4" w:rsidP="00AB52C4">
      <w:pPr>
        <w:rPr>
          <w:rFonts w:ascii="Times New Roman" w:hAnsi="Times New Roman"/>
        </w:rPr>
      </w:pPr>
    </w:p>
    <w:p w:rsidR="00AB52C4" w:rsidRPr="00C00F13" w:rsidRDefault="00AB52C4" w:rsidP="00AB52C4">
      <w:pPr>
        <w:rPr>
          <w:rFonts w:ascii="Times New Roman" w:hAnsi="Times New Roman"/>
        </w:rPr>
      </w:pPr>
    </w:p>
    <w:p w:rsidR="00AB52C4" w:rsidRPr="00C00F13" w:rsidRDefault="00AB52C4" w:rsidP="00AB52C4">
      <w:pPr>
        <w:rPr>
          <w:rFonts w:ascii="Times New Roman" w:hAnsi="Times New Roman"/>
        </w:rPr>
      </w:pPr>
    </w:p>
    <w:p w:rsidR="00AB52C4" w:rsidRPr="00C00F13" w:rsidRDefault="00AB52C4" w:rsidP="00AB52C4">
      <w:pPr>
        <w:rPr>
          <w:rFonts w:ascii="Times New Roman" w:hAnsi="Times New Roman"/>
        </w:rPr>
      </w:pPr>
    </w:p>
    <w:p w:rsidR="00AB52C4" w:rsidRPr="00C00F13" w:rsidRDefault="00AB52C4" w:rsidP="00AB52C4">
      <w:pPr>
        <w:rPr>
          <w:rFonts w:ascii="Times New Roman" w:hAnsi="Times New Roman"/>
        </w:rPr>
      </w:pPr>
    </w:p>
    <w:p w:rsidR="00AB52C4" w:rsidRPr="00C00F13" w:rsidRDefault="00AB52C4" w:rsidP="00AB52C4">
      <w:pPr>
        <w:rPr>
          <w:rFonts w:ascii="Times New Roman" w:hAnsi="Times New Roman"/>
        </w:rPr>
      </w:pPr>
    </w:p>
    <w:p w:rsidR="00AB52C4" w:rsidRPr="002D77AD" w:rsidRDefault="00AB52C4" w:rsidP="00AB52C4">
      <w:pPr>
        <w:jc w:val="center"/>
        <w:rPr>
          <w:rFonts w:ascii="Algerian" w:hAnsi="Algerian"/>
          <w:color w:val="99CCFF"/>
          <w:sz w:val="96"/>
          <w:szCs w:val="96"/>
          <w:lang w:val="sr-Latn-CS"/>
        </w:rPr>
      </w:pPr>
      <w:r>
        <w:rPr>
          <w:rFonts w:ascii="Times New Roman" w:hAnsi="Times New Roman"/>
          <w:color w:val="99CCFF"/>
          <w:sz w:val="96"/>
          <w:szCs w:val="96"/>
          <w:lang w:val="sr-Latn-CS"/>
        </w:rPr>
        <w:t>РАЗВОЈНИ</w:t>
      </w:r>
      <w:r w:rsidRPr="002D77AD">
        <w:rPr>
          <w:rFonts w:ascii="Algerian" w:hAnsi="Algerian"/>
          <w:color w:val="99CCFF"/>
          <w:sz w:val="96"/>
          <w:szCs w:val="96"/>
          <w:lang w:val="sr-Latn-CS"/>
        </w:rPr>
        <w:t xml:space="preserve"> </w:t>
      </w:r>
      <w:r>
        <w:rPr>
          <w:rFonts w:ascii="Times New Roman" w:hAnsi="Times New Roman"/>
          <w:color w:val="99CCFF"/>
          <w:sz w:val="96"/>
          <w:szCs w:val="96"/>
          <w:lang w:val="sr-Latn-CS"/>
        </w:rPr>
        <w:t>ПЛАН</w:t>
      </w:r>
    </w:p>
    <w:p w:rsidR="00AB52C4" w:rsidRDefault="00AB52C4" w:rsidP="00AB52C4">
      <w:pPr>
        <w:jc w:val="center"/>
        <w:rPr>
          <w:rFonts w:ascii="Times New Roman" w:hAnsi="Times New Roman"/>
          <w:lang w:val="sr-Latn-CS"/>
        </w:rPr>
      </w:pPr>
    </w:p>
    <w:p w:rsidR="00AB52C4" w:rsidRDefault="00AB52C4" w:rsidP="00AB52C4">
      <w:pPr>
        <w:jc w:val="center"/>
        <w:rPr>
          <w:rFonts w:ascii="Times New Roman" w:hAnsi="Times New Roman"/>
          <w:lang w:val="sr-Latn-CS"/>
        </w:rPr>
      </w:pPr>
    </w:p>
    <w:p w:rsidR="00AB52C4" w:rsidRPr="00384315" w:rsidRDefault="00AB52C4" w:rsidP="00AB52C4">
      <w:pPr>
        <w:jc w:val="center"/>
        <w:rPr>
          <w:rFonts w:ascii="Times New Roman" w:hAnsi="Times New Roman"/>
          <w:sz w:val="32"/>
          <w:szCs w:val="32"/>
          <w:lang w:val="sr-Latn-CS"/>
        </w:rPr>
      </w:pPr>
      <w:r>
        <w:rPr>
          <w:rFonts w:ascii="Times New Roman" w:hAnsi="Times New Roman"/>
          <w:sz w:val="32"/>
          <w:szCs w:val="32"/>
          <w:lang w:val="sr-Latn-CS"/>
        </w:rPr>
        <w:t>за</w:t>
      </w:r>
      <w:r w:rsidRPr="00384315">
        <w:rPr>
          <w:rFonts w:ascii="Times New Roman" w:hAnsi="Times New Roman"/>
          <w:sz w:val="32"/>
          <w:szCs w:val="32"/>
          <w:lang w:val="sr-Latn-CS"/>
        </w:rPr>
        <w:t xml:space="preserve"> </w:t>
      </w:r>
      <w:r>
        <w:rPr>
          <w:rFonts w:ascii="Times New Roman" w:hAnsi="Times New Roman"/>
          <w:sz w:val="32"/>
          <w:szCs w:val="32"/>
          <w:lang w:val="sr-Latn-CS"/>
        </w:rPr>
        <w:t>период</w:t>
      </w:r>
    </w:p>
    <w:p w:rsidR="00AB52C4" w:rsidRPr="00384315" w:rsidRDefault="00AB52C4" w:rsidP="00AB52C4">
      <w:pPr>
        <w:jc w:val="center"/>
        <w:rPr>
          <w:rFonts w:ascii="Times New Roman" w:hAnsi="Times New Roman"/>
          <w:sz w:val="32"/>
          <w:szCs w:val="32"/>
        </w:rPr>
      </w:pPr>
      <w:r>
        <w:rPr>
          <w:rFonts w:ascii="Times New Roman" w:hAnsi="Times New Roman"/>
          <w:sz w:val="32"/>
          <w:szCs w:val="32"/>
          <w:lang w:val="sr-Cyrl-RS"/>
        </w:rPr>
        <w:t xml:space="preserve">школске </w:t>
      </w:r>
      <w:r w:rsidRPr="00384315">
        <w:rPr>
          <w:rFonts w:ascii="Times New Roman" w:hAnsi="Times New Roman"/>
          <w:sz w:val="32"/>
          <w:szCs w:val="32"/>
          <w:lang w:val="sr-Latn-CS"/>
        </w:rPr>
        <w:t>201</w:t>
      </w:r>
      <w:r>
        <w:rPr>
          <w:rFonts w:ascii="Times New Roman" w:hAnsi="Times New Roman"/>
          <w:sz w:val="32"/>
          <w:szCs w:val="32"/>
          <w:lang w:val="sr-Cyrl-RS"/>
        </w:rPr>
        <w:t>9</w:t>
      </w:r>
      <w:r w:rsidRPr="00384315">
        <w:rPr>
          <w:rFonts w:ascii="Times New Roman" w:hAnsi="Times New Roman"/>
          <w:sz w:val="32"/>
          <w:szCs w:val="32"/>
          <w:lang w:val="sr-Latn-CS"/>
        </w:rPr>
        <w:t>-20</w:t>
      </w:r>
      <w:r>
        <w:rPr>
          <w:rFonts w:ascii="Times New Roman" w:hAnsi="Times New Roman"/>
          <w:sz w:val="32"/>
          <w:szCs w:val="32"/>
          <w:lang w:val="sr-Cyrl-RS"/>
        </w:rPr>
        <w:t>20</w:t>
      </w:r>
      <w:r w:rsidRPr="00384315">
        <w:rPr>
          <w:rFonts w:ascii="Times New Roman" w:hAnsi="Times New Roman"/>
          <w:sz w:val="32"/>
          <w:szCs w:val="32"/>
          <w:lang w:val="sr-Latn-CS"/>
        </w:rPr>
        <w:t>.</w:t>
      </w:r>
      <w:r>
        <w:rPr>
          <w:rFonts w:ascii="Times New Roman" w:hAnsi="Times New Roman"/>
          <w:sz w:val="32"/>
          <w:szCs w:val="32"/>
          <w:lang w:val="sr-Latn-CS"/>
        </w:rPr>
        <w:t xml:space="preserve"> </w:t>
      </w:r>
      <w:r w:rsidR="00217CDE">
        <w:rPr>
          <w:rFonts w:ascii="Times New Roman" w:hAnsi="Times New Roman"/>
          <w:sz w:val="32"/>
          <w:szCs w:val="32"/>
          <w:lang w:val="sr-Cyrl-RS"/>
        </w:rPr>
        <w:t>г</w:t>
      </w:r>
      <w:r>
        <w:rPr>
          <w:rFonts w:ascii="Times New Roman" w:hAnsi="Times New Roman"/>
          <w:sz w:val="32"/>
          <w:szCs w:val="32"/>
          <w:lang w:val="sr-Cyrl-RS"/>
        </w:rPr>
        <w:t xml:space="preserve">одине до школске 2024/2025. </w:t>
      </w:r>
      <w:r>
        <w:rPr>
          <w:rFonts w:ascii="Times New Roman" w:hAnsi="Times New Roman"/>
          <w:sz w:val="32"/>
          <w:szCs w:val="32"/>
          <w:lang w:val="sr-Latn-CS"/>
        </w:rPr>
        <w:t>године</w:t>
      </w:r>
    </w:p>
    <w:p w:rsidR="00AB52C4" w:rsidRDefault="00AB52C4" w:rsidP="00AB52C4">
      <w:pPr>
        <w:rPr>
          <w:rFonts w:ascii="Times New Roman" w:hAnsi="Times New Roman"/>
        </w:rPr>
      </w:pPr>
    </w:p>
    <w:p w:rsidR="00AB52C4" w:rsidRDefault="00AB52C4" w:rsidP="00AB52C4">
      <w:pPr>
        <w:rPr>
          <w:rFonts w:ascii="Times New Roman" w:hAnsi="Times New Roman"/>
        </w:rPr>
      </w:pPr>
    </w:p>
    <w:p w:rsidR="00AB52C4" w:rsidRDefault="00AB52C4" w:rsidP="00AB52C4">
      <w:pPr>
        <w:rPr>
          <w:rFonts w:ascii="Times New Roman" w:hAnsi="Times New Roman"/>
        </w:rPr>
      </w:pPr>
    </w:p>
    <w:p w:rsidR="00AB52C4" w:rsidRDefault="00AB52C4" w:rsidP="00AB52C4">
      <w:pPr>
        <w:rPr>
          <w:rFonts w:ascii="Times New Roman" w:hAnsi="Times New Roman"/>
        </w:rPr>
      </w:pPr>
    </w:p>
    <w:p w:rsidR="00AB52C4" w:rsidRDefault="00AB52C4" w:rsidP="00AB52C4">
      <w:pPr>
        <w:rPr>
          <w:rFonts w:ascii="Times New Roman" w:hAnsi="Times New Roman"/>
        </w:rPr>
      </w:pPr>
    </w:p>
    <w:p w:rsidR="00AB52C4" w:rsidRDefault="00AB52C4" w:rsidP="00AB52C4">
      <w:pPr>
        <w:rPr>
          <w:rFonts w:ascii="Times New Roman" w:hAnsi="Times New Roman"/>
        </w:rPr>
      </w:pPr>
    </w:p>
    <w:p w:rsidR="00AB52C4" w:rsidRDefault="00AB52C4" w:rsidP="00AB52C4">
      <w:pPr>
        <w:rPr>
          <w:rFonts w:ascii="Times New Roman" w:hAnsi="Times New Roman"/>
        </w:rPr>
      </w:pPr>
    </w:p>
    <w:p w:rsidR="00AB52C4" w:rsidRDefault="00AB52C4" w:rsidP="00AB52C4">
      <w:pPr>
        <w:rPr>
          <w:rFonts w:ascii="Times New Roman" w:hAnsi="Times New Roman"/>
          <w:lang w:val="sr-Cyrl-RS"/>
        </w:rPr>
      </w:pPr>
    </w:p>
    <w:p w:rsidR="00AB52C4" w:rsidRDefault="00AB52C4" w:rsidP="00AB52C4">
      <w:pPr>
        <w:rPr>
          <w:rFonts w:ascii="Times New Roman" w:hAnsi="Times New Roman"/>
          <w:lang w:val="sr-Cyrl-RS"/>
        </w:rPr>
      </w:pPr>
    </w:p>
    <w:p w:rsidR="00217CDE" w:rsidRDefault="00217CDE" w:rsidP="00AB52C4">
      <w:pPr>
        <w:rPr>
          <w:rFonts w:ascii="Times New Roman" w:hAnsi="Times New Roman"/>
          <w:lang w:val="sr-Cyrl-RS"/>
        </w:rPr>
      </w:pPr>
      <w:bookmarkStart w:id="0" w:name="_GoBack"/>
      <w:bookmarkEnd w:id="0"/>
    </w:p>
    <w:p w:rsidR="00AB52C4" w:rsidRDefault="00AB52C4" w:rsidP="00AB52C4">
      <w:pPr>
        <w:rPr>
          <w:rFonts w:ascii="Times New Roman" w:hAnsi="Times New Roman"/>
          <w:lang w:val="sr-Cyrl-RS"/>
        </w:rPr>
      </w:pPr>
    </w:p>
    <w:p w:rsidR="00AB52C4" w:rsidRDefault="00AB52C4" w:rsidP="00AB52C4">
      <w:pPr>
        <w:rPr>
          <w:rFonts w:ascii="Times New Roman" w:hAnsi="Times New Roman"/>
          <w:lang w:val="sr-Cyrl-RS"/>
        </w:rPr>
      </w:pPr>
    </w:p>
    <w:p w:rsidR="00AB52C4" w:rsidRDefault="00AB52C4" w:rsidP="00AB52C4">
      <w:pPr>
        <w:rPr>
          <w:rFonts w:ascii="Times New Roman" w:hAnsi="Times New Roman"/>
          <w:lang w:val="sr-Cyrl-RS"/>
        </w:rPr>
      </w:pPr>
    </w:p>
    <w:p w:rsidR="00AB52C4" w:rsidRDefault="00AB52C4" w:rsidP="00AB52C4">
      <w:pPr>
        <w:rPr>
          <w:rFonts w:ascii="Times New Roman" w:hAnsi="Times New Roman"/>
          <w:lang w:val="sr-Cyrl-RS"/>
        </w:rPr>
      </w:pPr>
    </w:p>
    <w:p w:rsidR="00AB52C4" w:rsidRPr="007A0F65" w:rsidRDefault="00AB52C4" w:rsidP="00AB52C4">
      <w:pPr>
        <w:rPr>
          <w:rFonts w:ascii="Times New Roman" w:hAnsi="Times New Roman"/>
          <w:lang w:val="sr-Cyrl-RS"/>
        </w:rPr>
      </w:pPr>
    </w:p>
    <w:p w:rsidR="00AB52C4" w:rsidRDefault="00AB52C4" w:rsidP="00AB52C4">
      <w:pPr>
        <w:rPr>
          <w:rFonts w:ascii="Times New Roman" w:hAnsi="Times New Roman"/>
        </w:rPr>
      </w:pPr>
    </w:p>
    <w:p w:rsidR="00AB52C4" w:rsidRDefault="00AB52C4" w:rsidP="00AB52C4">
      <w:pPr>
        <w:rPr>
          <w:rFonts w:ascii="Times New Roman" w:hAnsi="Times New Roman"/>
        </w:rPr>
      </w:pPr>
    </w:p>
    <w:p w:rsidR="00AB52C4" w:rsidRDefault="00AB52C4" w:rsidP="00AB52C4">
      <w:pPr>
        <w:rPr>
          <w:rFonts w:ascii="Times New Roman" w:hAnsi="Times New Roman"/>
        </w:rPr>
      </w:pPr>
    </w:p>
    <w:p w:rsidR="00AB52C4" w:rsidRDefault="00AB52C4" w:rsidP="00AB52C4">
      <w:pPr>
        <w:rPr>
          <w:rFonts w:ascii="Times New Roman" w:hAnsi="Times New Roman"/>
        </w:rPr>
      </w:pPr>
    </w:p>
    <w:p w:rsidR="00AB52C4" w:rsidRPr="00C00F13" w:rsidRDefault="00AB52C4" w:rsidP="00AB52C4">
      <w:pPr>
        <w:rPr>
          <w:rFonts w:ascii="Times New Roman" w:hAnsi="Times New Roman"/>
        </w:rPr>
      </w:pPr>
    </w:p>
    <w:p w:rsidR="00AB52C4" w:rsidRPr="00C00F13" w:rsidRDefault="00AB52C4" w:rsidP="00AB52C4">
      <w:pPr>
        <w:rPr>
          <w:rFonts w:ascii="Times New Roman" w:hAnsi="Times New Roman"/>
        </w:rPr>
      </w:pPr>
    </w:p>
    <w:p w:rsidR="00AB52C4" w:rsidRPr="00433DF9" w:rsidRDefault="00AB52C4" w:rsidP="00AB52C4">
      <w:pPr>
        <w:pStyle w:val="Heading1"/>
        <w:jc w:val="center"/>
        <w:rPr>
          <w:rFonts w:ascii="Times New Roman" w:hAnsi="Times New Roman" w:cs="Times New Roman"/>
          <w:lang w:val="sr-Latn-CS"/>
        </w:rPr>
      </w:pPr>
      <w:bookmarkStart w:id="1" w:name="_Toc306863790"/>
      <w:r w:rsidRPr="00433DF9">
        <w:rPr>
          <w:rFonts w:ascii="Times New Roman" w:hAnsi="Times New Roman" w:cs="Times New Roman"/>
          <w:lang w:val="sr-Latn-CS"/>
        </w:rPr>
        <w:lastRenderedPageBreak/>
        <w:t xml:space="preserve">1. </w:t>
      </w:r>
      <w:r>
        <w:rPr>
          <w:rFonts w:ascii="Times New Roman" w:hAnsi="Times New Roman" w:cs="Times New Roman"/>
          <w:lang w:val="sr-Latn-CS"/>
        </w:rPr>
        <w:t>ЛИЧНА</w:t>
      </w:r>
      <w:r w:rsidRPr="00433DF9">
        <w:rPr>
          <w:rFonts w:ascii="Times New Roman" w:hAnsi="Times New Roman" w:cs="Times New Roman"/>
          <w:lang w:val="sr-Latn-CS"/>
        </w:rPr>
        <w:t xml:space="preserve"> </w:t>
      </w:r>
      <w:r>
        <w:rPr>
          <w:rFonts w:ascii="Times New Roman" w:hAnsi="Times New Roman" w:cs="Times New Roman"/>
          <w:lang w:val="sr-Latn-CS"/>
        </w:rPr>
        <w:t>КАРТА</w:t>
      </w:r>
      <w:r w:rsidRPr="00433DF9">
        <w:rPr>
          <w:rFonts w:ascii="Times New Roman" w:hAnsi="Times New Roman" w:cs="Times New Roman"/>
          <w:lang w:val="sr-Latn-CS"/>
        </w:rPr>
        <w:t xml:space="preserve"> </w:t>
      </w:r>
      <w:r>
        <w:rPr>
          <w:rFonts w:ascii="Times New Roman" w:hAnsi="Times New Roman" w:cs="Times New Roman"/>
          <w:lang w:val="sr-Latn-CS"/>
        </w:rPr>
        <w:t>ШКОЛЕ</w:t>
      </w:r>
      <w:bookmarkEnd w:id="1"/>
    </w:p>
    <w:p w:rsidR="00AB52C4" w:rsidRPr="00C00F13" w:rsidRDefault="00AB52C4" w:rsidP="00AB52C4">
      <w:pPr>
        <w:jc w:val="center"/>
        <w:rPr>
          <w:rFonts w:ascii="Times New Roman" w:hAnsi="Times New Roman"/>
          <w:b/>
          <w:lang w:val="sr-Latn-CS"/>
        </w:rPr>
      </w:pPr>
    </w:p>
    <w:p w:rsidR="00AB52C4" w:rsidRPr="00C00F13" w:rsidRDefault="00AB52C4" w:rsidP="00AB52C4">
      <w:pPr>
        <w:jc w:val="center"/>
        <w:rPr>
          <w:rFonts w:ascii="Times New Roman" w:hAnsi="Times New Roman"/>
          <w:b/>
          <w:lang w:val="sr-Latn-CS"/>
        </w:rPr>
      </w:pPr>
    </w:p>
    <w:p w:rsidR="00AB52C4" w:rsidRPr="003F7662" w:rsidRDefault="00AB52C4" w:rsidP="00AB52C4">
      <w:pPr>
        <w:jc w:val="center"/>
        <w:rPr>
          <w:rFonts w:ascii="Times New Roman" w:hAnsi="Times New Roman"/>
          <w:b/>
          <w:color w:val="FF0000"/>
          <w:sz w:val="52"/>
          <w:szCs w:val="52"/>
          <w:lang w:val="sr-Cyrl-RS"/>
        </w:rPr>
      </w:pPr>
      <w:r w:rsidRPr="003F7662">
        <w:rPr>
          <w:rFonts w:ascii="Times New Roman" w:hAnsi="Times New Roman"/>
          <w:b/>
          <w:color w:val="FF0000"/>
          <w:sz w:val="52"/>
          <w:szCs w:val="52"/>
          <w:lang w:val="sr-Cyrl-RS"/>
        </w:rPr>
        <w:t>КО СМО МИ</w:t>
      </w:r>
    </w:p>
    <w:p w:rsidR="00AB52C4" w:rsidRPr="00C00F13" w:rsidRDefault="00AB52C4" w:rsidP="00AB52C4">
      <w:pPr>
        <w:jc w:val="center"/>
        <w:rPr>
          <w:rFonts w:ascii="Times New Roman" w:hAnsi="Times New Roman"/>
          <w:b/>
          <w:lang w:val="sr-Latn-CS"/>
        </w:rPr>
      </w:pPr>
    </w:p>
    <w:p w:rsidR="00AB52C4" w:rsidRPr="00C00F13" w:rsidRDefault="00AB52C4" w:rsidP="00AB52C4">
      <w:pPr>
        <w:jc w:val="center"/>
        <w:rPr>
          <w:rFonts w:ascii="Times New Roman" w:hAnsi="Times New Roman"/>
          <w:b/>
          <w:lang w:val="sr-Latn-CS"/>
        </w:rPr>
      </w:pPr>
    </w:p>
    <w:p w:rsidR="00AB52C4" w:rsidRPr="00C00F13" w:rsidRDefault="00AB52C4" w:rsidP="00AB52C4">
      <w:pPr>
        <w:jc w:val="center"/>
        <w:rPr>
          <w:rFonts w:ascii="Times New Roman" w:hAnsi="Times New Roman"/>
          <w:b/>
          <w:lang w:val="sr-Latn-CS"/>
        </w:rPr>
      </w:pPr>
    </w:p>
    <w:p w:rsidR="00AB52C4" w:rsidRPr="00C00F13" w:rsidRDefault="00AB52C4" w:rsidP="00AB52C4">
      <w:pPr>
        <w:jc w:val="center"/>
        <w:rPr>
          <w:rFonts w:ascii="Times New Roman" w:hAnsi="Times New Roman"/>
          <w:b/>
          <w:lang w:val="sr-Latn-CS"/>
        </w:rPr>
      </w:pPr>
      <w:r>
        <w:rPr>
          <w:rFonts w:ascii="Times New Roman" w:hAnsi="Times New Roman"/>
          <w:b/>
          <w:noProof/>
        </w:rPr>
        <w:drawing>
          <wp:inline distT="0" distB="0" distL="0" distR="0">
            <wp:extent cx="3859530" cy="2904490"/>
            <wp:effectExtent l="0" t="0" r="7620" b="0"/>
            <wp:docPr id="1" name="Picture 1" descr="skol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la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9530" cy="2904490"/>
                    </a:xfrm>
                    <a:prstGeom prst="rect">
                      <a:avLst/>
                    </a:prstGeom>
                    <a:noFill/>
                    <a:ln>
                      <a:noFill/>
                    </a:ln>
                  </pic:spPr>
                </pic:pic>
              </a:graphicData>
            </a:graphic>
          </wp:inline>
        </w:drawing>
      </w:r>
    </w:p>
    <w:p w:rsidR="00AB52C4" w:rsidRDefault="00AB52C4" w:rsidP="00AB52C4">
      <w:pPr>
        <w:rPr>
          <w:rFonts w:ascii="Times New Roman" w:hAnsi="Times New Roman"/>
          <w:b/>
          <w:lang w:val="sr-Latn-CS"/>
        </w:rPr>
      </w:pPr>
    </w:p>
    <w:p w:rsidR="00AB52C4" w:rsidRDefault="00AB52C4" w:rsidP="00AB52C4">
      <w:pPr>
        <w:rPr>
          <w:rFonts w:ascii="Times New Roman" w:hAnsi="Times New Roman"/>
          <w:b/>
          <w:lang w:val="sr-Latn-CS"/>
        </w:rPr>
      </w:pPr>
    </w:p>
    <w:p w:rsidR="00AB52C4" w:rsidRPr="00C00F13" w:rsidRDefault="00AB52C4" w:rsidP="00AB52C4">
      <w:pPr>
        <w:rPr>
          <w:rFonts w:ascii="Times New Roman" w:hAnsi="Times New Roman"/>
          <w:b/>
          <w:lang w:val="sr-Latn-CS"/>
        </w:rPr>
      </w:pPr>
    </w:p>
    <w:p w:rsidR="00AB52C4" w:rsidRPr="00AB52C4" w:rsidRDefault="00AB52C4" w:rsidP="00AB52C4">
      <w:pPr>
        <w:jc w:val="both"/>
        <w:rPr>
          <w:rFonts w:ascii="Times New Roman" w:hAnsi="Times New Roman"/>
          <w:sz w:val="32"/>
          <w:szCs w:val="32"/>
          <w:lang w:val="sr-Latn-CS"/>
        </w:rPr>
      </w:pPr>
      <w:r w:rsidRPr="00AB52C4">
        <w:rPr>
          <w:rFonts w:ascii="Times New Roman" w:hAnsi="Times New Roman"/>
          <w:sz w:val="32"/>
          <w:szCs w:val="32"/>
          <w:lang w:val="sr-Latn-CS"/>
        </w:rPr>
        <w:t>На иницијативу грађана Кикинде, 14. септембра 1953. године, донета је одлука да се у Кикинди оснује нижа музичка школа. Име „Слободан Малбашки“ школи је дато као успомена на познатог оперског певача, Кикиндјанина, који је погинуо у Другом светском рату, чиме је прекинута сјајна каријера младог члана београдске опере.</w:t>
      </w:r>
    </w:p>
    <w:p w:rsidR="00AB52C4" w:rsidRPr="00AB52C4" w:rsidRDefault="00AB52C4" w:rsidP="00AB52C4">
      <w:pPr>
        <w:jc w:val="both"/>
        <w:rPr>
          <w:rFonts w:ascii="Times New Roman" w:hAnsi="Times New Roman"/>
          <w:sz w:val="32"/>
          <w:szCs w:val="32"/>
        </w:rPr>
      </w:pPr>
      <w:proofErr w:type="gramStart"/>
      <w:r w:rsidRPr="00AB52C4">
        <w:rPr>
          <w:rFonts w:ascii="Times New Roman" w:hAnsi="Times New Roman"/>
          <w:sz w:val="32"/>
          <w:szCs w:val="32"/>
        </w:rPr>
        <w:t>Школа обавља образовну-васпитну делатност у Кикинди, у згради која јој је додељена на коришћење и управљање у улици Светосавској број 19.</w:t>
      </w:r>
      <w:proofErr w:type="gramEnd"/>
      <w:r w:rsidRPr="00AB52C4">
        <w:rPr>
          <w:rFonts w:ascii="Times New Roman" w:hAnsi="Times New Roman"/>
          <w:sz w:val="32"/>
          <w:szCs w:val="32"/>
        </w:rPr>
        <w:t xml:space="preserve"> </w:t>
      </w:r>
    </w:p>
    <w:p w:rsidR="00AB52C4" w:rsidRPr="00AB52C4" w:rsidRDefault="00AB52C4" w:rsidP="00AB52C4">
      <w:pPr>
        <w:rPr>
          <w:rFonts w:ascii="Times New Roman" w:hAnsi="Times New Roman"/>
          <w:sz w:val="32"/>
          <w:szCs w:val="32"/>
          <w:lang w:val="sr-Cyrl-RS"/>
        </w:rPr>
        <w:sectPr w:rsidR="00AB52C4" w:rsidRPr="00AB52C4" w:rsidSect="007A0F65">
          <w:headerReference w:type="default" r:id="rId7"/>
          <w:footerReference w:type="default" r:id="rId8"/>
          <w:pgSz w:w="12240" w:h="15840"/>
          <w:pgMar w:top="667" w:right="1620" w:bottom="993" w:left="1530" w:header="284" w:footer="219" w:gutter="0"/>
          <w:cols w:space="720"/>
          <w:docGrid w:linePitch="360"/>
        </w:sectPr>
      </w:pPr>
      <w:r w:rsidRPr="00AB52C4">
        <w:rPr>
          <w:rFonts w:ascii="Times New Roman" w:hAnsi="Times New Roman"/>
          <w:sz w:val="32"/>
          <w:szCs w:val="32"/>
        </w:rPr>
        <w:t xml:space="preserve">"Слободан Малбашки" је једина основна музичка школа у Кикинди. Ученици школе распоређени су на </w:t>
      </w:r>
      <w:r w:rsidRPr="00AB52C4">
        <w:rPr>
          <w:rFonts w:ascii="Times New Roman" w:hAnsi="Times New Roman"/>
          <w:sz w:val="32"/>
          <w:szCs w:val="32"/>
          <w:lang w:val="sr-Cyrl-RS"/>
        </w:rPr>
        <w:t>осам</w:t>
      </w:r>
      <w:r w:rsidRPr="00AB52C4">
        <w:rPr>
          <w:rFonts w:ascii="Times New Roman" w:hAnsi="Times New Roman"/>
          <w:sz w:val="32"/>
          <w:szCs w:val="32"/>
        </w:rPr>
        <w:t xml:space="preserve"> одсека: клавир, хармонику, виолину, гитару, тамбуру</w:t>
      </w:r>
      <w:proofErr w:type="gramStart"/>
      <w:r w:rsidRPr="00AB52C4">
        <w:rPr>
          <w:rFonts w:ascii="Times New Roman" w:hAnsi="Times New Roman"/>
          <w:sz w:val="32"/>
          <w:szCs w:val="32"/>
        </w:rPr>
        <w:t>,флауту</w:t>
      </w:r>
      <w:proofErr w:type="gramEnd"/>
      <w:r w:rsidRPr="00AB52C4">
        <w:rPr>
          <w:rFonts w:ascii="Times New Roman" w:hAnsi="Times New Roman"/>
          <w:sz w:val="32"/>
          <w:szCs w:val="32"/>
          <w:lang w:val="sr-Cyrl-RS"/>
        </w:rPr>
        <w:t xml:space="preserve">, </w:t>
      </w:r>
      <w:r w:rsidRPr="00AB52C4">
        <w:rPr>
          <w:rFonts w:ascii="Times New Roman" w:hAnsi="Times New Roman"/>
          <w:sz w:val="32"/>
          <w:szCs w:val="32"/>
        </w:rPr>
        <w:t>кларинет</w:t>
      </w:r>
      <w:r w:rsidRPr="00AB52C4">
        <w:rPr>
          <w:rFonts w:ascii="Times New Roman" w:hAnsi="Times New Roman"/>
          <w:sz w:val="32"/>
          <w:szCs w:val="32"/>
          <w:lang w:val="sr-Cyrl-RS"/>
        </w:rPr>
        <w:t xml:space="preserve"> и соло певање.</w:t>
      </w:r>
    </w:p>
    <w:p w:rsidR="004A09C2" w:rsidRPr="00D63EB5" w:rsidRDefault="004A09C2" w:rsidP="004A09C2">
      <w:pPr>
        <w:pStyle w:val="Heading1"/>
        <w:jc w:val="center"/>
        <w:rPr>
          <w:rFonts w:ascii="Times New Roman" w:hAnsi="Times New Roman"/>
          <w:kern w:val="0"/>
          <w:lang w:val="sr-Latn-CS"/>
        </w:rPr>
      </w:pPr>
      <w:bookmarkStart w:id="2" w:name="_Toc306863791"/>
      <w:r w:rsidRPr="00D63EB5">
        <w:rPr>
          <w:rFonts w:ascii="Times New Roman" w:hAnsi="Times New Roman"/>
          <w:kern w:val="0"/>
          <w:lang w:val="sr-Latn-CS"/>
        </w:rPr>
        <w:lastRenderedPageBreak/>
        <w:t xml:space="preserve">2. </w:t>
      </w:r>
      <w:r>
        <w:rPr>
          <w:rFonts w:ascii="Times New Roman" w:hAnsi="Times New Roman"/>
          <w:kern w:val="0"/>
          <w:lang w:val="sr-Latn-CS"/>
        </w:rPr>
        <w:t>РЕСУРСИ</w:t>
      </w:r>
      <w:r w:rsidRPr="00D63EB5">
        <w:rPr>
          <w:rFonts w:ascii="Times New Roman" w:hAnsi="Times New Roman"/>
          <w:kern w:val="0"/>
          <w:lang w:val="sr-Latn-CS"/>
        </w:rPr>
        <w:t xml:space="preserve"> </w:t>
      </w:r>
      <w:r>
        <w:rPr>
          <w:rFonts w:ascii="Times New Roman" w:hAnsi="Times New Roman"/>
          <w:kern w:val="0"/>
          <w:lang w:val="sr-Latn-CS"/>
        </w:rPr>
        <w:t>У</w:t>
      </w:r>
      <w:r w:rsidRPr="00D63EB5">
        <w:rPr>
          <w:rFonts w:ascii="Times New Roman" w:hAnsi="Times New Roman"/>
          <w:kern w:val="0"/>
          <w:lang w:val="sr-Latn-CS"/>
        </w:rPr>
        <w:t xml:space="preserve"> </w:t>
      </w:r>
      <w:r>
        <w:rPr>
          <w:rFonts w:ascii="Times New Roman" w:hAnsi="Times New Roman"/>
          <w:kern w:val="0"/>
          <w:lang w:val="sr-Latn-CS"/>
        </w:rPr>
        <w:t>ШКОЛИ</w:t>
      </w:r>
      <w:r w:rsidRPr="00D63EB5">
        <w:rPr>
          <w:rFonts w:ascii="Times New Roman" w:hAnsi="Times New Roman"/>
          <w:kern w:val="0"/>
          <w:lang w:val="sr-Latn-CS"/>
        </w:rPr>
        <w:t xml:space="preserve"> </w:t>
      </w:r>
      <w:r>
        <w:rPr>
          <w:rFonts w:ascii="Times New Roman" w:hAnsi="Times New Roman"/>
          <w:kern w:val="0"/>
          <w:lang w:val="sr-Latn-CS"/>
        </w:rPr>
        <w:t>И</w:t>
      </w:r>
      <w:r w:rsidRPr="00D63EB5">
        <w:rPr>
          <w:rFonts w:ascii="Times New Roman" w:hAnsi="Times New Roman"/>
          <w:kern w:val="0"/>
          <w:lang w:val="sr-Latn-CS"/>
        </w:rPr>
        <w:t xml:space="preserve"> </w:t>
      </w:r>
      <w:r>
        <w:rPr>
          <w:rFonts w:ascii="Times New Roman" w:hAnsi="Times New Roman"/>
          <w:kern w:val="0"/>
          <w:lang w:val="sr-Latn-CS"/>
        </w:rPr>
        <w:t>У</w:t>
      </w:r>
      <w:r w:rsidRPr="00D63EB5">
        <w:rPr>
          <w:rFonts w:ascii="Times New Roman" w:hAnsi="Times New Roman"/>
          <w:kern w:val="0"/>
          <w:lang w:val="sr-Latn-CS"/>
        </w:rPr>
        <w:t xml:space="preserve"> </w:t>
      </w:r>
      <w:r>
        <w:rPr>
          <w:rFonts w:ascii="Times New Roman" w:hAnsi="Times New Roman"/>
          <w:kern w:val="0"/>
          <w:lang w:val="sr-Latn-CS"/>
        </w:rPr>
        <w:t>СРЕДИНИ</w:t>
      </w:r>
      <w:r w:rsidRPr="00D63EB5">
        <w:rPr>
          <w:rFonts w:ascii="Times New Roman" w:hAnsi="Times New Roman"/>
          <w:kern w:val="0"/>
          <w:lang w:val="sr-Latn-CS"/>
        </w:rPr>
        <w:t xml:space="preserve"> </w:t>
      </w:r>
      <w:r>
        <w:rPr>
          <w:rFonts w:ascii="Times New Roman" w:hAnsi="Times New Roman"/>
          <w:kern w:val="0"/>
          <w:lang w:val="sr-Latn-CS"/>
        </w:rPr>
        <w:t>У</w:t>
      </w:r>
      <w:r w:rsidRPr="00D63EB5">
        <w:rPr>
          <w:rFonts w:ascii="Times New Roman" w:hAnsi="Times New Roman"/>
          <w:kern w:val="0"/>
          <w:lang w:val="sr-Latn-CS"/>
        </w:rPr>
        <w:t xml:space="preserve"> </w:t>
      </w:r>
      <w:r>
        <w:rPr>
          <w:rFonts w:ascii="Times New Roman" w:hAnsi="Times New Roman"/>
          <w:kern w:val="0"/>
          <w:lang w:val="sr-Latn-CS"/>
        </w:rPr>
        <w:t>КОЈОЈ</w:t>
      </w:r>
      <w:r w:rsidRPr="00D63EB5">
        <w:rPr>
          <w:rFonts w:ascii="Times New Roman" w:hAnsi="Times New Roman"/>
          <w:kern w:val="0"/>
          <w:lang w:val="sr-Latn-CS"/>
        </w:rPr>
        <w:t xml:space="preserve"> </w:t>
      </w:r>
      <w:r>
        <w:rPr>
          <w:rFonts w:ascii="Times New Roman" w:hAnsi="Times New Roman"/>
          <w:kern w:val="0"/>
          <w:lang w:val="sr-Latn-CS"/>
        </w:rPr>
        <w:t>СЕ</w:t>
      </w:r>
      <w:r w:rsidRPr="00D63EB5">
        <w:rPr>
          <w:rFonts w:ascii="Times New Roman" w:hAnsi="Times New Roman"/>
          <w:kern w:val="0"/>
          <w:lang w:val="sr-Latn-CS"/>
        </w:rPr>
        <w:t xml:space="preserve"> </w:t>
      </w:r>
      <w:r>
        <w:rPr>
          <w:rFonts w:ascii="Times New Roman" w:hAnsi="Times New Roman"/>
          <w:kern w:val="0"/>
          <w:lang w:val="sr-Latn-CS"/>
        </w:rPr>
        <w:t>ШКОЛА</w:t>
      </w:r>
      <w:r w:rsidRPr="00D63EB5">
        <w:rPr>
          <w:rFonts w:ascii="Times New Roman" w:hAnsi="Times New Roman"/>
          <w:kern w:val="0"/>
          <w:lang w:val="sr-Latn-CS"/>
        </w:rPr>
        <w:t xml:space="preserve"> </w:t>
      </w:r>
      <w:r>
        <w:rPr>
          <w:rFonts w:ascii="Times New Roman" w:hAnsi="Times New Roman"/>
          <w:kern w:val="0"/>
          <w:lang w:val="sr-Latn-CS"/>
        </w:rPr>
        <w:t>НАЛАЗИ</w:t>
      </w:r>
      <w:bookmarkEnd w:id="2"/>
    </w:p>
    <w:tbl>
      <w:tblPr>
        <w:tblW w:w="14400" w:type="dxa"/>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00"/>
        <w:gridCol w:w="3362"/>
        <w:gridCol w:w="778"/>
        <w:gridCol w:w="2199"/>
        <w:gridCol w:w="2481"/>
      </w:tblGrid>
      <w:tr w:rsidR="004A09C2" w:rsidRPr="00F042A3" w:rsidTr="0007540A">
        <w:trPr>
          <w:jc w:val="center"/>
        </w:trPr>
        <w:tc>
          <w:tcPr>
            <w:tcW w:w="14400" w:type="dxa"/>
            <w:gridSpan w:val="6"/>
            <w:tcBorders>
              <w:bottom w:val="single" w:sz="4" w:space="0" w:color="auto"/>
            </w:tcBorders>
            <w:shd w:val="clear" w:color="auto" w:fill="auto"/>
          </w:tcPr>
          <w:p w:rsidR="004A09C2" w:rsidRPr="00384315" w:rsidRDefault="004A09C2" w:rsidP="0007540A">
            <w:pPr>
              <w:pStyle w:val="Heading2"/>
            </w:pPr>
            <w:bookmarkStart w:id="3" w:name="_Toc306863792"/>
            <w:r w:rsidRPr="00384315">
              <w:t xml:space="preserve">2.1. </w:t>
            </w:r>
            <w:r>
              <w:t>РЕСУРСИ</w:t>
            </w:r>
            <w:r w:rsidRPr="00384315">
              <w:t xml:space="preserve"> </w:t>
            </w:r>
            <w:r>
              <w:t>ШКОЛЕ</w:t>
            </w:r>
            <w:bookmarkEnd w:id="3"/>
          </w:p>
        </w:tc>
      </w:tr>
      <w:tr w:rsidR="004A09C2" w:rsidRPr="00F042A3" w:rsidTr="0007540A">
        <w:trPr>
          <w:trHeight w:val="396"/>
          <w:jc w:val="center"/>
        </w:trPr>
        <w:tc>
          <w:tcPr>
            <w:tcW w:w="3780" w:type="dxa"/>
            <w:shd w:val="clear" w:color="auto" w:fill="99CCFF"/>
            <w:vAlign w:val="center"/>
          </w:tcPr>
          <w:p w:rsidR="004A09C2" w:rsidRPr="00F042A3" w:rsidRDefault="004A09C2" w:rsidP="0007540A">
            <w:pPr>
              <w:pStyle w:val="BodyText2"/>
              <w:rPr>
                <w:i w:val="0"/>
                <w:sz w:val="28"/>
                <w:szCs w:val="28"/>
              </w:rPr>
            </w:pPr>
            <w:r>
              <w:rPr>
                <w:i w:val="0"/>
                <w:sz w:val="28"/>
                <w:szCs w:val="28"/>
              </w:rPr>
              <w:t>ЉУДИ</w:t>
            </w:r>
          </w:p>
        </w:tc>
        <w:tc>
          <w:tcPr>
            <w:tcW w:w="1800" w:type="dxa"/>
            <w:shd w:val="clear" w:color="auto" w:fill="99CCFF"/>
            <w:vAlign w:val="center"/>
          </w:tcPr>
          <w:p w:rsidR="004A09C2" w:rsidRPr="00F042A3" w:rsidRDefault="004A09C2" w:rsidP="0007540A">
            <w:pPr>
              <w:pStyle w:val="BodyText2"/>
              <w:rPr>
                <w:i w:val="0"/>
                <w:sz w:val="28"/>
                <w:szCs w:val="28"/>
              </w:rPr>
            </w:pPr>
            <w:r>
              <w:rPr>
                <w:i w:val="0"/>
                <w:sz w:val="28"/>
                <w:szCs w:val="28"/>
              </w:rPr>
              <w:t>ПРОСТОР</w:t>
            </w:r>
          </w:p>
        </w:tc>
        <w:tc>
          <w:tcPr>
            <w:tcW w:w="4140" w:type="dxa"/>
            <w:gridSpan w:val="2"/>
            <w:shd w:val="clear" w:color="auto" w:fill="99CCFF"/>
            <w:vAlign w:val="center"/>
          </w:tcPr>
          <w:p w:rsidR="004A09C2" w:rsidRPr="00F042A3" w:rsidRDefault="004A09C2" w:rsidP="0007540A">
            <w:pPr>
              <w:pStyle w:val="BodyText2"/>
              <w:rPr>
                <w:i w:val="0"/>
                <w:sz w:val="28"/>
                <w:szCs w:val="28"/>
              </w:rPr>
            </w:pPr>
            <w:r>
              <w:rPr>
                <w:i w:val="0"/>
                <w:sz w:val="28"/>
                <w:szCs w:val="28"/>
              </w:rPr>
              <w:t>ОПРЕМА</w:t>
            </w:r>
          </w:p>
        </w:tc>
        <w:tc>
          <w:tcPr>
            <w:tcW w:w="2199" w:type="dxa"/>
            <w:shd w:val="clear" w:color="auto" w:fill="99CCFF"/>
            <w:vAlign w:val="center"/>
          </w:tcPr>
          <w:p w:rsidR="004A09C2" w:rsidRPr="00F042A3" w:rsidRDefault="004A09C2" w:rsidP="0007540A">
            <w:pPr>
              <w:pStyle w:val="BodyText2"/>
              <w:rPr>
                <w:i w:val="0"/>
                <w:sz w:val="28"/>
                <w:szCs w:val="28"/>
              </w:rPr>
            </w:pPr>
            <w:r>
              <w:rPr>
                <w:i w:val="0"/>
                <w:sz w:val="28"/>
                <w:szCs w:val="28"/>
              </w:rPr>
              <w:t>ВРЕМЕ</w:t>
            </w:r>
          </w:p>
        </w:tc>
        <w:tc>
          <w:tcPr>
            <w:tcW w:w="2481" w:type="dxa"/>
            <w:shd w:val="clear" w:color="auto" w:fill="99CCFF"/>
            <w:vAlign w:val="center"/>
          </w:tcPr>
          <w:p w:rsidR="004A09C2" w:rsidRPr="00F042A3" w:rsidRDefault="004A09C2" w:rsidP="0007540A">
            <w:pPr>
              <w:pStyle w:val="BodyText2"/>
              <w:rPr>
                <w:i w:val="0"/>
                <w:sz w:val="28"/>
                <w:szCs w:val="28"/>
              </w:rPr>
            </w:pPr>
            <w:r>
              <w:rPr>
                <w:i w:val="0"/>
                <w:sz w:val="28"/>
                <w:szCs w:val="28"/>
              </w:rPr>
              <w:t>ФИНАНСИЈСКА</w:t>
            </w:r>
            <w:r w:rsidRPr="00F042A3">
              <w:rPr>
                <w:i w:val="0"/>
                <w:sz w:val="28"/>
                <w:szCs w:val="28"/>
              </w:rPr>
              <w:t xml:space="preserve"> </w:t>
            </w:r>
            <w:r>
              <w:rPr>
                <w:i w:val="0"/>
                <w:sz w:val="28"/>
                <w:szCs w:val="28"/>
              </w:rPr>
              <w:t>СРЕДСТВА</w:t>
            </w:r>
          </w:p>
        </w:tc>
      </w:tr>
      <w:tr w:rsidR="004A09C2" w:rsidRPr="00F042A3" w:rsidTr="0007540A">
        <w:trPr>
          <w:jc w:val="center"/>
        </w:trPr>
        <w:tc>
          <w:tcPr>
            <w:tcW w:w="3780" w:type="dxa"/>
            <w:vMerge w:val="restart"/>
            <w:shd w:val="clear" w:color="auto" w:fill="auto"/>
          </w:tcPr>
          <w:p w:rsidR="004A09C2" w:rsidRPr="00142409" w:rsidRDefault="004A09C2" w:rsidP="0007540A">
            <w:pPr>
              <w:pStyle w:val="BodyText2"/>
              <w:jc w:val="both"/>
              <w:rPr>
                <w:b w:val="0"/>
                <w:i w:val="0"/>
                <w:sz w:val="27"/>
                <w:szCs w:val="27"/>
              </w:rPr>
            </w:pPr>
          </w:p>
          <w:p w:rsidR="004A09C2" w:rsidRPr="00142409" w:rsidRDefault="004A09C2" w:rsidP="0007540A">
            <w:pPr>
              <w:pStyle w:val="BodyText2"/>
              <w:jc w:val="both"/>
              <w:rPr>
                <w:b w:val="0"/>
                <w:i w:val="0"/>
                <w:sz w:val="27"/>
                <w:szCs w:val="27"/>
              </w:rPr>
            </w:pPr>
            <w:r w:rsidRPr="00142409">
              <w:rPr>
                <w:b w:val="0"/>
                <w:i w:val="0"/>
                <w:sz w:val="27"/>
                <w:szCs w:val="27"/>
              </w:rPr>
              <w:t xml:space="preserve">Школа има </w:t>
            </w:r>
            <w:r>
              <w:rPr>
                <w:b w:val="0"/>
                <w:i w:val="0"/>
                <w:sz w:val="27"/>
                <w:szCs w:val="27"/>
                <w:lang w:val="sr-Cyrl-RS"/>
              </w:rPr>
              <w:t>39</w:t>
            </w:r>
            <w:r w:rsidRPr="00142409">
              <w:rPr>
                <w:b w:val="0"/>
                <w:i w:val="0"/>
                <w:sz w:val="27"/>
                <w:szCs w:val="27"/>
              </w:rPr>
              <w:t xml:space="preserve"> запослених, од тога у настави </w:t>
            </w:r>
            <w:r>
              <w:rPr>
                <w:b w:val="0"/>
                <w:i w:val="0"/>
                <w:sz w:val="27"/>
                <w:szCs w:val="27"/>
                <w:lang w:val="sr-Cyrl-RS"/>
              </w:rPr>
              <w:t>12</w:t>
            </w:r>
            <w:r w:rsidRPr="00142409">
              <w:rPr>
                <w:b w:val="0"/>
                <w:i w:val="0"/>
                <w:sz w:val="27"/>
                <w:szCs w:val="27"/>
              </w:rPr>
              <w:t xml:space="preserve"> професора (са високом стручном </w:t>
            </w:r>
            <w:proofErr w:type="gramStart"/>
            <w:r w:rsidRPr="00142409">
              <w:rPr>
                <w:b w:val="0"/>
                <w:i w:val="0"/>
                <w:sz w:val="27"/>
                <w:szCs w:val="27"/>
              </w:rPr>
              <w:t>спремом )</w:t>
            </w:r>
            <w:proofErr w:type="gramEnd"/>
            <w:r w:rsidRPr="00142409">
              <w:rPr>
                <w:b w:val="0"/>
                <w:i w:val="0"/>
                <w:sz w:val="27"/>
                <w:szCs w:val="27"/>
              </w:rPr>
              <w:t xml:space="preserve"> и </w:t>
            </w:r>
            <w:r>
              <w:rPr>
                <w:b w:val="0"/>
                <w:i w:val="0"/>
                <w:sz w:val="27"/>
                <w:szCs w:val="27"/>
                <w:lang w:val="sr-Cyrl-RS"/>
              </w:rPr>
              <w:t>19</w:t>
            </w:r>
            <w:r w:rsidRPr="00142409">
              <w:rPr>
                <w:b w:val="0"/>
                <w:i w:val="0"/>
                <w:sz w:val="27"/>
                <w:szCs w:val="27"/>
              </w:rPr>
              <w:t xml:space="preserve"> стручна учитеља (са средњом стручном спремом). </w:t>
            </w:r>
          </w:p>
          <w:p w:rsidR="004A09C2" w:rsidRPr="00142409" w:rsidRDefault="004A09C2" w:rsidP="0007540A">
            <w:pPr>
              <w:pStyle w:val="BodyText2"/>
              <w:jc w:val="both"/>
              <w:rPr>
                <w:b w:val="0"/>
                <w:i w:val="0"/>
                <w:sz w:val="27"/>
                <w:szCs w:val="27"/>
              </w:rPr>
            </w:pPr>
            <w:r w:rsidRPr="00142409">
              <w:rPr>
                <w:b w:val="0"/>
                <w:i w:val="0"/>
                <w:sz w:val="27"/>
                <w:szCs w:val="27"/>
              </w:rPr>
              <w:t xml:space="preserve">Школа има директора, једног стручног сарадника (психолога), секретара (правника), административног радника, рачуновођу, домара и два помоћна радника. </w:t>
            </w:r>
          </w:p>
          <w:p w:rsidR="004A09C2" w:rsidRPr="00E77B49" w:rsidRDefault="004A09C2" w:rsidP="0007540A">
            <w:pPr>
              <w:pStyle w:val="BodyText2"/>
              <w:jc w:val="both"/>
              <w:rPr>
                <w:b w:val="0"/>
                <w:i w:val="0"/>
                <w:sz w:val="27"/>
                <w:szCs w:val="27"/>
                <w:lang w:val="sr-Cyrl-RS"/>
              </w:rPr>
            </w:pPr>
            <w:r w:rsidRPr="00142409">
              <w:rPr>
                <w:b w:val="0"/>
                <w:i w:val="0"/>
                <w:sz w:val="27"/>
                <w:szCs w:val="27"/>
                <w:lang w:val="sr-Latn-CS"/>
              </w:rPr>
              <w:t xml:space="preserve">Ученици су распоређени на </w:t>
            </w:r>
            <w:r>
              <w:rPr>
                <w:b w:val="0"/>
                <w:i w:val="0"/>
                <w:sz w:val="27"/>
                <w:szCs w:val="27"/>
                <w:lang w:val="sr-Cyrl-RS"/>
              </w:rPr>
              <w:t>8</w:t>
            </w:r>
            <w:r w:rsidRPr="00142409">
              <w:rPr>
                <w:b w:val="0"/>
                <w:i w:val="0"/>
                <w:sz w:val="27"/>
                <w:szCs w:val="27"/>
                <w:lang w:val="sr-Latn-CS"/>
              </w:rPr>
              <w:t xml:space="preserve"> одсека у Кикинди ( клавир, хармоника, виолина, гитара, тамбура, флаута</w:t>
            </w:r>
            <w:r>
              <w:rPr>
                <w:b w:val="0"/>
                <w:i w:val="0"/>
                <w:sz w:val="27"/>
                <w:szCs w:val="27"/>
                <w:lang w:val="sr-Cyrl-RS"/>
              </w:rPr>
              <w:t>,</w:t>
            </w:r>
            <w:r w:rsidRPr="00142409">
              <w:rPr>
                <w:b w:val="0"/>
                <w:i w:val="0"/>
                <w:sz w:val="27"/>
                <w:szCs w:val="27"/>
                <w:lang w:val="sr-Latn-CS"/>
              </w:rPr>
              <w:t>кларинет</w:t>
            </w:r>
            <w:r>
              <w:rPr>
                <w:b w:val="0"/>
                <w:i w:val="0"/>
                <w:sz w:val="27"/>
                <w:szCs w:val="27"/>
                <w:lang w:val="sr-Cyrl-RS"/>
              </w:rPr>
              <w:t xml:space="preserve"> и соло певање</w:t>
            </w:r>
            <w:r w:rsidRPr="00142409">
              <w:rPr>
                <w:b w:val="0"/>
                <w:i w:val="0"/>
                <w:sz w:val="27"/>
                <w:szCs w:val="27"/>
                <w:lang w:val="sr-Latn-CS"/>
              </w:rPr>
              <w:t xml:space="preserve"> )</w:t>
            </w:r>
            <w:r>
              <w:rPr>
                <w:b w:val="0"/>
                <w:i w:val="0"/>
                <w:sz w:val="27"/>
                <w:szCs w:val="27"/>
                <w:lang w:val="sr-Cyrl-RS"/>
              </w:rPr>
              <w:t>.</w:t>
            </w:r>
          </w:p>
        </w:tc>
        <w:tc>
          <w:tcPr>
            <w:tcW w:w="1800" w:type="dxa"/>
            <w:vMerge w:val="restart"/>
            <w:shd w:val="clear" w:color="auto" w:fill="auto"/>
            <w:vAlign w:val="center"/>
          </w:tcPr>
          <w:p w:rsidR="004A09C2" w:rsidRPr="00F042A3" w:rsidRDefault="004A09C2" w:rsidP="0007540A">
            <w:pPr>
              <w:pStyle w:val="BodyText2"/>
              <w:rPr>
                <w:b w:val="0"/>
                <w:i w:val="0"/>
                <w:sz w:val="28"/>
                <w:szCs w:val="28"/>
              </w:rPr>
            </w:pPr>
            <w:r>
              <w:rPr>
                <w:b w:val="0"/>
                <w:i w:val="0"/>
                <w:sz w:val="28"/>
                <w:szCs w:val="28"/>
              </w:rPr>
              <w:t>Предметна</w:t>
            </w:r>
            <w:r w:rsidRPr="00F042A3">
              <w:rPr>
                <w:b w:val="0"/>
                <w:i w:val="0"/>
                <w:sz w:val="28"/>
                <w:szCs w:val="28"/>
              </w:rPr>
              <w:t xml:space="preserve"> </w:t>
            </w:r>
            <w:r>
              <w:rPr>
                <w:b w:val="0"/>
                <w:i w:val="0"/>
                <w:sz w:val="28"/>
                <w:szCs w:val="28"/>
              </w:rPr>
              <w:t>настава</w:t>
            </w:r>
            <w:r w:rsidRPr="00F042A3">
              <w:rPr>
                <w:b w:val="0"/>
                <w:i w:val="0"/>
                <w:sz w:val="28"/>
                <w:szCs w:val="28"/>
              </w:rPr>
              <w:t xml:space="preserve"> </w:t>
            </w:r>
            <w:r>
              <w:rPr>
                <w:b w:val="0"/>
                <w:i w:val="0"/>
                <w:sz w:val="28"/>
                <w:szCs w:val="28"/>
              </w:rPr>
              <w:t>одвија</w:t>
            </w:r>
            <w:r w:rsidRPr="00F042A3">
              <w:rPr>
                <w:b w:val="0"/>
                <w:i w:val="0"/>
                <w:sz w:val="28"/>
                <w:szCs w:val="28"/>
              </w:rPr>
              <w:t xml:space="preserve"> </w:t>
            </w:r>
            <w:r>
              <w:rPr>
                <w:b w:val="0"/>
                <w:i w:val="0"/>
                <w:sz w:val="28"/>
                <w:szCs w:val="28"/>
              </w:rPr>
              <w:t>се</w:t>
            </w:r>
            <w:r w:rsidRPr="00F042A3">
              <w:rPr>
                <w:b w:val="0"/>
                <w:i w:val="0"/>
                <w:sz w:val="28"/>
                <w:szCs w:val="28"/>
              </w:rPr>
              <w:t xml:space="preserve"> </w:t>
            </w:r>
            <w:r>
              <w:rPr>
                <w:b w:val="0"/>
                <w:i w:val="0"/>
                <w:sz w:val="28"/>
                <w:szCs w:val="28"/>
              </w:rPr>
              <w:t>у</w:t>
            </w:r>
            <w:r w:rsidRPr="00F042A3">
              <w:rPr>
                <w:b w:val="0"/>
                <w:i w:val="0"/>
                <w:sz w:val="28"/>
                <w:szCs w:val="28"/>
              </w:rPr>
              <w:t xml:space="preserve"> 15 </w:t>
            </w:r>
            <w:r>
              <w:rPr>
                <w:b w:val="0"/>
                <w:i w:val="0"/>
                <w:sz w:val="28"/>
                <w:szCs w:val="28"/>
              </w:rPr>
              <w:t>учионица</w:t>
            </w:r>
            <w:r w:rsidRPr="00F042A3">
              <w:rPr>
                <w:b w:val="0"/>
                <w:i w:val="0"/>
                <w:sz w:val="28"/>
                <w:szCs w:val="28"/>
              </w:rPr>
              <w:t>.</w:t>
            </w:r>
          </w:p>
          <w:p w:rsidR="004A09C2" w:rsidRPr="00F042A3" w:rsidRDefault="004A09C2" w:rsidP="0007540A">
            <w:pPr>
              <w:pStyle w:val="BodyText2"/>
              <w:rPr>
                <w:sz w:val="28"/>
                <w:szCs w:val="28"/>
              </w:rPr>
            </w:pPr>
          </w:p>
        </w:tc>
        <w:tc>
          <w:tcPr>
            <w:tcW w:w="3362" w:type="dxa"/>
            <w:shd w:val="clear" w:color="auto" w:fill="auto"/>
          </w:tcPr>
          <w:p w:rsidR="004A09C2" w:rsidRPr="00F042A3" w:rsidRDefault="004A09C2" w:rsidP="0007540A">
            <w:pPr>
              <w:pStyle w:val="BodyText2"/>
              <w:jc w:val="left"/>
              <w:rPr>
                <w:b w:val="0"/>
                <w:i w:val="0"/>
                <w:sz w:val="24"/>
                <w:szCs w:val="24"/>
              </w:rPr>
            </w:pPr>
            <w:r>
              <w:rPr>
                <w:b w:val="0"/>
                <w:i w:val="0"/>
                <w:sz w:val="24"/>
                <w:szCs w:val="24"/>
              </w:rPr>
              <w:t>Полуконцертни</w:t>
            </w:r>
            <w:r w:rsidRPr="00F042A3">
              <w:rPr>
                <w:b w:val="0"/>
                <w:i w:val="0"/>
                <w:sz w:val="24"/>
                <w:szCs w:val="24"/>
              </w:rPr>
              <w:t xml:space="preserve"> </w:t>
            </w:r>
            <w:r>
              <w:rPr>
                <w:b w:val="0"/>
                <w:i w:val="0"/>
                <w:sz w:val="24"/>
                <w:szCs w:val="24"/>
              </w:rPr>
              <w:t>клавир</w:t>
            </w:r>
          </w:p>
        </w:tc>
        <w:tc>
          <w:tcPr>
            <w:tcW w:w="778" w:type="dxa"/>
            <w:shd w:val="clear" w:color="auto" w:fill="auto"/>
          </w:tcPr>
          <w:p w:rsidR="004A09C2" w:rsidRPr="006E7CE3" w:rsidRDefault="004A09C2" w:rsidP="0007540A">
            <w:pPr>
              <w:pStyle w:val="BodyText2"/>
              <w:rPr>
                <w:b w:val="0"/>
                <w:i w:val="0"/>
                <w:sz w:val="28"/>
                <w:szCs w:val="28"/>
                <w:lang w:val="sr-Cyrl-RS"/>
              </w:rPr>
            </w:pPr>
            <w:r>
              <w:rPr>
                <w:b w:val="0"/>
                <w:i w:val="0"/>
                <w:sz w:val="28"/>
                <w:szCs w:val="28"/>
                <w:lang w:val="sr-Cyrl-RS"/>
              </w:rPr>
              <w:t>8</w:t>
            </w:r>
          </w:p>
        </w:tc>
        <w:tc>
          <w:tcPr>
            <w:tcW w:w="2199" w:type="dxa"/>
            <w:vMerge w:val="restart"/>
            <w:shd w:val="clear" w:color="auto" w:fill="auto"/>
            <w:vAlign w:val="center"/>
          </w:tcPr>
          <w:p w:rsidR="004A09C2" w:rsidRPr="00F042A3" w:rsidRDefault="004A09C2" w:rsidP="0007540A">
            <w:pPr>
              <w:pStyle w:val="BodyText2"/>
              <w:jc w:val="left"/>
              <w:rPr>
                <w:b w:val="0"/>
                <w:i w:val="0"/>
                <w:sz w:val="28"/>
                <w:szCs w:val="28"/>
              </w:rPr>
            </w:pPr>
          </w:p>
          <w:p w:rsidR="004A09C2" w:rsidRPr="00F042A3" w:rsidRDefault="004A09C2" w:rsidP="0007540A">
            <w:pPr>
              <w:pStyle w:val="BodyText2"/>
              <w:rPr>
                <w:b w:val="0"/>
                <w:i w:val="0"/>
                <w:sz w:val="28"/>
                <w:szCs w:val="28"/>
              </w:rPr>
            </w:pPr>
            <w:r>
              <w:rPr>
                <w:b w:val="0"/>
                <w:i w:val="0"/>
                <w:sz w:val="28"/>
                <w:szCs w:val="28"/>
              </w:rPr>
              <w:t>Настава</w:t>
            </w:r>
            <w:r w:rsidRPr="00F042A3">
              <w:rPr>
                <w:b w:val="0"/>
                <w:i w:val="0"/>
                <w:sz w:val="28"/>
                <w:szCs w:val="28"/>
              </w:rPr>
              <w:t xml:space="preserve"> </w:t>
            </w:r>
            <w:r>
              <w:rPr>
                <w:b w:val="0"/>
                <w:i w:val="0"/>
                <w:sz w:val="28"/>
                <w:szCs w:val="28"/>
              </w:rPr>
              <w:t>се</w:t>
            </w:r>
            <w:r w:rsidRPr="00F042A3">
              <w:rPr>
                <w:b w:val="0"/>
                <w:i w:val="0"/>
                <w:sz w:val="28"/>
                <w:szCs w:val="28"/>
              </w:rPr>
              <w:t xml:space="preserve"> </w:t>
            </w:r>
            <w:r>
              <w:rPr>
                <w:b w:val="0"/>
                <w:i w:val="0"/>
                <w:sz w:val="28"/>
                <w:szCs w:val="28"/>
              </w:rPr>
              <w:t>одвија</w:t>
            </w:r>
            <w:r w:rsidRPr="00F042A3">
              <w:rPr>
                <w:b w:val="0"/>
                <w:i w:val="0"/>
                <w:sz w:val="28"/>
                <w:szCs w:val="28"/>
              </w:rPr>
              <w:t xml:space="preserve"> </w:t>
            </w:r>
            <w:r>
              <w:rPr>
                <w:b w:val="0"/>
                <w:i w:val="0"/>
                <w:sz w:val="28"/>
                <w:szCs w:val="28"/>
              </w:rPr>
              <w:t>у</w:t>
            </w:r>
            <w:r w:rsidRPr="00F042A3">
              <w:rPr>
                <w:b w:val="0"/>
                <w:i w:val="0"/>
                <w:sz w:val="28"/>
                <w:szCs w:val="28"/>
              </w:rPr>
              <w:t xml:space="preserve"> </w:t>
            </w:r>
            <w:r>
              <w:rPr>
                <w:b w:val="0"/>
                <w:i w:val="0"/>
                <w:sz w:val="28"/>
                <w:szCs w:val="28"/>
              </w:rPr>
              <w:t>две</w:t>
            </w:r>
            <w:r w:rsidRPr="00F042A3">
              <w:rPr>
                <w:b w:val="0"/>
                <w:i w:val="0"/>
                <w:sz w:val="28"/>
                <w:szCs w:val="28"/>
              </w:rPr>
              <w:t xml:space="preserve"> </w:t>
            </w:r>
            <w:r>
              <w:rPr>
                <w:b w:val="0"/>
                <w:i w:val="0"/>
                <w:sz w:val="28"/>
                <w:szCs w:val="28"/>
              </w:rPr>
              <w:t>смене</w:t>
            </w:r>
            <w:r w:rsidRPr="00F042A3">
              <w:rPr>
                <w:b w:val="0"/>
                <w:i w:val="0"/>
                <w:sz w:val="28"/>
                <w:szCs w:val="28"/>
              </w:rPr>
              <w:t xml:space="preserve">, </w:t>
            </w:r>
            <w:r>
              <w:rPr>
                <w:b w:val="0"/>
                <w:i w:val="0"/>
                <w:sz w:val="28"/>
                <w:szCs w:val="28"/>
              </w:rPr>
              <w:t>супротно</w:t>
            </w:r>
            <w:r w:rsidRPr="00F042A3">
              <w:rPr>
                <w:b w:val="0"/>
                <w:i w:val="0"/>
                <w:sz w:val="28"/>
                <w:szCs w:val="28"/>
              </w:rPr>
              <w:t xml:space="preserve"> </w:t>
            </w:r>
            <w:r>
              <w:rPr>
                <w:b w:val="0"/>
                <w:i w:val="0"/>
                <w:sz w:val="28"/>
                <w:szCs w:val="28"/>
              </w:rPr>
              <w:t>настави</w:t>
            </w:r>
            <w:r w:rsidRPr="00F042A3">
              <w:rPr>
                <w:b w:val="0"/>
                <w:i w:val="0"/>
                <w:sz w:val="28"/>
                <w:szCs w:val="28"/>
              </w:rPr>
              <w:t xml:space="preserve"> </w:t>
            </w:r>
            <w:r>
              <w:rPr>
                <w:b w:val="0"/>
                <w:i w:val="0"/>
                <w:sz w:val="28"/>
                <w:szCs w:val="28"/>
              </w:rPr>
              <w:t>у</w:t>
            </w:r>
            <w:r w:rsidRPr="00F042A3">
              <w:rPr>
                <w:b w:val="0"/>
                <w:i w:val="0"/>
                <w:sz w:val="28"/>
                <w:szCs w:val="28"/>
              </w:rPr>
              <w:t xml:space="preserve"> </w:t>
            </w:r>
            <w:r>
              <w:rPr>
                <w:b w:val="0"/>
                <w:i w:val="0"/>
                <w:sz w:val="28"/>
                <w:szCs w:val="28"/>
              </w:rPr>
              <w:t>редовним</w:t>
            </w:r>
            <w:r w:rsidRPr="00F042A3">
              <w:rPr>
                <w:b w:val="0"/>
                <w:i w:val="0"/>
                <w:sz w:val="28"/>
                <w:szCs w:val="28"/>
              </w:rPr>
              <w:t xml:space="preserve"> </w:t>
            </w:r>
            <w:r>
              <w:rPr>
                <w:b w:val="0"/>
                <w:i w:val="0"/>
                <w:sz w:val="28"/>
                <w:szCs w:val="28"/>
              </w:rPr>
              <w:t>основним</w:t>
            </w:r>
            <w:r w:rsidRPr="00F042A3">
              <w:rPr>
                <w:b w:val="0"/>
                <w:i w:val="0"/>
                <w:sz w:val="28"/>
                <w:szCs w:val="28"/>
              </w:rPr>
              <w:t xml:space="preserve"> </w:t>
            </w:r>
            <w:r>
              <w:rPr>
                <w:b w:val="0"/>
                <w:i w:val="0"/>
                <w:sz w:val="28"/>
                <w:szCs w:val="28"/>
              </w:rPr>
              <w:t>школама</w:t>
            </w:r>
            <w:r w:rsidRPr="00F042A3">
              <w:rPr>
                <w:b w:val="0"/>
                <w:i w:val="0"/>
                <w:sz w:val="28"/>
                <w:szCs w:val="28"/>
              </w:rPr>
              <w:t xml:space="preserve">, </w:t>
            </w:r>
            <w:r>
              <w:rPr>
                <w:b w:val="0"/>
                <w:i w:val="0"/>
                <w:sz w:val="28"/>
                <w:szCs w:val="28"/>
              </w:rPr>
              <w:t>од</w:t>
            </w:r>
            <w:r w:rsidRPr="00F042A3">
              <w:rPr>
                <w:b w:val="0"/>
                <w:i w:val="0"/>
                <w:sz w:val="28"/>
                <w:szCs w:val="28"/>
              </w:rPr>
              <w:t xml:space="preserve"> 08.00 </w:t>
            </w:r>
            <w:r>
              <w:rPr>
                <w:b w:val="0"/>
                <w:i w:val="0"/>
                <w:sz w:val="28"/>
                <w:szCs w:val="28"/>
              </w:rPr>
              <w:t>до</w:t>
            </w:r>
            <w:r w:rsidRPr="00F042A3">
              <w:rPr>
                <w:b w:val="0"/>
                <w:i w:val="0"/>
                <w:sz w:val="28"/>
                <w:szCs w:val="28"/>
              </w:rPr>
              <w:t xml:space="preserve"> </w:t>
            </w:r>
            <w:r>
              <w:rPr>
                <w:b w:val="0"/>
                <w:i w:val="0"/>
                <w:sz w:val="28"/>
                <w:szCs w:val="28"/>
                <w:lang w:val="sr-Cyrl-RS"/>
              </w:rPr>
              <w:t>14.00</w:t>
            </w:r>
            <w:r w:rsidRPr="00F042A3">
              <w:rPr>
                <w:b w:val="0"/>
                <w:i w:val="0"/>
                <w:sz w:val="28"/>
                <w:szCs w:val="28"/>
              </w:rPr>
              <w:t xml:space="preserve"> </w:t>
            </w:r>
            <w:r>
              <w:rPr>
                <w:b w:val="0"/>
                <w:i w:val="0"/>
                <w:sz w:val="28"/>
                <w:szCs w:val="28"/>
              </w:rPr>
              <w:t>и</w:t>
            </w:r>
            <w:r w:rsidRPr="00F042A3">
              <w:rPr>
                <w:b w:val="0"/>
                <w:i w:val="0"/>
                <w:sz w:val="28"/>
                <w:szCs w:val="28"/>
              </w:rPr>
              <w:t xml:space="preserve"> </w:t>
            </w:r>
            <w:r>
              <w:rPr>
                <w:b w:val="0"/>
                <w:i w:val="0"/>
                <w:sz w:val="28"/>
                <w:szCs w:val="28"/>
              </w:rPr>
              <w:t>од</w:t>
            </w:r>
            <w:r w:rsidRPr="00F042A3">
              <w:rPr>
                <w:b w:val="0"/>
                <w:i w:val="0"/>
                <w:sz w:val="28"/>
                <w:szCs w:val="28"/>
              </w:rPr>
              <w:t xml:space="preserve"> 1</w:t>
            </w:r>
            <w:r>
              <w:rPr>
                <w:b w:val="0"/>
                <w:i w:val="0"/>
                <w:sz w:val="28"/>
                <w:szCs w:val="28"/>
                <w:lang w:val="sr-Cyrl-RS"/>
              </w:rPr>
              <w:t>4</w:t>
            </w:r>
            <w:r w:rsidRPr="00F042A3">
              <w:rPr>
                <w:b w:val="0"/>
                <w:i w:val="0"/>
                <w:sz w:val="28"/>
                <w:szCs w:val="28"/>
              </w:rPr>
              <w:t xml:space="preserve">.00 </w:t>
            </w:r>
            <w:r>
              <w:rPr>
                <w:b w:val="0"/>
                <w:i w:val="0"/>
                <w:sz w:val="28"/>
                <w:szCs w:val="28"/>
              </w:rPr>
              <w:t>до</w:t>
            </w:r>
            <w:r w:rsidRPr="00F042A3">
              <w:rPr>
                <w:b w:val="0"/>
                <w:i w:val="0"/>
                <w:sz w:val="28"/>
                <w:szCs w:val="28"/>
              </w:rPr>
              <w:t xml:space="preserve"> </w:t>
            </w:r>
            <w:r>
              <w:rPr>
                <w:b w:val="0"/>
                <w:i w:val="0"/>
                <w:sz w:val="28"/>
                <w:szCs w:val="28"/>
                <w:lang w:val="sr-Cyrl-RS"/>
              </w:rPr>
              <w:t>20</w:t>
            </w:r>
            <w:r w:rsidRPr="00F042A3">
              <w:rPr>
                <w:b w:val="0"/>
                <w:i w:val="0"/>
                <w:sz w:val="28"/>
                <w:szCs w:val="28"/>
              </w:rPr>
              <w:t>.</w:t>
            </w:r>
            <w:r>
              <w:rPr>
                <w:b w:val="0"/>
                <w:i w:val="0"/>
                <w:sz w:val="28"/>
                <w:szCs w:val="28"/>
                <w:lang w:val="sr-Cyrl-RS"/>
              </w:rPr>
              <w:t>0</w:t>
            </w:r>
            <w:r w:rsidRPr="00F042A3">
              <w:rPr>
                <w:b w:val="0"/>
                <w:i w:val="0"/>
                <w:sz w:val="28"/>
                <w:szCs w:val="28"/>
              </w:rPr>
              <w:t xml:space="preserve">0. </w:t>
            </w:r>
            <w:r>
              <w:rPr>
                <w:b w:val="0"/>
                <w:i w:val="0"/>
                <w:sz w:val="28"/>
                <w:szCs w:val="28"/>
              </w:rPr>
              <w:t>Ритам</w:t>
            </w:r>
            <w:r w:rsidRPr="00F042A3">
              <w:rPr>
                <w:b w:val="0"/>
                <w:i w:val="0"/>
                <w:sz w:val="28"/>
                <w:szCs w:val="28"/>
              </w:rPr>
              <w:t xml:space="preserve"> </w:t>
            </w:r>
            <w:r>
              <w:rPr>
                <w:b w:val="0"/>
                <w:i w:val="0"/>
                <w:sz w:val="28"/>
                <w:szCs w:val="28"/>
              </w:rPr>
              <w:t>промене</w:t>
            </w:r>
            <w:r w:rsidRPr="00F042A3">
              <w:rPr>
                <w:b w:val="0"/>
                <w:i w:val="0"/>
                <w:sz w:val="28"/>
                <w:szCs w:val="28"/>
              </w:rPr>
              <w:t xml:space="preserve"> </w:t>
            </w:r>
            <w:r>
              <w:rPr>
                <w:b w:val="0"/>
                <w:i w:val="0"/>
                <w:sz w:val="28"/>
                <w:szCs w:val="28"/>
              </w:rPr>
              <w:t>смена</w:t>
            </w:r>
            <w:r w:rsidRPr="00F042A3">
              <w:rPr>
                <w:b w:val="0"/>
                <w:i w:val="0"/>
                <w:sz w:val="28"/>
                <w:szCs w:val="28"/>
              </w:rPr>
              <w:t xml:space="preserve"> </w:t>
            </w:r>
            <w:r>
              <w:rPr>
                <w:b w:val="0"/>
                <w:i w:val="0"/>
                <w:sz w:val="28"/>
                <w:szCs w:val="28"/>
              </w:rPr>
              <w:t>је</w:t>
            </w:r>
            <w:r w:rsidRPr="00F042A3">
              <w:rPr>
                <w:b w:val="0"/>
                <w:i w:val="0"/>
                <w:sz w:val="28"/>
                <w:szCs w:val="28"/>
              </w:rPr>
              <w:t xml:space="preserve"> </w:t>
            </w:r>
            <w:r>
              <w:rPr>
                <w:b w:val="0"/>
                <w:i w:val="0"/>
                <w:sz w:val="28"/>
                <w:szCs w:val="28"/>
              </w:rPr>
              <w:t>недељни</w:t>
            </w:r>
            <w:r w:rsidRPr="00F042A3">
              <w:rPr>
                <w:b w:val="0"/>
                <w:i w:val="0"/>
                <w:sz w:val="28"/>
                <w:szCs w:val="28"/>
              </w:rPr>
              <w:t>.</w:t>
            </w:r>
          </w:p>
        </w:tc>
        <w:tc>
          <w:tcPr>
            <w:tcW w:w="2481" w:type="dxa"/>
            <w:vMerge w:val="restart"/>
            <w:shd w:val="clear" w:color="auto" w:fill="auto"/>
            <w:vAlign w:val="center"/>
          </w:tcPr>
          <w:p w:rsidR="004A09C2" w:rsidRPr="00F042A3" w:rsidRDefault="004A09C2" w:rsidP="0007540A">
            <w:pPr>
              <w:pStyle w:val="BodyText2"/>
              <w:jc w:val="left"/>
              <w:rPr>
                <w:b w:val="0"/>
                <w:i w:val="0"/>
                <w:sz w:val="28"/>
                <w:szCs w:val="28"/>
              </w:rPr>
            </w:pPr>
          </w:p>
          <w:p w:rsidR="004A09C2" w:rsidRPr="00F042A3" w:rsidRDefault="004A09C2" w:rsidP="0007540A">
            <w:pPr>
              <w:pStyle w:val="BodyText2"/>
              <w:rPr>
                <w:b w:val="0"/>
                <w:i w:val="0"/>
                <w:sz w:val="28"/>
                <w:szCs w:val="28"/>
              </w:rPr>
            </w:pPr>
            <w:r>
              <w:rPr>
                <w:b w:val="0"/>
                <w:i w:val="0"/>
                <w:sz w:val="28"/>
                <w:szCs w:val="28"/>
              </w:rPr>
              <w:t>Школа</w:t>
            </w:r>
            <w:r w:rsidRPr="00F042A3">
              <w:rPr>
                <w:b w:val="0"/>
                <w:i w:val="0"/>
                <w:sz w:val="28"/>
                <w:szCs w:val="28"/>
              </w:rPr>
              <w:t xml:space="preserve"> </w:t>
            </w:r>
            <w:r>
              <w:rPr>
                <w:b w:val="0"/>
                <w:i w:val="0"/>
                <w:sz w:val="28"/>
                <w:szCs w:val="28"/>
              </w:rPr>
              <w:t>се</w:t>
            </w:r>
            <w:r w:rsidRPr="00F042A3">
              <w:rPr>
                <w:b w:val="0"/>
                <w:i w:val="0"/>
                <w:sz w:val="28"/>
                <w:szCs w:val="28"/>
              </w:rPr>
              <w:t xml:space="preserve"> </w:t>
            </w:r>
            <w:r>
              <w:rPr>
                <w:b w:val="0"/>
                <w:i w:val="0"/>
                <w:sz w:val="28"/>
                <w:szCs w:val="28"/>
              </w:rPr>
              <w:t>финансира</w:t>
            </w:r>
            <w:r w:rsidRPr="00F042A3">
              <w:rPr>
                <w:b w:val="0"/>
                <w:i w:val="0"/>
                <w:sz w:val="28"/>
                <w:szCs w:val="28"/>
              </w:rPr>
              <w:t xml:space="preserve"> </w:t>
            </w:r>
            <w:r>
              <w:rPr>
                <w:b w:val="0"/>
                <w:i w:val="0"/>
                <w:sz w:val="28"/>
                <w:szCs w:val="28"/>
              </w:rPr>
              <w:t>из</w:t>
            </w:r>
            <w:r w:rsidRPr="00F042A3">
              <w:rPr>
                <w:b w:val="0"/>
                <w:i w:val="0"/>
                <w:sz w:val="28"/>
                <w:szCs w:val="28"/>
              </w:rPr>
              <w:t xml:space="preserve"> </w:t>
            </w:r>
            <w:r>
              <w:rPr>
                <w:b w:val="0"/>
                <w:i w:val="0"/>
                <w:sz w:val="28"/>
                <w:szCs w:val="28"/>
              </w:rPr>
              <w:t>буџета</w:t>
            </w:r>
            <w:r w:rsidRPr="00F042A3">
              <w:rPr>
                <w:b w:val="0"/>
                <w:i w:val="0"/>
                <w:sz w:val="28"/>
                <w:szCs w:val="28"/>
              </w:rPr>
              <w:t xml:space="preserve"> </w:t>
            </w:r>
            <w:r>
              <w:rPr>
                <w:b w:val="0"/>
                <w:i w:val="0"/>
                <w:sz w:val="28"/>
                <w:szCs w:val="28"/>
              </w:rPr>
              <w:t>РС</w:t>
            </w:r>
            <w:r w:rsidRPr="00F042A3">
              <w:rPr>
                <w:b w:val="0"/>
                <w:i w:val="0"/>
                <w:sz w:val="28"/>
                <w:szCs w:val="28"/>
              </w:rPr>
              <w:t>.</w:t>
            </w:r>
          </w:p>
        </w:tc>
      </w:tr>
      <w:tr w:rsidR="004A09C2" w:rsidRPr="00F042A3" w:rsidTr="0007540A">
        <w:trPr>
          <w:jc w:val="center"/>
        </w:trPr>
        <w:tc>
          <w:tcPr>
            <w:tcW w:w="3780" w:type="dxa"/>
            <w:vMerge/>
            <w:shd w:val="clear" w:color="auto" w:fill="auto"/>
          </w:tcPr>
          <w:p w:rsidR="004A09C2" w:rsidRPr="00F042A3" w:rsidRDefault="004A09C2" w:rsidP="0007540A">
            <w:pPr>
              <w:pStyle w:val="BodyText2"/>
              <w:jc w:val="both"/>
              <w:rPr>
                <w:sz w:val="28"/>
                <w:szCs w:val="28"/>
              </w:rPr>
            </w:pPr>
          </w:p>
        </w:tc>
        <w:tc>
          <w:tcPr>
            <w:tcW w:w="1800" w:type="dxa"/>
            <w:vMerge/>
            <w:shd w:val="clear" w:color="auto" w:fill="auto"/>
          </w:tcPr>
          <w:p w:rsidR="004A09C2" w:rsidRPr="00F042A3" w:rsidRDefault="004A09C2" w:rsidP="0007540A">
            <w:pPr>
              <w:pStyle w:val="BodyText2"/>
              <w:jc w:val="both"/>
              <w:rPr>
                <w:sz w:val="28"/>
                <w:szCs w:val="28"/>
              </w:rPr>
            </w:pPr>
          </w:p>
        </w:tc>
        <w:tc>
          <w:tcPr>
            <w:tcW w:w="3362" w:type="dxa"/>
            <w:shd w:val="clear" w:color="auto" w:fill="auto"/>
          </w:tcPr>
          <w:p w:rsidR="004A09C2" w:rsidRPr="00F042A3" w:rsidRDefault="004A09C2" w:rsidP="0007540A">
            <w:pPr>
              <w:pStyle w:val="BodyText2"/>
              <w:jc w:val="left"/>
              <w:rPr>
                <w:b w:val="0"/>
                <w:i w:val="0"/>
                <w:sz w:val="24"/>
                <w:szCs w:val="24"/>
              </w:rPr>
            </w:pPr>
            <w:r>
              <w:rPr>
                <w:b w:val="0"/>
                <w:i w:val="0"/>
                <w:sz w:val="24"/>
                <w:szCs w:val="24"/>
              </w:rPr>
              <w:t>Пианино</w:t>
            </w:r>
          </w:p>
        </w:tc>
        <w:tc>
          <w:tcPr>
            <w:tcW w:w="778" w:type="dxa"/>
            <w:shd w:val="clear" w:color="auto" w:fill="auto"/>
          </w:tcPr>
          <w:p w:rsidR="004A09C2" w:rsidRPr="006E7CE3" w:rsidRDefault="004A09C2" w:rsidP="0007540A">
            <w:pPr>
              <w:pStyle w:val="BodyText2"/>
              <w:rPr>
                <w:b w:val="0"/>
                <w:i w:val="0"/>
                <w:sz w:val="28"/>
                <w:szCs w:val="28"/>
                <w:lang w:val="sr-Cyrl-RS"/>
              </w:rPr>
            </w:pPr>
            <w:r>
              <w:rPr>
                <w:b w:val="0"/>
                <w:i w:val="0"/>
                <w:sz w:val="28"/>
                <w:szCs w:val="28"/>
                <w:lang w:val="sr-Cyrl-RS"/>
              </w:rPr>
              <w:t>13</w:t>
            </w:r>
          </w:p>
        </w:tc>
        <w:tc>
          <w:tcPr>
            <w:tcW w:w="2199" w:type="dxa"/>
            <w:vMerge/>
            <w:shd w:val="clear" w:color="auto" w:fill="auto"/>
          </w:tcPr>
          <w:p w:rsidR="004A09C2" w:rsidRPr="00F042A3" w:rsidRDefault="004A09C2" w:rsidP="0007540A">
            <w:pPr>
              <w:pStyle w:val="BodyText2"/>
              <w:jc w:val="both"/>
              <w:rPr>
                <w:sz w:val="28"/>
                <w:szCs w:val="28"/>
              </w:rPr>
            </w:pPr>
          </w:p>
        </w:tc>
        <w:tc>
          <w:tcPr>
            <w:tcW w:w="2481" w:type="dxa"/>
            <w:vMerge/>
            <w:shd w:val="clear" w:color="auto" w:fill="auto"/>
          </w:tcPr>
          <w:p w:rsidR="004A09C2" w:rsidRPr="00F042A3" w:rsidRDefault="004A09C2" w:rsidP="0007540A">
            <w:pPr>
              <w:pStyle w:val="BodyText2"/>
              <w:jc w:val="both"/>
              <w:rPr>
                <w:sz w:val="28"/>
                <w:szCs w:val="28"/>
              </w:rPr>
            </w:pPr>
          </w:p>
        </w:tc>
      </w:tr>
      <w:tr w:rsidR="004A09C2" w:rsidRPr="00F042A3" w:rsidTr="0007540A">
        <w:trPr>
          <w:jc w:val="center"/>
        </w:trPr>
        <w:tc>
          <w:tcPr>
            <w:tcW w:w="3780" w:type="dxa"/>
            <w:vMerge/>
            <w:shd w:val="clear" w:color="auto" w:fill="auto"/>
          </w:tcPr>
          <w:p w:rsidR="004A09C2" w:rsidRPr="00F042A3" w:rsidRDefault="004A09C2" w:rsidP="0007540A">
            <w:pPr>
              <w:pStyle w:val="BodyText2"/>
              <w:jc w:val="both"/>
              <w:rPr>
                <w:sz w:val="28"/>
                <w:szCs w:val="28"/>
              </w:rPr>
            </w:pPr>
          </w:p>
        </w:tc>
        <w:tc>
          <w:tcPr>
            <w:tcW w:w="1800" w:type="dxa"/>
            <w:vMerge/>
            <w:shd w:val="clear" w:color="auto" w:fill="auto"/>
          </w:tcPr>
          <w:p w:rsidR="004A09C2" w:rsidRPr="00F042A3" w:rsidRDefault="004A09C2" w:rsidP="0007540A">
            <w:pPr>
              <w:pStyle w:val="BodyText2"/>
              <w:jc w:val="both"/>
              <w:rPr>
                <w:sz w:val="28"/>
                <w:szCs w:val="28"/>
              </w:rPr>
            </w:pPr>
          </w:p>
        </w:tc>
        <w:tc>
          <w:tcPr>
            <w:tcW w:w="3362" w:type="dxa"/>
            <w:shd w:val="clear" w:color="auto" w:fill="auto"/>
          </w:tcPr>
          <w:p w:rsidR="004A09C2" w:rsidRPr="00F042A3" w:rsidRDefault="004A09C2" w:rsidP="0007540A">
            <w:pPr>
              <w:pStyle w:val="BodyText2"/>
              <w:jc w:val="left"/>
              <w:rPr>
                <w:b w:val="0"/>
                <w:i w:val="0"/>
                <w:sz w:val="24"/>
                <w:szCs w:val="24"/>
              </w:rPr>
            </w:pPr>
            <w:r>
              <w:rPr>
                <w:b w:val="0"/>
                <w:i w:val="0"/>
                <w:sz w:val="24"/>
                <w:szCs w:val="24"/>
              </w:rPr>
              <w:t>Хармоника</w:t>
            </w:r>
          </w:p>
        </w:tc>
        <w:tc>
          <w:tcPr>
            <w:tcW w:w="778" w:type="dxa"/>
            <w:shd w:val="clear" w:color="auto" w:fill="auto"/>
          </w:tcPr>
          <w:p w:rsidR="004A09C2" w:rsidRPr="006E7CE3" w:rsidRDefault="004A09C2" w:rsidP="0007540A">
            <w:pPr>
              <w:pStyle w:val="BodyText2"/>
              <w:rPr>
                <w:b w:val="0"/>
                <w:i w:val="0"/>
                <w:sz w:val="28"/>
                <w:szCs w:val="28"/>
                <w:lang w:val="sr-Cyrl-RS"/>
              </w:rPr>
            </w:pPr>
            <w:r>
              <w:rPr>
                <w:b w:val="0"/>
                <w:i w:val="0"/>
                <w:sz w:val="28"/>
                <w:szCs w:val="28"/>
                <w:lang w:val="sr-Cyrl-RS"/>
              </w:rPr>
              <w:t>29</w:t>
            </w:r>
          </w:p>
        </w:tc>
        <w:tc>
          <w:tcPr>
            <w:tcW w:w="2199" w:type="dxa"/>
            <w:vMerge/>
            <w:shd w:val="clear" w:color="auto" w:fill="auto"/>
          </w:tcPr>
          <w:p w:rsidR="004A09C2" w:rsidRPr="00F042A3" w:rsidRDefault="004A09C2" w:rsidP="0007540A">
            <w:pPr>
              <w:pStyle w:val="BodyText2"/>
              <w:jc w:val="both"/>
              <w:rPr>
                <w:sz w:val="28"/>
                <w:szCs w:val="28"/>
              </w:rPr>
            </w:pPr>
          </w:p>
        </w:tc>
        <w:tc>
          <w:tcPr>
            <w:tcW w:w="2481" w:type="dxa"/>
            <w:vMerge/>
            <w:shd w:val="clear" w:color="auto" w:fill="auto"/>
          </w:tcPr>
          <w:p w:rsidR="004A09C2" w:rsidRPr="00F042A3" w:rsidRDefault="004A09C2" w:rsidP="0007540A">
            <w:pPr>
              <w:pStyle w:val="BodyText2"/>
              <w:jc w:val="both"/>
              <w:rPr>
                <w:sz w:val="28"/>
                <w:szCs w:val="28"/>
              </w:rPr>
            </w:pPr>
          </w:p>
        </w:tc>
      </w:tr>
      <w:tr w:rsidR="004A09C2" w:rsidRPr="00F042A3" w:rsidTr="0007540A">
        <w:trPr>
          <w:jc w:val="center"/>
        </w:trPr>
        <w:tc>
          <w:tcPr>
            <w:tcW w:w="3780" w:type="dxa"/>
            <w:vMerge/>
            <w:shd w:val="clear" w:color="auto" w:fill="auto"/>
          </w:tcPr>
          <w:p w:rsidR="004A09C2" w:rsidRPr="00F042A3" w:rsidRDefault="004A09C2" w:rsidP="0007540A">
            <w:pPr>
              <w:pStyle w:val="BodyText2"/>
              <w:jc w:val="both"/>
              <w:rPr>
                <w:sz w:val="28"/>
                <w:szCs w:val="28"/>
              </w:rPr>
            </w:pPr>
          </w:p>
        </w:tc>
        <w:tc>
          <w:tcPr>
            <w:tcW w:w="1800" w:type="dxa"/>
            <w:vMerge/>
            <w:shd w:val="clear" w:color="auto" w:fill="auto"/>
          </w:tcPr>
          <w:p w:rsidR="004A09C2" w:rsidRPr="00F042A3" w:rsidRDefault="004A09C2" w:rsidP="0007540A">
            <w:pPr>
              <w:pStyle w:val="BodyText2"/>
              <w:jc w:val="both"/>
              <w:rPr>
                <w:sz w:val="28"/>
                <w:szCs w:val="28"/>
              </w:rPr>
            </w:pPr>
          </w:p>
        </w:tc>
        <w:tc>
          <w:tcPr>
            <w:tcW w:w="3362" w:type="dxa"/>
            <w:shd w:val="clear" w:color="auto" w:fill="auto"/>
          </w:tcPr>
          <w:p w:rsidR="004A09C2" w:rsidRPr="00F042A3" w:rsidRDefault="004A09C2" w:rsidP="0007540A">
            <w:pPr>
              <w:pStyle w:val="BodyText2"/>
              <w:jc w:val="left"/>
              <w:rPr>
                <w:b w:val="0"/>
                <w:i w:val="0"/>
                <w:sz w:val="24"/>
                <w:szCs w:val="24"/>
              </w:rPr>
            </w:pPr>
            <w:r>
              <w:rPr>
                <w:b w:val="0"/>
                <w:i w:val="0"/>
                <w:sz w:val="24"/>
                <w:szCs w:val="24"/>
              </w:rPr>
              <w:t>Виолина</w:t>
            </w:r>
          </w:p>
        </w:tc>
        <w:tc>
          <w:tcPr>
            <w:tcW w:w="778" w:type="dxa"/>
            <w:shd w:val="clear" w:color="auto" w:fill="auto"/>
          </w:tcPr>
          <w:p w:rsidR="004A09C2" w:rsidRPr="006E7CE3" w:rsidRDefault="004A09C2" w:rsidP="0007540A">
            <w:pPr>
              <w:pStyle w:val="BodyText2"/>
              <w:rPr>
                <w:b w:val="0"/>
                <w:i w:val="0"/>
                <w:sz w:val="28"/>
                <w:szCs w:val="28"/>
                <w:lang w:val="sr-Cyrl-RS"/>
              </w:rPr>
            </w:pPr>
            <w:r w:rsidRPr="00F042A3">
              <w:rPr>
                <w:b w:val="0"/>
                <w:i w:val="0"/>
                <w:sz w:val="28"/>
                <w:szCs w:val="28"/>
              </w:rPr>
              <w:t>2</w:t>
            </w:r>
            <w:r>
              <w:rPr>
                <w:b w:val="0"/>
                <w:i w:val="0"/>
                <w:sz w:val="28"/>
                <w:szCs w:val="28"/>
                <w:lang w:val="sr-Cyrl-RS"/>
              </w:rPr>
              <w:t>4</w:t>
            </w:r>
          </w:p>
        </w:tc>
        <w:tc>
          <w:tcPr>
            <w:tcW w:w="2199" w:type="dxa"/>
            <w:vMerge/>
            <w:shd w:val="clear" w:color="auto" w:fill="auto"/>
          </w:tcPr>
          <w:p w:rsidR="004A09C2" w:rsidRPr="00F042A3" w:rsidRDefault="004A09C2" w:rsidP="0007540A">
            <w:pPr>
              <w:pStyle w:val="BodyText2"/>
              <w:jc w:val="both"/>
              <w:rPr>
                <w:sz w:val="28"/>
                <w:szCs w:val="28"/>
              </w:rPr>
            </w:pPr>
          </w:p>
        </w:tc>
        <w:tc>
          <w:tcPr>
            <w:tcW w:w="2481" w:type="dxa"/>
            <w:vMerge/>
            <w:shd w:val="clear" w:color="auto" w:fill="auto"/>
          </w:tcPr>
          <w:p w:rsidR="004A09C2" w:rsidRPr="00F042A3" w:rsidRDefault="004A09C2" w:rsidP="0007540A">
            <w:pPr>
              <w:pStyle w:val="BodyText2"/>
              <w:jc w:val="both"/>
              <w:rPr>
                <w:sz w:val="28"/>
                <w:szCs w:val="28"/>
              </w:rPr>
            </w:pPr>
          </w:p>
        </w:tc>
      </w:tr>
      <w:tr w:rsidR="004A09C2" w:rsidRPr="00F042A3" w:rsidTr="0007540A">
        <w:trPr>
          <w:jc w:val="center"/>
        </w:trPr>
        <w:tc>
          <w:tcPr>
            <w:tcW w:w="3780" w:type="dxa"/>
            <w:vMerge/>
            <w:shd w:val="clear" w:color="auto" w:fill="auto"/>
          </w:tcPr>
          <w:p w:rsidR="004A09C2" w:rsidRPr="00F042A3" w:rsidRDefault="004A09C2" w:rsidP="0007540A">
            <w:pPr>
              <w:pStyle w:val="BodyText2"/>
              <w:jc w:val="both"/>
              <w:rPr>
                <w:sz w:val="28"/>
                <w:szCs w:val="28"/>
              </w:rPr>
            </w:pPr>
          </w:p>
        </w:tc>
        <w:tc>
          <w:tcPr>
            <w:tcW w:w="1800" w:type="dxa"/>
            <w:vMerge/>
            <w:shd w:val="clear" w:color="auto" w:fill="auto"/>
          </w:tcPr>
          <w:p w:rsidR="004A09C2" w:rsidRPr="00F042A3" w:rsidRDefault="004A09C2" w:rsidP="0007540A">
            <w:pPr>
              <w:pStyle w:val="BodyText2"/>
              <w:jc w:val="both"/>
              <w:rPr>
                <w:sz w:val="28"/>
                <w:szCs w:val="28"/>
              </w:rPr>
            </w:pPr>
          </w:p>
        </w:tc>
        <w:tc>
          <w:tcPr>
            <w:tcW w:w="3362" w:type="dxa"/>
            <w:shd w:val="clear" w:color="auto" w:fill="auto"/>
          </w:tcPr>
          <w:p w:rsidR="004A09C2" w:rsidRPr="00F042A3" w:rsidRDefault="004A09C2" w:rsidP="0007540A">
            <w:pPr>
              <w:pStyle w:val="BodyText2"/>
              <w:jc w:val="left"/>
              <w:rPr>
                <w:b w:val="0"/>
                <w:i w:val="0"/>
                <w:sz w:val="24"/>
                <w:szCs w:val="24"/>
              </w:rPr>
            </w:pPr>
            <w:r>
              <w:rPr>
                <w:b w:val="0"/>
                <w:i w:val="0"/>
                <w:sz w:val="24"/>
                <w:szCs w:val="24"/>
              </w:rPr>
              <w:t>Гитара</w:t>
            </w:r>
          </w:p>
        </w:tc>
        <w:tc>
          <w:tcPr>
            <w:tcW w:w="778" w:type="dxa"/>
            <w:shd w:val="clear" w:color="auto" w:fill="auto"/>
          </w:tcPr>
          <w:p w:rsidR="004A09C2" w:rsidRPr="006E7CE3" w:rsidRDefault="004A09C2" w:rsidP="0007540A">
            <w:pPr>
              <w:pStyle w:val="BodyText2"/>
              <w:rPr>
                <w:b w:val="0"/>
                <w:i w:val="0"/>
                <w:sz w:val="28"/>
                <w:szCs w:val="28"/>
                <w:lang w:val="sr-Cyrl-RS"/>
              </w:rPr>
            </w:pPr>
            <w:r>
              <w:rPr>
                <w:b w:val="0"/>
                <w:i w:val="0"/>
                <w:sz w:val="28"/>
                <w:szCs w:val="28"/>
                <w:lang w:val="sr-Cyrl-RS"/>
              </w:rPr>
              <w:t>5</w:t>
            </w:r>
          </w:p>
        </w:tc>
        <w:tc>
          <w:tcPr>
            <w:tcW w:w="2199" w:type="dxa"/>
            <w:vMerge/>
            <w:shd w:val="clear" w:color="auto" w:fill="auto"/>
          </w:tcPr>
          <w:p w:rsidR="004A09C2" w:rsidRPr="00F042A3" w:rsidRDefault="004A09C2" w:rsidP="0007540A">
            <w:pPr>
              <w:pStyle w:val="BodyText2"/>
              <w:jc w:val="both"/>
              <w:rPr>
                <w:sz w:val="28"/>
                <w:szCs w:val="28"/>
              </w:rPr>
            </w:pPr>
          </w:p>
        </w:tc>
        <w:tc>
          <w:tcPr>
            <w:tcW w:w="2481" w:type="dxa"/>
            <w:vMerge/>
            <w:shd w:val="clear" w:color="auto" w:fill="auto"/>
          </w:tcPr>
          <w:p w:rsidR="004A09C2" w:rsidRPr="00F042A3" w:rsidRDefault="004A09C2" w:rsidP="0007540A">
            <w:pPr>
              <w:pStyle w:val="BodyText2"/>
              <w:jc w:val="both"/>
              <w:rPr>
                <w:sz w:val="28"/>
                <w:szCs w:val="28"/>
              </w:rPr>
            </w:pPr>
          </w:p>
        </w:tc>
      </w:tr>
      <w:tr w:rsidR="004A09C2" w:rsidRPr="00F042A3" w:rsidTr="0007540A">
        <w:trPr>
          <w:jc w:val="center"/>
        </w:trPr>
        <w:tc>
          <w:tcPr>
            <w:tcW w:w="3780" w:type="dxa"/>
            <w:vMerge/>
            <w:shd w:val="clear" w:color="auto" w:fill="auto"/>
          </w:tcPr>
          <w:p w:rsidR="004A09C2" w:rsidRPr="00F042A3" w:rsidRDefault="004A09C2" w:rsidP="0007540A">
            <w:pPr>
              <w:pStyle w:val="BodyText2"/>
              <w:jc w:val="both"/>
              <w:rPr>
                <w:sz w:val="28"/>
                <w:szCs w:val="28"/>
              </w:rPr>
            </w:pPr>
          </w:p>
        </w:tc>
        <w:tc>
          <w:tcPr>
            <w:tcW w:w="1800" w:type="dxa"/>
            <w:vMerge/>
            <w:shd w:val="clear" w:color="auto" w:fill="auto"/>
          </w:tcPr>
          <w:p w:rsidR="004A09C2" w:rsidRPr="00F042A3" w:rsidRDefault="004A09C2" w:rsidP="0007540A">
            <w:pPr>
              <w:pStyle w:val="BodyText2"/>
              <w:jc w:val="both"/>
              <w:rPr>
                <w:sz w:val="28"/>
                <w:szCs w:val="28"/>
              </w:rPr>
            </w:pPr>
          </w:p>
        </w:tc>
        <w:tc>
          <w:tcPr>
            <w:tcW w:w="3362" w:type="dxa"/>
            <w:shd w:val="clear" w:color="auto" w:fill="auto"/>
          </w:tcPr>
          <w:p w:rsidR="004A09C2" w:rsidRPr="00F042A3" w:rsidRDefault="004A09C2" w:rsidP="0007540A">
            <w:pPr>
              <w:pStyle w:val="BodyText2"/>
              <w:jc w:val="left"/>
              <w:rPr>
                <w:b w:val="0"/>
                <w:i w:val="0"/>
                <w:sz w:val="24"/>
                <w:szCs w:val="24"/>
              </w:rPr>
            </w:pPr>
            <w:r>
              <w:rPr>
                <w:b w:val="0"/>
                <w:i w:val="0"/>
                <w:sz w:val="24"/>
                <w:szCs w:val="24"/>
              </w:rPr>
              <w:t>Кларинет</w:t>
            </w:r>
          </w:p>
        </w:tc>
        <w:tc>
          <w:tcPr>
            <w:tcW w:w="778" w:type="dxa"/>
            <w:shd w:val="clear" w:color="auto" w:fill="auto"/>
          </w:tcPr>
          <w:p w:rsidR="004A09C2" w:rsidRPr="00F042A3" w:rsidRDefault="004A09C2" w:rsidP="0007540A">
            <w:pPr>
              <w:pStyle w:val="BodyText2"/>
              <w:rPr>
                <w:b w:val="0"/>
                <w:i w:val="0"/>
                <w:sz w:val="28"/>
                <w:szCs w:val="28"/>
              </w:rPr>
            </w:pPr>
            <w:r w:rsidRPr="00F042A3">
              <w:rPr>
                <w:b w:val="0"/>
                <w:i w:val="0"/>
                <w:sz w:val="28"/>
                <w:szCs w:val="28"/>
              </w:rPr>
              <w:t>3</w:t>
            </w:r>
          </w:p>
        </w:tc>
        <w:tc>
          <w:tcPr>
            <w:tcW w:w="2199" w:type="dxa"/>
            <w:vMerge/>
            <w:shd w:val="clear" w:color="auto" w:fill="auto"/>
          </w:tcPr>
          <w:p w:rsidR="004A09C2" w:rsidRPr="00F042A3" w:rsidRDefault="004A09C2" w:rsidP="0007540A">
            <w:pPr>
              <w:pStyle w:val="BodyText2"/>
              <w:jc w:val="both"/>
              <w:rPr>
                <w:sz w:val="28"/>
                <w:szCs w:val="28"/>
              </w:rPr>
            </w:pPr>
          </w:p>
        </w:tc>
        <w:tc>
          <w:tcPr>
            <w:tcW w:w="2481" w:type="dxa"/>
            <w:vMerge/>
            <w:shd w:val="clear" w:color="auto" w:fill="auto"/>
          </w:tcPr>
          <w:p w:rsidR="004A09C2" w:rsidRPr="00F042A3" w:rsidRDefault="004A09C2" w:rsidP="0007540A">
            <w:pPr>
              <w:pStyle w:val="BodyText2"/>
              <w:jc w:val="both"/>
              <w:rPr>
                <w:sz w:val="28"/>
                <w:szCs w:val="28"/>
              </w:rPr>
            </w:pPr>
          </w:p>
        </w:tc>
      </w:tr>
      <w:tr w:rsidR="004A09C2" w:rsidRPr="00F042A3" w:rsidTr="0007540A">
        <w:trPr>
          <w:jc w:val="center"/>
        </w:trPr>
        <w:tc>
          <w:tcPr>
            <w:tcW w:w="3780" w:type="dxa"/>
            <w:vMerge/>
            <w:shd w:val="clear" w:color="auto" w:fill="auto"/>
          </w:tcPr>
          <w:p w:rsidR="004A09C2" w:rsidRPr="00F042A3" w:rsidRDefault="004A09C2" w:rsidP="0007540A">
            <w:pPr>
              <w:pStyle w:val="BodyText2"/>
              <w:jc w:val="both"/>
              <w:rPr>
                <w:sz w:val="28"/>
                <w:szCs w:val="28"/>
              </w:rPr>
            </w:pPr>
          </w:p>
        </w:tc>
        <w:tc>
          <w:tcPr>
            <w:tcW w:w="1800" w:type="dxa"/>
            <w:vMerge/>
            <w:shd w:val="clear" w:color="auto" w:fill="auto"/>
          </w:tcPr>
          <w:p w:rsidR="004A09C2" w:rsidRPr="00F042A3" w:rsidRDefault="004A09C2" w:rsidP="0007540A">
            <w:pPr>
              <w:pStyle w:val="BodyText2"/>
              <w:jc w:val="both"/>
              <w:rPr>
                <w:sz w:val="28"/>
                <w:szCs w:val="28"/>
              </w:rPr>
            </w:pPr>
          </w:p>
        </w:tc>
        <w:tc>
          <w:tcPr>
            <w:tcW w:w="3362" w:type="dxa"/>
            <w:shd w:val="clear" w:color="auto" w:fill="auto"/>
          </w:tcPr>
          <w:p w:rsidR="004A09C2" w:rsidRPr="00E17446" w:rsidRDefault="004A09C2" w:rsidP="0007540A">
            <w:pPr>
              <w:pStyle w:val="BodyText2"/>
              <w:jc w:val="left"/>
              <w:rPr>
                <w:b w:val="0"/>
                <w:i w:val="0"/>
                <w:color w:val="FF0000"/>
                <w:sz w:val="24"/>
                <w:szCs w:val="24"/>
                <w:lang w:val="sr-Cyrl-RS"/>
              </w:rPr>
            </w:pPr>
            <w:r>
              <w:rPr>
                <w:b w:val="0"/>
                <w:i w:val="0"/>
                <w:color w:val="FF0000"/>
                <w:sz w:val="24"/>
                <w:szCs w:val="24"/>
                <w:lang w:val="sr-Cyrl-RS"/>
              </w:rPr>
              <w:t>Тамбура</w:t>
            </w:r>
          </w:p>
        </w:tc>
        <w:tc>
          <w:tcPr>
            <w:tcW w:w="778" w:type="dxa"/>
            <w:shd w:val="clear" w:color="auto" w:fill="auto"/>
          </w:tcPr>
          <w:p w:rsidR="004A09C2" w:rsidRPr="00E17446" w:rsidRDefault="004A09C2" w:rsidP="0007540A">
            <w:pPr>
              <w:pStyle w:val="BodyText2"/>
              <w:rPr>
                <w:b w:val="0"/>
                <w:i w:val="0"/>
                <w:color w:val="FF0000"/>
                <w:sz w:val="28"/>
                <w:szCs w:val="28"/>
                <w:lang w:val="sr-Cyrl-RS"/>
              </w:rPr>
            </w:pPr>
            <w:r>
              <w:rPr>
                <w:b w:val="0"/>
                <w:i w:val="0"/>
                <w:color w:val="FF0000"/>
                <w:sz w:val="28"/>
                <w:szCs w:val="28"/>
                <w:lang w:val="sr-Cyrl-RS"/>
              </w:rPr>
              <w:t>3</w:t>
            </w:r>
          </w:p>
        </w:tc>
        <w:tc>
          <w:tcPr>
            <w:tcW w:w="2199" w:type="dxa"/>
            <w:vMerge/>
            <w:shd w:val="clear" w:color="auto" w:fill="auto"/>
          </w:tcPr>
          <w:p w:rsidR="004A09C2" w:rsidRPr="00F042A3" w:rsidRDefault="004A09C2" w:rsidP="0007540A">
            <w:pPr>
              <w:pStyle w:val="BodyText2"/>
              <w:jc w:val="both"/>
              <w:rPr>
                <w:sz w:val="28"/>
                <w:szCs w:val="28"/>
              </w:rPr>
            </w:pPr>
          </w:p>
        </w:tc>
        <w:tc>
          <w:tcPr>
            <w:tcW w:w="2481" w:type="dxa"/>
            <w:vMerge/>
            <w:shd w:val="clear" w:color="auto" w:fill="auto"/>
          </w:tcPr>
          <w:p w:rsidR="004A09C2" w:rsidRPr="00F042A3" w:rsidRDefault="004A09C2" w:rsidP="0007540A">
            <w:pPr>
              <w:pStyle w:val="BodyText2"/>
              <w:jc w:val="both"/>
              <w:rPr>
                <w:sz w:val="28"/>
                <w:szCs w:val="28"/>
              </w:rPr>
            </w:pPr>
          </w:p>
        </w:tc>
      </w:tr>
      <w:tr w:rsidR="004A09C2" w:rsidRPr="00F042A3" w:rsidTr="0007540A">
        <w:trPr>
          <w:jc w:val="center"/>
        </w:trPr>
        <w:tc>
          <w:tcPr>
            <w:tcW w:w="3780" w:type="dxa"/>
            <w:vMerge/>
            <w:shd w:val="clear" w:color="auto" w:fill="auto"/>
          </w:tcPr>
          <w:p w:rsidR="004A09C2" w:rsidRPr="00F042A3" w:rsidRDefault="004A09C2" w:rsidP="0007540A">
            <w:pPr>
              <w:pStyle w:val="BodyText2"/>
              <w:jc w:val="both"/>
              <w:rPr>
                <w:sz w:val="28"/>
                <w:szCs w:val="28"/>
              </w:rPr>
            </w:pPr>
          </w:p>
        </w:tc>
        <w:tc>
          <w:tcPr>
            <w:tcW w:w="1800" w:type="dxa"/>
            <w:vMerge/>
            <w:shd w:val="clear" w:color="auto" w:fill="auto"/>
          </w:tcPr>
          <w:p w:rsidR="004A09C2" w:rsidRPr="00F042A3" w:rsidRDefault="004A09C2" w:rsidP="0007540A">
            <w:pPr>
              <w:pStyle w:val="BodyText2"/>
              <w:jc w:val="both"/>
              <w:rPr>
                <w:sz w:val="28"/>
                <w:szCs w:val="28"/>
              </w:rPr>
            </w:pPr>
          </w:p>
        </w:tc>
        <w:tc>
          <w:tcPr>
            <w:tcW w:w="3362" w:type="dxa"/>
            <w:shd w:val="clear" w:color="auto" w:fill="auto"/>
          </w:tcPr>
          <w:p w:rsidR="004A09C2" w:rsidRPr="00F042A3" w:rsidRDefault="004A09C2" w:rsidP="0007540A">
            <w:pPr>
              <w:pStyle w:val="BodyText2"/>
              <w:jc w:val="left"/>
              <w:rPr>
                <w:b w:val="0"/>
                <w:i w:val="0"/>
                <w:sz w:val="24"/>
                <w:szCs w:val="24"/>
              </w:rPr>
            </w:pPr>
            <w:r>
              <w:rPr>
                <w:b w:val="0"/>
                <w:i w:val="0"/>
                <w:sz w:val="24"/>
                <w:szCs w:val="24"/>
              </w:rPr>
              <w:t>Флаута</w:t>
            </w:r>
          </w:p>
        </w:tc>
        <w:tc>
          <w:tcPr>
            <w:tcW w:w="778" w:type="dxa"/>
            <w:shd w:val="clear" w:color="auto" w:fill="auto"/>
          </w:tcPr>
          <w:p w:rsidR="004A09C2" w:rsidRPr="00F042A3" w:rsidRDefault="004A09C2" w:rsidP="0007540A">
            <w:pPr>
              <w:pStyle w:val="BodyText2"/>
              <w:rPr>
                <w:b w:val="0"/>
                <w:i w:val="0"/>
                <w:sz w:val="28"/>
                <w:szCs w:val="28"/>
              </w:rPr>
            </w:pPr>
            <w:r w:rsidRPr="00F042A3">
              <w:rPr>
                <w:b w:val="0"/>
                <w:i w:val="0"/>
                <w:sz w:val="28"/>
                <w:szCs w:val="28"/>
              </w:rPr>
              <w:t>4</w:t>
            </w:r>
          </w:p>
        </w:tc>
        <w:tc>
          <w:tcPr>
            <w:tcW w:w="2199" w:type="dxa"/>
            <w:vMerge/>
            <w:shd w:val="clear" w:color="auto" w:fill="auto"/>
          </w:tcPr>
          <w:p w:rsidR="004A09C2" w:rsidRPr="00F042A3" w:rsidRDefault="004A09C2" w:rsidP="0007540A">
            <w:pPr>
              <w:pStyle w:val="BodyText2"/>
              <w:jc w:val="both"/>
              <w:rPr>
                <w:sz w:val="28"/>
                <w:szCs w:val="28"/>
              </w:rPr>
            </w:pPr>
          </w:p>
        </w:tc>
        <w:tc>
          <w:tcPr>
            <w:tcW w:w="2481" w:type="dxa"/>
            <w:vMerge/>
            <w:shd w:val="clear" w:color="auto" w:fill="auto"/>
          </w:tcPr>
          <w:p w:rsidR="004A09C2" w:rsidRPr="00F042A3" w:rsidRDefault="004A09C2" w:rsidP="0007540A">
            <w:pPr>
              <w:pStyle w:val="BodyText2"/>
              <w:jc w:val="both"/>
              <w:rPr>
                <w:sz w:val="28"/>
                <w:szCs w:val="28"/>
              </w:rPr>
            </w:pPr>
          </w:p>
        </w:tc>
      </w:tr>
      <w:tr w:rsidR="004A09C2" w:rsidRPr="00F042A3" w:rsidTr="0007540A">
        <w:trPr>
          <w:jc w:val="center"/>
        </w:trPr>
        <w:tc>
          <w:tcPr>
            <w:tcW w:w="3780" w:type="dxa"/>
            <w:vMerge/>
            <w:shd w:val="clear" w:color="auto" w:fill="auto"/>
          </w:tcPr>
          <w:p w:rsidR="004A09C2" w:rsidRPr="00F042A3" w:rsidRDefault="004A09C2" w:rsidP="0007540A">
            <w:pPr>
              <w:pStyle w:val="BodyText2"/>
              <w:jc w:val="both"/>
              <w:rPr>
                <w:sz w:val="28"/>
                <w:szCs w:val="28"/>
              </w:rPr>
            </w:pPr>
          </w:p>
        </w:tc>
        <w:tc>
          <w:tcPr>
            <w:tcW w:w="1800" w:type="dxa"/>
            <w:vMerge/>
            <w:shd w:val="clear" w:color="auto" w:fill="auto"/>
          </w:tcPr>
          <w:p w:rsidR="004A09C2" w:rsidRPr="00F042A3" w:rsidRDefault="004A09C2" w:rsidP="0007540A">
            <w:pPr>
              <w:pStyle w:val="BodyText2"/>
              <w:jc w:val="both"/>
              <w:rPr>
                <w:sz w:val="28"/>
                <w:szCs w:val="28"/>
              </w:rPr>
            </w:pPr>
          </w:p>
        </w:tc>
        <w:tc>
          <w:tcPr>
            <w:tcW w:w="3362" w:type="dxa"/>
            <w:shd w:val="clear" w:color="auto" w:fill="auto"/>
          </w:tcPr>
          <w:p w:rsidR="004A09C2" w:rsidRPr="00E17446" w:rsidRDefault="004A09C2" w:rsidP="0007540A">
            <w:pPr>
              <w:pStyle w:val="BodyText2"/>
              <w:jc w:val="left"/>
              <w:rPr>
                <w:b w:val="0"/>
                <w:i w:val="0"/>
                <w:color w:val="FF0000"/>
                <w:sz w:val="24"/>
                <w:szCs w:val="24"/>
                <w:lang w:val="sr-Cyrl-RS"/>
              </w:rPr>
            </w:pPr>
            <w:r>
              <w:rPr>
                <w:b w:val="0"/>
                <w:i w:val="0"/>
                <w:color w:val="FF0000"/>
                <w:sz w:val="24"/>
                <w:szCs w:val="24"/>
                <w:lang w:val="sr-Cyrl-RS"/>
              </w:rPr>
              <w:t>Тамбурашки бас-бегеш</w:t>
            </w:r>
          </w:p>
        </w:tc>
        <w:tc>
          <w:tcPr>
            <w:tcW w:w="778" w:type="dxa"/>
            <w:shd w:val="clear" w:color="auto" w:fill="auto"/>
          </w:tcPr>
          <w:p w:rsidR="004A09C2" w:rsidRPr="00E17446" w:rsidRDefault="004A09C2" w:rsidP="0007540A">
            <w:pPr>
              <w:pStyle w:val="BodyText2"/>
              <w:rPr>
                <w:b w:val="0"/>
                <w:i w:val="0"/>
                <w:color w:val="FF0000"/>
                <w:sz w:val="28"/>
                <w:szCs w:val="28"/>
              </w:rPr>
            </w:pPr>
            <w:r w:rsidRPr="00E17446">
              <w:rPr>
                <w:b w:val="0"/>
                <w:i w:val="0"/>
                <w:color w:val="FF0000"/>
                <w:sz w:val="28"/>
                <w:szCs w:val="28"/>
              </w:rPr>
              <w:t>1</w:t>
            </w:r>
          </w:p>
        </w:tc>
        <w:tc>
          <w:tcPr>
            <w:tcW w:w="2199" w:type="dxa"/>
            <w:vMerge/>
            <w:shd w:val="clear" w:color="auto" w:fill="auto"/>
          </w:tcPr>
          <w:p w:rsidR="004A09C2" w:rsidRPr="00F042A3" w:rsidRDefault="004A09C2" w:rsidP="0007540A">
            <w:pPr>
              <w:pStyle w:val="BodyText2"/>
              <w:jc w:val="both"/>
              <w:rPr>
                <w:sz w:val="28"/>
                <w:szCs w:val="28"/>
              </w:rPr>
            </w:pPr>
          </w:p>
        </w:tc>
        <w:tc>
          <w:tcPr>
            <w:tcW w:w="2481" w:type="dxa"/>
            <w:vMerge/>
            <w:shd w:val="clear" w:color="auto" w:fill="auto"/>
          </w:tcPr>
          <w:p w:rsidR="004A09C2" w:rsidRPr="00F042A3" w:rsidRDefault="004A09C2" w:rsidP="0007540A">
            <w:pPr>
              <w:pStyle w:val="BodyText2"/>
              <w:jc w:val="both"/>
              <w:rPr>
                <w:sz w:val="28"/>
                <w:szCs w:val="28"/>
              </w:rPr>
            </w:pPr>
          </w:p>
        </w:tc>
      </w:tr>
      <w:tr w:rsidR="004A09C2" w:rsidRPr="00F042A3" w:rsidTr="0007540A">
        <w:trPr>
          <w:jc w:val="center"/>
        </w:trPr>
        <w:tc>
          <w:tcPr>
            <w:tcW w:w="3780" w:type="dxa"/>
            <w:vMerge/>
            <w:shd w:val="clear" w:color="auto" w:fill="auto"/>
          </w:tcPr>
          <w:p w:rsidR="004A09C2" w:rsidRPr="00F042A3" w:rsidRDefault="004A09C2" w:rsidP="0007540A">
            <w:pPr>
              <w:pStyle w:val="BodyText2"/>
              <w:jc w:val="both"/>
              <w:rPr>
                <w:sz w:val="28"/>
                <w:szCs w:val="28"/>
              </w:rPr>
            </w:pPr>
          </w:p>
        </w:tc>
        <w:tc>
          <w:tcPr>
            <w:tcW w:w="1800" w:type="dxa"/>
            <w:vMerge/>
            <w:shd w:val="clear" w:color="auto" w:fill="auto"/>
          </w:tcPr>
          <w:p w:rsidR="004A09C2" w:rsidRPr="00F042A3" w:rsidRDefault="004A09C2" w:rsidP="0007540A">
            <w:pPr>
              <w:pStyle w:val="BodyText2"/>
              <w:jc w:val="both"/>
              <w:rPr>
                <w:sz w:val="28"/>
                <w:szCs w:val="28"/>
              </w:rPr>
            </w:pPr>
          </w:p>
        </w:tc>
        <w:tc>
          <w:tcPr>
            <w:tcW w:w="3362" w:type="dxa"/>
            <w:shd w:val="clear" w:color="auto" w:fill="auto"/>
          </w:tcPr>
          <w:p w:rsidR="004A09C2" w:rsidRPr="00E17446" w:rsidRDefault="004A09C2" w:rsidP="0007540A">
            <w:pPr>
              <w:pStyle w:val="BodyText2"/>
              <w:jc w:val="left"/>
              <w:rPr>
                <w:b w:val="0"/>
                <w:i w:val="0"/>
                <w:color w:val="FF0000"/>
                <w:sz w:val="24"/>
                <w:szCs w:val="24"/>
                <w:lang w:val="sr-Cyrl-RS"/>
              </w:rPr>
            </w:pPr>
            <w:r>
              <w:rPr>
                <w:b w:val="0"/>
                <w:i w:val="0"/>
                <w:color w:val="FF0000"/>
                <w:sz w:val="24"/>
                <w:szCs w:val="24"/>
                <w:lang w:val="sr-Cyrl-RS"/>
              </w:rPr>
              <w:t>Електрични клавир</w:t>
            </w:r>
          </w:p>
        </w:tc>
        <w:tc>
          <w:tcPr>
            <w:tcW w:w="778" w:type="dxa"/>
            <w:shd w:val="clear" w:color="auto" w:fill="auto"/>
          </w:tcPr>
          <w:p w:rsidR="004A09C2" w:rsidRPr="00E17446" w:rsidRDefault="004A09C2" w:rsidP="0007540A">
            <w:pPr>
              <w:pStyle w:val="BodyText2"/>
              <w:rPr>
                <w:b w:val="0"/>
                <w:i w:val="0"/>
                <w:color w:val="FF0000"/>
                <w:sz w:val="28"/>
                <w:szCs w:val="28"/>
                <w:lang w:val="sr-Cyrl-RS"/>
              </w:rPr>
            </w:pPr>
            <w:r>
              <w:rPr>
                <w:b w:val="0"/>
                <w:i w:val="0"/>
                <w:color w:val="FF0000"/>
                <w:sz w:val="28"/>
                <w:szCs w:val="28"/>
                <w:lang w:val="sr-Cyrl-RS"/>
              </w:rPr>
              <w:t>2</w:t>
            </w:r>
          </w:p>
        </w:tc>
        <w:tc>
          <w:tcPr>
            <w:tcW w:w="2199" w:type="dxa"/>
            <w:vMerge/>
            <w:shd w:val="clear" w:color="auto" w:fill="auto"/>
          </w:tcPr>
          <w:p w:rsidR="004A09C2" w:rsidRPr="00F042A3" w:rsidRDefault="004A09C2" w:rsidP="0007540A">
            <w:pPr>
              <w:pStyle w:val="BodyText2"/>
              <w:jc w:val="both"/>
              <w:rPr>
                <w:sz w:val="28"/>
                <w:szCs w:val="28"/>
              </w:rPr>
            </w:pPr>
          </w:p>
        </w:tc>
        <w:tc>
          <w:tcPr>
            <w:tcW w:w="2481" w:type="dxa"/>
            <w:vMerge/>
            <w:shd w:val="clear" w:color="auto" w:fill="auto"/>
          </w:tcPr>
          <w:p w:rsidR="004A09C2" w:rsidRPr="00F042A3" w:rsidRDefault="004A09C2" w:rsidP="0007540A">
            <w:pPr>
              <w:pStyle w:val="BodyText2"/>
              <w:jc w:val="both"/>
              <w:rPr>
                <w:sz w:val="28"/>
                <w:szCs w:val="28"/>
              </w:rPr>
            </w:pPr>
          </w:p>
        </w:tc>
      </w:tr>
      <w:tr w:rsidR="004A09C2" w:rsidRPr="00F042A3" w:rsidTr="0007540A">
        <w:trPr>
          <w:jc w:val="center"/>
        </w:trPr>
        <w:tc>
          <w:tcPr>
            <w:tcW w:w="3780" w:type="dxa"/>
            <w:vMerge/>
            <w:shd w:val="clear" w:color="auto" w:fill="auto"/>
          </w:tcPr>
          <w:p w:rsidR="004A09C2" w:rsidRPr="00F042A3" w:rsidRDefault="004A09C2" w:rsidP="0007540A">
            <w:pPr>
              <w:pStyle w:val="BodyText2"/>
              <w:jc w:val="both"/>
              <w:rPr>
                <w:sz w:val="28"/>
                <w:szCs w:val="28"/>
              </w:rPr>
            </w:pPr>
          </w:p>
        </w:tc>
        <w:tc>
          <w:tcPr>
            <w:tcW w:w="1800" w:type="dxa"/>
            <w:vMerge/>
            <w:shd w:val="clear" w:color="auto" w:fill="auto"/>
          </w:tcPr>
          <w:p w:rsidR="004A09C2" w:rsidRPr="00F042A3" w:rsidRDefault="004A09C2" w:rsidP="0007540A">
            <w:pPr>
              <w:pStyle w:val="BodyText2"/>
              <w:jc w:val="both"/>
              <w:rPr>
                <w:sz w:val="28"/>
                <w:szCs w:val="28"/>
              </w:rPr>
            </w:pPr>
          </w:p>
        </w:tc>
        <w:tc>
          <w:tcPr>
            <w:tcW w:w="3362" w:type="dxa"/>
            <w:shd w:val="clear" w:color="auto" w:fill="auto"/>
          </w:tcPr>
          <w:p w:rsidR="004A09C2" w:rsidRPr="00E17446" w:rsidRDefault="004A09C2" w:rsidP="0007540A">
            <w:pPr>
              <w:pStyle w:val="BodyText2"/>
              <w:jc w:val="left"/>
              <w:rPr>
                <w:b w:val="0"/>
                <w:i w:val="0"/>
                <w:sz w:val="24"/>
                <w:szCs w:val="24"/>
                <w:lang w:val="sr-Cyrl-RS"/>
              </w:rPr>
            </w:pPr>
            <w:r>
              <w:rPr>
                <w:b w:val="0"/>
                <w:i w:val="0"/>
                <w:sz w:val="24"/>
                <w:szCs w:val="24"/>
                <w:lang w:val="sr-Cyrl-RS"/>
              </w:rPr>
              <w:t>Музички стуб</w:t>
            </w:r>
          </w:p>
        </w:tc>
        <w:tc>
          <w:tcPr>
            <w:tcW w:w="778" w:type="dxa"/>
            <w:shd w:val="clear" w:color="auto" w:fill="auto"/>
          </w:tcPr>
          <w:p w:rsidR="004A09C2" w:rsidRPr="00F042A3" w:rsidRDefault="004A09C2" w:rsidP="0007540A">
            <w:pPr>
              <w:pStyle w:val="BodyText2"/>
              <w:rPr>
                <w:b w:val="0"/>
                <w:i w:val="0"/>
                <w:sz w:val="28"/>
                <w:szCs w:val="28"/>
              </w:rPr>
            </w:pPr>
            <w:r w:rsidRPr="00F042A3">
              <w:rPr>
                <w:b w:val="0"/>
                <w:i w:val="0"/>
                <w:sz w:val="28"/>
                <w:szCs w:val="28"/>
              </w:rPr>
              <w:t>1</w:t>
            </w:r>
          </w:p>
        </w:tc>
        <w:tc>
          <w:tcPr>
            <w:tcW w:w="2199" w:type="dxa"/>
            <w:vMerge/>
            <w:shd w:val="clear" w:color="auto" w:fill="auto"/>
          </w:tcPr>
          <w:p w:rsidR="004A09C2" w:rsidRPr="00F042A3" w:rsidRDefault="004A09C2" w:rsidP="0007540A">
            <w:pPr>
              <w:pStyle w:val="BodyText2"/>
              <w:jc w:val="both"/>
              <w:rPr>
                <w:sz w:val="28"/>
                <w:szCs w:val="28"/>
              </w:rPr>
            </w:pPr>
          </w:p>
        </w:tc>
        <w:tc>
          <w:tcPr>
            <w:tcW w:w="2481" w:type="dxa"/>
            <w:vMerge/>
            <w:shd w:val="clear" w:color="auto" w:fill="auto"/>
          </w:tcPr>
          <w:p w:rsidR="004A09C2" w:rsidRPr="00F042A3" w:rsidRDefault="004A09C2" w:rsidP="0007540A">
            <w:pPr>
              <w:pStyle w:val="BodyText2"/>
              <w:jc w:val="both"/>
              <w:rPr>
                <w:sz w:val="28"/>
                <w:szCs w:val="28"/>
              </w:rPr>
            </w:pPr>
          </w:p>
        </w:tc>
      </w:tr>
      <w:tr w:rsidR="004A09C2" w:rsidRPr="00F042A3" w:rsidTr="0007540A">
        <w:trPr>
          <w:jc w:val="center"/>
        </w:trPr>
        <w:tc>
          <w:tcPr>
            <w:tcW w:w="3780" w:type="dxa"/>
            <w:vMerge/>
            <w:shd w:val="clear" w:color="auto" w:fill="auto"/>
          </w:tcPr>
          <w:p w:rsidR="004A09C2" w:rsidRPr="00F042A3" w:rsidRDefault="004A09C2" w:rsidP="0007540A">
            <w:pPr>
              <w:pStyle w:val="BodyText2"/>
              <w:jc w:val="both"/>
              <w:rPr>
                <w:sz w:val="28"/>
                <w:szCs w:val="28"/>
              </w:rPr>
            </w:pPr>
          </w:p>
        </w:tc>
        <w:tc>
          <w:tcPr>
            <w:tcW w:w="1800" w:type="dxa"/>
            <w:vMerge/>
            <w:shd w:val="clear" w:color="auto" w:fill="auto"/>
          </w:tcPr>
          <w:p w:rsidR="004A09C2" w:rsidRPr="00F042A3" w:rsidRDefault="004A09C2" w:rsidP="0007540A">
            <w:pPr>
              <w:pStyle w:val="BodyText2"/>
              <w:jc w:val="both"/>
              <w:rPr>
                <w:sz w:val="28"/>
                <w:szCs w:val="28"/>
              </w:rPr>
            </w:pPr>
          </w:p>
        </w:tc>
        <w:tc>
          <w:tcPr>
            <w:tcW w:w="3362" w:type="dxa"/>
            <w:shd w:val="clear" w:color="auto" w:fill="auto"/>
          </w:tcPr>
          <w:p w:rsidR="004A09C2" w:rsidRPr="00F042A3" w:rsidRDefault="004A09C2" w:rsidP="0007540A">
            <w:pPr>
              <w:pStyle w:val="BodyText2"/>
              <w:jc w:val="left"/>
              <w:rPr>
                <w:b w:val="0"/>
                <w:i w:val="0"/>
                <w:sz w:val="24"/>
                <w:szCs w:val="24"/>
              </w:rPr>
            </w:pPr>
            <w:r>
              <w:rPr>
                <w:b w:val="0"/>
                <w:i w:val="0"/>
                <w:sz w:val="24"/>
                <w:szCs w:val="24"/>
              </w:rPr>
              <w:t>Метроном</w:t>
            </w:r>
          </w:p>
        </w:tc>
        <w:tc>
          <w:tcPr>
            <w:tcW w:w="778" w:type="dxa"/>
            <w:shd w:val="clear" w:color="auto" w:fill="auto"/>
          </w:tcPr>
          <w:p w:rsidR="004A09C2" w:rsidRPr="00E17446" w:rsidRDefault="004A09C2" w:rsidP="0007540A">
            <w:pPr>
              <w:pStyle w:val="BodyText2"/>
              <w:rPr>
                <w:b w:val="0"/>
                <w:i w:val="0"/>
                <w:sz w:val="28"/>
                <w:szCs w:val="28"/>
                <w:lang w:val="sr-Cyrl-RS"/>
              </w:rPr>
            </w:pPr>
            <w:r>
              <w:rPr>
                <w:b w:val="0"/>
                <w:i w:val="0"/>
                <w:sz w:val="28"/>
                <w:szCs w:val="28"/>
                <w:lang w:val="sr-Cyrl-RS"/>
              </w:rPr>
              <w:t>6</w:t>
            </w:r>
          </w:p>
        </w:tc>
        <w:tc>
          <w:tcPr>
            <w:tcW w:w="2199" w:type="dxa"/>
            <w:vMerge/>
            <w:shd w:val="clear" w:color="auto" w:fill="auto"/>
          </w:tcPr>
          <w:p w:rsidR="004A09C2" w:rsidRPr="00F042A3" w:rsidRDefault="004A09C2" w:rsidP="0007540A">
            <w:pPr>
              <w:pStyle w:val="BodyText2"/>
              <w:jc w:val="both"/>
              <w:rPr>
                <w:sz w:val="28"/>
                <w:szCs w:val="28"/>
              </w:rPr>
            </w:pPr>
          </w:p>
        </w:tc>
        <w:tc>
          <w:tcPr>
            <w:tcW w:w="2481" w:type="dxa"/>
            <w:vMerge/>
            <w:shd w:val="clear" w:color="auto" w:fill="auto"/>
          </w:tcPr>
          <w:p w:rsidR="004A09C2" w:rsidRPr="00F042A3" w:rsidRDefault="004A09C2" w:rsidP="0007540A">
            <w:pPr>
              <w:pStyle w:val="BodyText2"/>
              <w:jc w:val="both"/>
              <w:rPr>
                <w:sz w:val="28"/>
                <w:szCs w:val="28"/>
              </w:rPr>
            </w:pPr>
          </w:p>
        </w:tc>
      </w:tr>
      <w:tr w:rsidR="004A09C2" w:rsidRPr="00F042A3" w:rsidTr="0007540A">
        <w:trPr>
          <w:jc w:val="center"/>
        </w:trPr>
        <w:tc>
          <w:tcPr>
            <w:tcW w:w="3780" w:type="dxa"/>
            <w:vMerge/>
            <w:shd w:val="clear" w:color="auto" w:fill="auto"/>
          </w:tcPr>
          <w:p w:rsidR="004A09C2" w:rsidRPr="00F042A3" w:rsidRDefault="004A09C2" w:rsidP="0007540A">
            <w:pPr>
              <w:pStyle w:val="BodyText2"/>
              <w:jc w:val="both"/>
              <w:rPr>
                <w:sz w:val="28"/>
                <w:szCs w:val="28"/>
              </w:rPr>
            </w:pPr>
          </w:p>
        </w:tc>
        <w:tc>
          <w:tcPr>
            <w:tcW w:w="1800" w:type="dxa"/>
            <w:vMerge/>
            <w:shd w:val="clear" w:color="auto" w:fill="auto"/>
          </w:tcPr>
          <w:p w:rsidR="004A09C2" w:rsidRPr="00F042A3" w:rsidRDefault="004A09C2" w:rsidP="0007540A">
            <w:pPr>
              <w:pStyle w:val="BodyText2"/>
              <w:jc w:val="both"/>
              <w:rPr>
                <w:sz w:val="28"/>
                <w:szCs w:val="28"/>
              </w:rPr>
            </w:pPr>
          </w:p>
        </w:tc>
        <w:tc>
          <w:tcPr>
            <w:tcW w:w="3362" w:type="dxa"/>
            <w:shd w:val="clear" w:color="auto" w:fill="auto"/>
          </w:tcPr>
          <w:p w:rsidR="004A09C2" w:rsidRPr="00F042A3" w:rsidRDefault="004A09C2" w:rsidP="0007540A">
            <w:pPr>
              <w:pStyle w:val="BodyText2"/>
              <w:jc w:val="left"/>
              <w:rPr>
                <w:b w:val="0"/>
                <w:i w:val="0"/>
                <w:sz w:val="24"/>
                <w:szCs w:val="24"/>
              </w:rPr>
            </w:pPr>
            <w:r>
              <w:rPr>
                <w:b w:val="0"/>
                <w:i w:val="0"/>
                <w:sz w:val="24"/>
                <w:szCs w:val="24"/>
              </w:rPr>
              <w:t>Огледала</w:t>
            </w:r>
            <w:r w:rsidRPr="00F042A3">
              <w:rPr>
                <w:b w:val="0"/>
                <w:i w:val="0"/>
                <w:sz w:val="24"/>
                <w:szCs w:val="24"/>
              </w:rPr>
              <w:t xml:space="preserve"> </w:t>
            </w:r>
            <w:r>
              <w:rPr>
                <w:b w:val="0"/>
                <w:i w:val="0"/>
                <w:sz w:val="24"/>
                <w:szCs w:val="24"/>
              </w:rPr>
              <w:t>за</w:t>
            </w:r>
            <w:r w:rsidRPr="00F042A3">
              <w:rPr>
                <w:b w:val="0"/>
                <w:i w:val="0"/>
                <w:sz w:val="24"/>
                <w:szCs w:val="24"/>
              </w:rPr>
              <w:t xml:space="preserve"> </w:t>
            </w:r>
            <w:r>
              <w:rPr>
                <w:b w:val="0"/>
                <w:i w:val="0"/>
                <w:sz w:val="24"/>
                <w:szCs w:val="24"/>
              </w:rPr>
              <w:t>наставу</w:t>
            </w:r>
            <w:r w:rsidRPr="00F042A3">
              <w:rPr>
                <w:b w:val="0"/>
                <w:i w:val="0"/>
                <w:sz w:val="24"/>
                <w:szCs w:val="24"/>
              </w:rPr>
              <w:t xml:space="preserve"> </w:t>
            </w:r>
            <w:r>
              <w:rPr>
                <w:b w:val="0"/>
                <w:i w:val="0"/>
                <w:sz w:val="24"/>
                <w:szCs w:val="24"/>
              </w:rPr>
              <w:t>дувача</w:t>
            </w:r>
            <w:r w:rsidRPr="00F042A3">
              <w:rPr>
                <w:b w:val="0"/>
                <w:i w:val="0"/>
                <w:sz w:val="24"/>
                <w:szCs w:val="24"/>
              </w:rPr>
              <w:t xml:space="preserve"> </w:t>
            </w:r>
            <w:r>
              <w:rPr>
                <w:b w:val="0"/>
                <w:i w:val="0"/>
                <w:sz w:val="24"/>
                <w:szCs w:val="24"/>
              </w:rPr>
              <w:t>и</w:t>
            </w:r>
            <w:r w:rsidRPr="00F042A3">
              <w:rPr>
                <w:b w:val="0"/>
                <w:i w:val="0"/>
                <w:sz w:val="24"/>
                <w:szCs w:val="24"/>
              </w:rPr>
              <w:t xml:space="preserve"> </w:t>
            </w:r>
            <w:r>
              <w:rPr>
                <w:b w:val="0"/>
                <w:i w:val="0"/>
                <w:sz w:val="24"/>
                <w:szCs w:val="24"/>
              </w:rPr>
              <w:t>виолине</w:t>
            </w:r>
          </w:p>
        </w:tc>
        <w:tc>
          <w:tcPr>
            <w:tcW w:w="778" w:type="dxa"/>
            <w:shd w:val="clear" w:color="auto" w:fill="auto"/>
          </w:tcPr>
          <w:p w:rsidR="004A09C2" w:rsidRPr="00F042A3" w:rsidRDefault="004A09C2" w:rsidP="0007540A">
            <w:pPr>
              <w:pStyle w:val="BodyText2"/>
              <w:rPr>
                <w:b w:val="0"/>
                <w:i w:val="0"/>
                <w:sz w:val="28"/>
                <w:szCs w:val="28"/>
              </w:rPr>
            </w:pPr>
            <w:r w:rsidRPr="00F042A3">
              <w:rPr>
                <w:b w:val="0"/>
                <w:i w:val="0"/>
                <w:sz w:val="28"/>
                <w:szCs w:val="28"/>
              </w:rPr>
              <w:t>2</w:t>
            </w:r>
          </w:p>
        </w:tc>
        <w:tc>
          <w:tcPr>
            <w:tcW w:w="2199" w:type="dxa"/>
            <w:vMerge/>
            <w:shd w:val="clear" w:color="auto" w:fill="auto"/>
          </w:tcPr>
          <w:p w:rsidR="004A09C2" w:rsidRPr="00F042A3" w:rsidRDefault="004A09C2" w:rsidP="0007540A">
            <w:pPr>
              <w:pStyle w:val="BodyText2"/>
              <w:jc w:val="both"/>
              <w:rPr>
                <w:sz w:val="28"/>
                <w:szCs w:val="28"/>
              </w:rPr>
            </w:pPr>
          </w:p>
        </w:tc>
        <w:tc>
          <w:tcPr>
            <w:tcW w:w="2481" w:type="dxa"/>
            <w:vMerge/>
            <w:shd w:val="clear" w:color="auto" w:fill="auto"/>
          </w:tcPr>
          <w:p w:rsidR="004A09C2" w:rsidRPr="00F042A3" w:rsidRDefault="004A09C2" w:rsidP="0007540A">
            <w:pPr>
              <w:pStyle w:val="BodyText2"/>
              <w:jc w:val="both"/>
              <w:rPr>
                <w:sz w:val="28"/>
                <w:szCs w:val="28"/>
              </w:rPr>
            </w:pPr>
          </w:p>
        </w:tc>
      </w:tr>
      <w:tr w:rsidR="004A09C2" w:rsidRPr="00F042A3" w:rsidTr="0007540A">
        <w:trPr>
          <w:jc w:val="center"/>
        </w:trPr>
        <w:tc>
          <w:tcPr>
            <w:tcW w:w="3780" w:type="dxa"/>
            <w:vMerge/>
            <w:shd w:val="clear" w:color="auto" w:fill="auto"/>
          </w:tcPr>
          <w:p w:rsidR="004A09C2" w:rsidRPr="00F042A3" w:rsidRDefault="004A09C2" w:rsidP="0007540A">
            <w:pPr>
              <w:pStyle w:val="BodyText2"/>
              <w:jc w:val="both"/>
              <w:rPr>
                <w:sz w:val="28"/>
                <w:szCs w:val="28"/>
              </w:rPr>
            </w:pPr>
          </w:p>
        </w:tc>
        <w:tc>
          <w:tcPr>
            <w:tcW w:w="1800" w:type="dxa"/>
            <w:vMerge/>
            <w:shd w:val="clear" w:color="auto" w:fill="auto"/>
          </w:tcPr>
          <w:p w:rsidR="004A09C2" w:rsidRPr="00F042A3" w:rsidRDefault="004A09C2" w:rsidP="0007540A">
            <w:pPr>
              <w:pStyle w:val="BodyText2"/>
              <w:jc w:val="both"/>
              <w:rPr>
                <w:sz w:val="28"/>
                <w:szCs w:val="28"/>
              </w:rPr>
            </w:pPr>
          </w:p>
        </w:tc>
        <w:tc>
          <w:tcPr>
            <w:tcW w:w="3362" w:type="dxa"/>
            <w:shd w:val="clear" w:color="auto" w:fill="auto"/>
          </w:tcPr>
          <w:p w:rsidR="004A09C2" w:rsidRPr="00E17446" w:rsidRDefault="004A09C2" w:rsidP="0007540A">
            <w:pPr>
              <w:pStyle w:val="BodyText2"/>
              <w:jc w:val="left"/>
              <w:rPr>
                <w:b w:val="0"/>
                <w:i w:val="0"/>
                <w:sz w:val="24"/>
                <w:szCs w:val="24"/>
                <w:lang w:val="sr-Cyrl-RS"/>
              </w:rPr>
            </w:pPr>
            <w:r>
              <w:rPr>
                <w:b w:val="0"/>
                <w:i w:val="0"/>
                <w:sz w:val="24"/>
                <w:szCs w:val="24"/>
              </w:rPr>
              <w:t>Пројектор</w:t>
            </w:r>
            <w:r>
              <w:rPr>
                <w:b w:val="0"/>
                <w:i w:val="0"/>
                <w:sz w:val="24"/>
                <w:szCs w:val="24"/>
                <w:lang w:val="sr-Cyrl-RS"/>
              </w:rPr>
              <w:t xml:space="preserve"> са платном</w:t>
            </w:r>
          </w:p>
        </w:tc>
        <w:tc>
          <w:tcPr>
            <w:tcW w:w="778" w:type="dxa"/>
            <w:shd w:val="clear" w:color="auto" w:fill="auto"/>
          </w:tcPr>
          <w:p w:rsidR="004A09C2" w:rsidRPr="00F042A3" w:rsidRDefault="004A09C2" w:rsidP="0007540A">
            <w:pPr>
              <w:pStyle w:val="BodyText2"/>
              <w:rPr>
                <w:b w:val="0"/>
                <w:i w:val="0"/>
                <w:sz w:val="28"/>
                <w:szCs w:val="28"/>
              </w:rPr>
            </w:pPr>
            <w:r w:rsidRPr="00F042A3">
              <w:rPr>
                <w:b w:val="0"/>
                <w:i w:val="0"/>
                <w:sz w:val="28"/>
                <w:szCs w:val="28"/>
              </w:rPr>
              <w:t>1</w:t>
            </w:r>
          </w:p>
        </w:tc>
        <w:tc>
          <w:tcPr>
            <w:tcW w:w="2199" w:type="dxa"/>
            <w:vMerge/>
            <w:shd w:val="clear" w:color="auto" w:fill="auto"/>
          </w:tcPr>
          <w:p w:rsidR="004A09C2" w:rsidRPr="00F042A3" w:rsidRDefault="004A09C2" w:rsidP="0007540A">
            <w:pPr>
              <w:pStyle w:val="BodyText2"/>
              <w:jc w:val="both"/>
              <w:rPr>
                <w:sz w:val="28"/>
                <w:szCs w:val="28"/>
              </w:rPr>
            </w:pPr>
          </w:p>
        </w:tc>
        <w:tc>
          <w:tcPr>
            <w:tcW w:w="2481" w:type="dxa"/>
            <w:vMerge/>
            <w:shd w:val="clear" w:color="auto" w:fill="auto"/>
          </w:tcPr>
          <w:p w:rsidR="004A09C2" w:rsidRPr="00F042A3" w:rsidRDefault="004A09C2" w:rsidP="0007540A">
            <w:pPr>
              <w:pStyle w:val="BodyText2"/>
              <w:jc w:val="both"/>
              <w:rPr>
                <w:sz w:val="28"/>
                <w:szCs w:val="28"/>
              </w:rPr>
            </w:pPr>
          </w:p>
        </w:tc>
      </w:tr>
      <w:tr w:rsidR="004A09C2" w:rsidRPr="00F042A3" w:rsidTr="0007540A">
        <w:trPr>
          <w:jc w:val="center"/>
        </w:trPr>
        <w:tc>
          <w:tcPr>
            <w:tcW w:w="3780" w:type="dxa"/>
            <w:vMerge/>
            <w:shd w:val="clear" w:color="auto" w:fill="auto"/>
          </w:tcPr>
          <w:p w:rsidR="004A09C2" w:rsidRPr="00F042A3" w:rsidRDefault="004A09C2" w:rsidP="0007540A">
            <w:pPr>
              <w:pStyle w:val="BodyText2"/>
              <w:jc w:val="both"/>
              <w:rPr>
                <w:sz w:val="28"/>
                <w:szCs w:val="28"/>
              </w:rPr>
            </w:pPr>
          </w:p>
        </w:tc>
        <w:tc>
          <w:tcPr>
            <w:tcW w:w="1800" w:type="dxa"/>
            <w:vMerge/>
            <w:shd w:val="clear" w:color="auto" w:fill="auto"/>
          </w:tcPr>
          <w:p w:rsidR="004A09C2" w:rsidRPr="00F042A3" w:rsidRDefault="004A09C2" w:rsidP="0007540A">
            <w:pPr>
              <w:pStyle w:val="BodyText2"/>
              <w:jc w:val="both"/>
              <w:rPr>
                <w:sz w:val="28"/>
                <w:szCs w:val="28"/>
              </w:rPr>
            </w:pPr>
          </w:p>
        </w:tc>
        <w:tc>
          <w:tcPr>
            <w:tcW w:w="3362" w:type="dxa"/>
            <w:shd w:val="clear" w:color="auto" w:fill="auto"/>
          </w:tcPr>
          <w:p w:rsidR="004A09C2" w:rsidRPr="00F042A3" w:rsidRDefault="004A09C2" w:rsidP="0007540A">
            <w:pPr>
              <w:pStyle w:val="BodyText2"/>
              <w:jc w:val="left"/>
              <w:rPr>
                <w:b w:val="0"/>
                <w:i w:val="0"/>
                <w:sz w:val="24"/>
                <w:szCs w:val="24"/>
              </w:rPr>
            </w:pPr>
            <w:r>
              <w:rPr>
                <w:b w:val="0"/>
                <w:i w:val="0"/>
                <w:sz w:val="24"/>
                <w:szCs w:val="24"/>
              </w:rPr>
              <w:t>Нотна</w:t>
            </w:r>
            <w:r w:rsidRPr="00F042A3">
              <w:rPr>
                <w:b w:val="0"/>
                <w:i w:val="0"/>
                <w:sz w:val="24"/>
                <w:szCs w:val="24"/>
              </w:rPr>
              <w:t xml:space="preserve"> </w:t>
            </w:r>
            <w:r>
              <w:rPr>
                <w:b w:val="0"/>
                <w:i w:val="0"/>
                <w:sz w:val="24"/>
                <w:szCs w:val="24"/>
              </w:rPr>
              <w:t>издања</w:t>
            </w:r>
            <w:r w:rsidRPr="00F042A3">
              <w:rPr>
                <w:b w:val="0"/>
                <w:i w:val="0"/>
                <w:sz w:val="24"/>
                <w:szCs w:val="24"/>
              </w:rPr>
              <w:t xml:space="preserve"> </w:t>
            </w:r>
            <w:r>
              <w:rPr>
                <w:b w:val="0"/>
                <w:i w:val="0"/>
                <w:sz w:val="24"/>
                <w:szCs w:val="24"/>
              </w:rPr>
              <w:t>у</w:t>
            </w:r>
            <w:r w:rsidRPr="00F042A3">
              <w:rPr>
                <w:b w:val="0"/>
                <w:i w:val="0"/>
                <w:sz w:val="24"/>
                <w:szCs w:val="24"/>
              </w:rPr>
              <w:t xml:space="preserve"> </w:t>
            </w:r>
            <w:r>
              <w:rPr>
                <w:b w:val="0"/>
                <w:i w:val="0"/>
                <w:sz w:val="24"/>
                <w:szCs w:val="24"/>
              </w:rPr>
              <w:t>књигама</w:t>
            </w:r>
            <w:r w:rsidRPr="00F042A3">
              <w:rPr>
                <w:b w:val="0"/>
                <w:i w:val="0"/>
                <w:sz w:val="24"/>
                <w:szCs w:val="24"/>
              </w:rPr>
              <w:t xml:space="preserve"> </w:t>
            </w:r>
            <w:r>
              <w:rPr>
                <w:b w:val="0"/>
                <w:i w:val="0"/>
                <w:sz w:val="24"/>
                <w:szCs w:val="24"/>
              </w:rPr>
              <w:t>и</w:t>
            </w:r>
            <w:r w:rsidRPr="00F042A3">
              <w:rPr>
                <w:b w:val="0"/>
                <w:i w:val="0"/>
                <w:sz w:val="24"/>
                <w:szCs w:val="24"/>
              </w:rPr>
              <w:t xml:space="preserve"> </w:t>
            </w:r>
            <w:r>
              <w:rPr>
                <w:b w:val="0"/>
                <w:i w:val="0"/>
                <w:sz w:val="24"/>
                <w:szCs w:val="24"/>
              </w:rPr>
              <w:t>књиге</w:t>
            </w:r>
          </w:p>
        </w:tc>
        <w:tc>
          <w:tcPr>
            <w:tcW w:w="778" w:type="dxa"/>
            <w:shd w:val="clear" w:color="auto" w:fill="auto"/>
          </w:tcPr>
          <w:p w:rsidR="004A09C2" w:rsidRPr="00F042A3" w:rsidRDefault="004A09C2" w:rsidP="0007540A">
            <w:pPr>
              <w:pStyle w:val="BodyText2"/>
              <w:rPr>
                <w:b w:val="0"/>
                <w:i w:val="0"/>
                <w:sz w:val="28"/>
                <w:szCs w:val="28"/>
              </w:rPr>
            </w:pPr>
            <w:r w:rsidRPr="00F042A3">
              <w:rPr>
                <w:b w:val="0"/>
                <w:i w:val="0"/>
                <w:sz w:val="28"/>
                <w:szCs w:val="28"/>
              </w:rPr>
              <w:t>1857</w:t>
            </w:r>
          </w:p>
        </w:tc>
        <w:tc>
          <w:tcPr>
            <w:tcW w:w="2199" w:type="dxa"/>
            <w:vMerge/>
            <w:shd w:val="clear" w:color="auto" w:fill="auto"/>
          </w:tcPr>
          <w:p w:rsidR="004A09C2" w:rsidRPr="00F042A3" w:rsidRDefault="004A09C2" w:rsidP="0007540A">
            <w:pPr>
              <w:pStyle w:val="BodyText2"/>
              <w:jc w:val="both"/>
              <w:rPr>
                <w:sz w:val="28"/>
                <w:szCs w:val="28"/>
              </w:rPr>
            </w:pPr>
          </w:p>
        </w:tc>
        <w:tc>
          <w:tcPr>
            <w:tcW w:w="2481" w:type="dxa"/>
            <w:vMerge/>
            <w:shd w:val="clear" w:color="auto" w:fill="auto"/>
          </w:tcPr>
          <w:p w:rsidR="004A09C2" w:rsidRPr="00F042A3" w:rsidRDefault="004A09C2" w:rsidP="0007540A">
            <w:pPr>
              <w:pStyle w:val="BodyText2"/>
              <w:jc w:val="both"/>
              <w:rPr>
                <w:sz w:val="28"/>
                <w:szCs w:val="28"/>
              </w:rPr>
            </w:pPr>
          </w:p>
        </w:tc>
      </w:tr>
      <w:tr w:rsidR="004A09C2" w:rsidRPr="00F042A3" w:rsidTr="0007540A">
        <w:trPr>
          <w:trHeight w:val="252"/>
          <w:jc w:val="center"/>
        </w:trPr>
        <w:tc>
          <w:tcPr>
            <w:tcW w:w="3780" w:type="dxa"/>
            <w:vMerge/>
            <w:shd w:val="clear" w:color="auto" w:fill="auto"/>
          </w:tcPr>
          <w:p w:rsidR="004A09C2" w:rsidRPr="00F042A3" w:rsidRDefault="004A09C2" w:rsidP="0007540A">
            <w:pPr>
              <w:pStyle w:val="BodyText2"/>
              <w:jc w:val="both"/>
              <w:rPr>
                <w:sz w:val="28"/>
                <w:szCs w:val="28"/>
              </w:rPr>
            </w:pPr>
          </w:p>
        </w:tc>
        <w:tc>
          <w:tcPr>
            <w:tcW w:w="1800" w:type="dxa"/>
            <w:vMerge/>
            <w:shd w:val="clear" w:color="auto" w:fill="auto"/>
          </w:tcPr>
          <w:p w:rsidR="004A09C2" w:rsidRPr="00F042A3" w:rsidRDefault="004A09C2" w:rsidP="0007540A">
            <w:pPr>
              <w:pStyle w:val="BodyText2"/>
              <w:jc w:val="both"/>
              <w:rPr>
                <w:sz w:val="28"/>
                <w:szCs w:val="28"/>
              </w:rPr>
            </w:pPr>
          </w:p>
        </w:tc>
        <w:tc>
          <w:tcPr>
            <w:tcW w:w="3362" w:type="dxa"/>
            <w:shd w:val="clear" w:color="auto" w:fill="auto"/>
          </w:tcPr>
          <w:p w:rsidR="004A09C2" w:rsidRPr="00B471FC" w:rsidRDefault="004A09C2" w:rsidP="0007540A">
            <w:pPr>
              <w:pStyle w:val="BodyText2"/>
              <w:jc w:val="left"/>
              <w:rPr>
                <w:b w:val="0"/>
                <w:i w:val="0"/>
                <w:color w:val="FF0000"/>
                <w:sz w:val="22"/>
                <w:szCs w:val="22"/>
                <w:lang w:val="sr-Cyrl-RS"/>
              </w:rPr>
            </w:pPr>
            <w:r w:rsidRPr="007A0F65">
              <w:rPr>
                <w:b w:val="0"/>
                <w:i w:val="0"/>
                <w:color w:val="FF0000"/>
                <w:sz w:val="22"/>
                <w:szCs w:val="22"/>
                <w:lang w:val="sr-Cyrl-RS"/>
              </w:rPr>
              <w:t>Фотокопир</w:t>
            </w:r>
          </w:p>
        </w:tc>
        <w:tc>
          <w:tcPr>
            <w:tcW w:w="778" w:type="dxa"/>
            <w:shd w:val="clear" w:color="auto" w:fill="auto"/>
          </w:tcPr>
          <w:p w:rsidR="004A09C2" w:rsidRPr="00B471FC" w:rsidRDefault="004A09C2" w:rsidP="0007540A">
            <w:pPr>
              <w:pStyle w:val="BodyText2"/>
              <w:rPr>
                <w:b w:val="0"/>
                <w:i w:val="0"/>
                <w:color w:val="FF0000"/>
                <w:sz w:val="22"/>
                <w:szCs w:val="22"/>
                <w:lang w:val="sr-Cyrl-RS"/>
              </w:rPr>
            </w:pPr>
            <w:r w:rsidRPr="00B471FC">
              <w:rPr>
                <w:b w:val="0"/>
                <w:i w:val="0"/>
                <w:color w:val="FF0000"/>
                <w:sz w:val="22"/>
                <w:szCs w:val="22"/>
                <w:lang w:val="sr-Cyrl-RS"/>
              </w:rPr>
              <w:t>1</w:t>
            </w:r>
          </w:p>
        </w:tc>
        <w:tc>
          <w:tcPr>
            <w:tcW w:w="2199" w:type="dxa"/>
            <w:vMerge/>
            <w:shd w:val="clear" w:color="auto" w:fill="auto"/>
          </w:tcPr>
          <w:p w:rsidR="004A09C2" w:rsidRPr="00F042A3" w:rsidRDefault="004A09C2" w:rsidP="0007540A">
            <w:pPr>
              <w:pStyle w:val="BodyText2"/>
              <w:jc w:val="both"/>
              <w:rPr>
                <w:sz w:val="28"/>
                <w:szCs w:val="28"/>
              </w:rPr>
            </w:pPr>
          </w:p>
        </w:tc>
        <w:tc>
          <w:tcPr>
            <w:tcW w:w="2481" w:type="dxa"/>
            <w:vMerge/>
            <w:shd w:val="clear" w:color="auto" w:fill="auto"/>
          </w:tcPr>
          <w:p w:rsidR="004A09C2" w:rsidRPr="00F042A3" w:rsidRDefault="004A09C2" w:rsidP="0007540A">
            <w:pPr>
              <w:pStyle w:val="BodyText2"/>
              <w:jc w:val="both"/>
              <w:rPr>
                <w:sz w:val="28"/>
                <w:szCs w:val="28"/>
              </w:rPr>
            </w:pPr>
          </w:p>
        </w:tc>
      </w:tr>
      <w:tr w:rsidR="004A09C2" w:rsidRPr="00F042A3" w:rsidTr="0007540A">
        <w:trPr>
          <w:trHeight w:val="252"/>
          <w:jc w:val="center"/>
        </w:trPr>
        <w:tc>
          <w:tcPr>
            <w:tcW w:w="3780" w:type="dxa"/>
            <w:vMerge/>
            <w:shd w:val="clear" w:color="auto" w:fill="auto"/>
          </w:tcPr>
          <w:p w:rsidR="004A09C2" w:rsidRPr="00F042A3" w:rsidRDefault="004A09C2" w:rsidP="0007540A">
            <w:pPr>
              <w:pStyle w:val="BodyText2"/>
              <w:jc w:val="both"/>
              <w:rPr>
                <w:sz w:val="28"/>
                <w:szCs w:val="28"/>
              </w:rPr>
            </w:pPr>
          </w:p>
        </w:tc>
        <w:tc>
          <w:tcPr>
            <w:tcW w:w="1800" w:type="dxa"/>
            <w:vMerge/>
            <w:shd w:val="clear" w:color="auto" w:fill="auto"/>
          </w:tcPr>
          <w:p w:rsidR="004A09C2" w:rsidRPr="00F042A3" w:rsidRDefault="004A09C2" w:rsidP="0007540A">
            <w:pPr>
              <w:pStyle w:val="BodyText2"/>
              <w:jc w:val="both"/>
              <w:rPr>
                <w:sz w:val="28"/>
                <w:szCs w:val="28"/>
              </w:rPr>
            </w:pPr>
          </w:p>
        </w:tc>
        <w:tc>
          <w:tcPr>
            <w:tcW w:w="3362" w:type="dxa"/>
            <w:shd w:val="clear" w:color="auto" w:fill="auto"/>
          </w:tcPr>
          <w:p w:rsidR="004A09C2" w:rsidRPr="007A0F65" w:rsidRDefault="004A09C2" w:rsidP="0007540A">
            <w:pPr>
              <w:pStyle w:val="BodyText2"/>
              <w:jc w:val="left"/>
              <w:rPr>
                <w:b w:val="0"/>
                <w:i w:val="0"/>
                <w:color w:val="FF0000"/>
                <w:sz w:val="22"/>
                <w:szCs w:val="22"/>
                <w:lang w:val="sr-Cyrl-RS"/>
              </w:rPr>
            </w:pPr>
            <w:r>
              <w:rPr>
                <w:b w:val="0"/>
                <w:i w:val="0"/>
                <w:color w:val="FF0000"/>
                <w:sz w:val="22"/>
                <w:szCs w:val="22"/>
                <w:lang w:val="sr-Cyrl-RS"/>
              </w:rPr>
              <w:t>Т</w:t>
            </w:r>
            <w:r w:rsidRPr="007A0F65">
              <w:rPr>
                <w:b w:val="0"/>
                <w:i w:val="0"/>
                <w:color w:val="FF0000"/>
                <w:sz w:val="22"/>
                <w:szCs w:val="22"/>
                <w:lang w:val="sr-Cyrl-RS"/>
              </w:rPr>
              <w:t xml:space="preserve">в </w:t>
            </w:r>
          </w:p>
        </w:tc>
        <w:tc>
          <w:tcPr>
            <w:tcW w:w="778" w:type="dxa"/>
            <w:shd w:val="clear" w:color="auto" w:fill="auto"/>
          </w:tcPr>
          <w:p w:rsidR="004A09C2" w:rsidRDefault="004A09C2" w:rsidP="0007540A">
            <w:pPr>
              <w:pStyle w:val="BodyText2"/>
              <w:rPr>
                <w:b w:val="0"/>
                <w:i w:val="0"/>
                <w:color w:val="FF0000"/>
                <w:sz w:val="28"/>
                <w:szCs w:val="28"/>
                <w:lang w:val="sr-Cyrl-RS"/>
              </w:rPr>
            </w:pPr>
            <w:r w:rsidRPr="007A0F65">
              <w:rPr>
                <w:b w:val="0"/>
                <w:i w:val="0"/>
                <w:color w:val="FF0000"/>
                <w:sz w:val="22"/>
                <w:szCs w:val="22"/>
                <w:lang w:val="sr-Cyrl-RS"/>
              </w:rPr>
              <w:t>1</w:t>
            </w:r>
          </w:p>
        </w:tc>
        <w:tc>
          <w:tcPr>
            <w:tcW w:w="2199" w:type="dxa"/>
            <w:vMerge/>
            <w:shd w:val="clear" w:color="auto" w:fill="auto"/>
          </w:tcPr>
          <w:p w:rsidR="004A09C2" w:rsidRPr="00F042A3" w:rsidRDefault="004A09C2" w:rsidP="0007540A">
            <w:pPr>
              <w:pStyle w:val="BodyText2"/>
              <w:jc w:val="both"/>
              <w:rPr>
                <w:sz w:val="28"/>
                <w:szCs w:val="28"/>
              </w:rPr>
            </w:pPr>
          </w:p>
        </w:tc>
        <w:tc>
          <w:tcPr>
            <w:tcW w:w="2481" w:type="dxa"/>
            <w:vMerge/>
            <w:shd w:val="clear" w:color="auto" w:fill="auto"/>
          </w:tcPr>
          <w:p w:rsidR="004A09C2" w:rsidRPr="00F042A3" w:rsidRDefault="004A09C2" w:rsidP="0007540A">
            <w:pPr>
              <w:pStyle w:val="BodyText2"/>
              <w:jc w:val="both"/>
              <w:rPr>
                <w:sz w:val="28"/>
                <w:szCs w:val="28"/>
              </w:rPr>
            </w:pPr>
          </w:p>
        </w:tc>
      </w:tr>
      <w:tr w:rsidR="004A09C2" w:rsidRPr="00F042A3" w:rsidTr="0007540A">
        <w:trPr>
          <w:trHeight w:val="168"/>
          <w:jc w:val="center"/>
        </w:trPr>
        <w:tc>
          <w:tcPr>
            <w:tcW w:w="3780" w:type="dxa"/>
            <w:vMerge/>
            <w:shd w:val="clear" w:color="auto" w:fill="auto"/>
          </w:tcPr>
          <w:p w:rsidR="004A09C2" w:rsidRPr="00F042A3" w:rsidRDefault="004A09C2" w:rsidP="0007540A">
            <w:pPr>
              <w:pStyle w:val="BodyText2"/>
              <w:jc w:val="both"/>
              <w:rPr>
                <w:sz w:val="28"/>
                <w:szCs w:val="28"/>
              </w:rPr>
            </w:pPr>
          </w:p>
        </w:tc>
        <w:tc>
          <w:tcPr>
            <w:tcW w:w="1800" w:type="dxa"/>
            <w:vMerge/>
            <w:shd w:val="clear" w:color="auto" w:fill="auto"/>
          </w:tcPr>
          <w:p w:rsidR="004A09C2" w:rsidRPr="00F042A3" w:rsidRDefault="004A09C2" w:rsidP="0007540A">
            <w:pPr>
              <w:pStyle w:val="BodyText2"/>
              <w:jc w:val="both"/>
              <w:rPr>
                <w:sz w:val="28"/>
                <w:szCs w:val="28"/>
              </w:rPr>
            </w:pPr>
          </w:p>
        </w:tc>
        <w:tc>
          <w:tcPr>
            <w:tcW w:w="3362" w:type="dxa"/>
            <w:shd w:val="clear" w:color="auto" w:fill="auto"/>
          </w:tcPr>
          <w:p w:rsidR="004A09C2" w:rsidRPr="007A0F65" w:rsidRDefault="004A09C2" w:rsidP="0007540A">
            <w:pPr>
              <w:pStyle w:val="BodyText2"/>
              <w:jc w:val="left"/>
              <w:rPr>
                <w:b w:val="0"/>
                <w:i w:val="0"/>
                <w:color w:val="FF0000"/>
                <w:sz w:val="22"/>
                <w:szCs w:val="22"/>
                <w:lang w:val="sr-Cyrl-RS"/>
              </w:rPr>
            </w:pPr>
            <w:r w:rsidRPr="007A0F65">
              <w:rPr>
                <w:b w:val="0"/>
                <w:i w:val="0"/>
                <w:color w:val="FF0000"/>
                <w:sz w:val="22"/>
                <w:szCs w:val="22"/>
                <w:lang w:val="sr-Cyrl-RS"/>
              </w:rPr>
              <w:t>Штампач</w:t>
            </w:r>
            <w:r>
              <w:rPr>
                <w:b w:val="0"/>
                <w:i w:val="0"/>
                <w:color w:val="FF0000"/>
                <w:sz w:val="22"/>
                <w:szCs w:val="22"/>
                <w:lang w:val="sr-Cyrl-RS"/>
              </w:rPr>
              <w:t xml:space="preserve"> </w:t>
            </w:r>
          </w:p>
        </w:tc>
        <w:tc>
          <w:tcPr>
            <w:tcW w:w="778" w:type="dxa"/>
            <w:shd w:val="clear" w:color="auto" w:fill="auto"/>
          </w:tcPr>
          <w:p w:rsidR="004A09C2" w:rsidRDefault="004A09C2" w:rsidP="0007540A">
            <w:pPr>
              <w:pStyle w:val="BodyText2"/>
              <w:rPr>
                <w:b w:val="0"/>
                <w:i w:val="0"/>
                <w:color w:val="FF0000"/>
                <w:sz w:val="28"/>
                <w:szCs w:val="28"/>
                <w:lang w:val="sr-Cyrl-RS"/>
              </w:rPr>
            </w:pPr>
            <w:r w:rsidRPr="007A0F65">
              <w:rPr>
                <w:b w:val="0"/>
                <w:i w:val="0"/>
                <w:color w:val="FF0000"/>
                <w:sz w:val="22"/>
                <w:szCs w:val="22"/>
                <w:lang w:val="sr-Cyrl-RS"/>
              </w:rPr>
              <w:t>7</w:t>
            </w:r>
          </w:p>
        </w:tc>
        <w:tc>
          <w:tcPr>
            <w:tcW w:w="2199" w:type="dxa"/>
            <w:vMerge/>
            <w:shd w:val="clear" w:color="auto" w:fill="auto"/>
          </w:tcPr>
          <w:p w:rsidR="004A09C2" w:rsidRPr="00F042A3" w:rsidRDefault="004A09C2" w:rsidP="0007540A">
            <w:pPr>
              <w:pStyle w:val="BodyText2"/>
              <w:jc w:val="both"/>
              <w:rPr>
                <w:sz w:val="28"/>
                <w:szCs w:val="28"/>
              </w:rPr>
            </w:pPr>
          </w:p>
        </w:tc>
        <w:tc>
          <w:tcPr>
            <w:tcW w:w="2481" w:type="dxa"/>
            <w:vMerge/>
            <w:shd w:val="clear" w:color="auto" w:fill="auto"/>
          </w:tcPr>
          <w:p w:rsidR="004A09C2" w:rsidRPr="00F042A3" w:rsidRDefault="004A09C2" w:rsidP="0007540A">
            <w:pPr>
              <w:pStyle w:val="BodyText2"/>
              <w:jc w:val="both"/>
              <w:rPr>
                <w:sz w:val="28"/>
                <w:szCs w:val="28"/>
              </w:rPr>
            </w:pPr>
          </w:p>
        </w:tc>
      </w:tr>
      <w:tr w:rsidR="004A09C2" w:rsidRPr="00F042A3" w:rsidTr="0007540A">
        <w:trPr>
          <w:trHeight w:val="168"/>
          <w:jc w:val="center"/>
        </w:trPr>
        <w:tc>
          <w:tcPr>
            <w:tcW w:w="3780" w:type="dxa"/>
            <w:vMerge/>
            <w:shd w:val="clear" w:color="auto" w:fill="auto"/>
          </w:tcPr>
          <w:p w:rsidR="004A09C2" w:rsidRPr="00F042A3" w:rsidRDefault="004A09C2" w:rsidP="0007540A">
            <w:pPr>
              <w:pStyle w:val="BodyText2"/>
              <w:jc w:val="both"/>
              <w:rPr>
                <w:sz w:val="28"/>
                <w:szCs w:val="28"/>
              </w:rPr>
            </w:pPr>
          </w:p>
        </w:tc>
        <w:tc>
          <w:tcPr>
            <w:tcW w:w="1800" w:type="dxa"/>
            <w:vMerge/>
            <w:shd w:val="clear" w:color="auto" w:fill="auto"/>
          </w:tcPr>
          <w:p w:rsidR="004A09C2" w:rsidRPr="00F042A3" w:rsidRDefault="004A09C2" w:rsidP="0007540A">
            <w:pPr>
              <w:pStyle w:val="BodyText2"/>
              <w:jc w:val="both"/>
              <w:rPr>
                <w:sz w:val="28"/>
                <w:szCs w:val="28"/>
              </w:rPr>
            </w:pPr>
          </w:p>
        </w:tc>
        <w:tc>
          <w:tcPr>
            <w:tcW w:w="3362" w:type="dxa"/>
            <w:shd w:val="clear" w:color="auto" w:fill="auto"/>
          </w:tcPr>
          <w:p w:rsidR="004A09C2" w:rsidRPr="007A0F65" w:rsidRDefault="004A09C2" w:rsidP="0007540A">
            <w:pPr>
              <w:pStyle w:val="BodyText2"/>
              <w:jc w:val="left"/>
              <w:rPr>
                <w:b w:val="0"/>
                <w:i w:val="0"/>
                <w:color w:val="FF0000"/>
                <w:sz w:val="22"/>
                <w:szCs w:val="22"/>
                <w:lang w:val="sr-Cyrl-RS"/>
              </w:rPr>
            </w:pPr>
            <w:r w:rsidRPr="007A0F65">
              <w:rPr>
                <w:b w:val="0"/>
                <w:i w:val="0"/>
                <w:color w:val="FF0000"/>
                <w:sz w:val="22"/>
                <w:szCs w:val="22"/>
                <w:lang w:val="sr-Cyrl-RS"/>
              </w:rPr>
              <w:t>Компјутер</w:t>
            </w:r>
            <w:r>
              <w:rPr>
                <w:b w:val="0"/>
                <w:i w:val="0"/>
                <w:color w:val="FF0000"/>
                <w:sz w:val="22"/>
                <w:szCs w:val="22"/>
                <w:lang w:val="sr-Cyrl-RS"/>
              </w:rPr>
              <w:t xml:space="preserve"> </w:t>
            </w:r>
          </w:p>
        </w:tc>
        <w:tc>
          <w:tcPr>
            <w:tcW w:w="778" w:type="dxa"/>
            <w:shd w:val="clear" w:color="auto" w:fill="auto"/>
          </w:tcPr>
          <w:p w:rsidR="004A09C2" w:rsidRDefault="004A09C2" w:rsidP="0007540A">
            <w:pPr>
              <w:pStyle w:val="BodyText2"/>
              <w:rPr>
                <w:b w:val="0"/>
                <w:i w:val="0"/>
                <w:color w:val="FF0000"/>
                <w:sz w:val="28"/>
                <w:szCs w:val="28"/>
                <w:lang w:val="sr-Cyrl-RS"/>
              </w:rPr>
            </w:pPr>
            <w:r w:rsidRPr="007A0F65">
              <w:rPr>
                <w:b w:val="0"/>
                <w:i w:val="0"/>
                <w:color w:val="FF0000"/>
                <w:sz w:val="22"/>
                <w:szCs w:val="22"/>
                <w:lang w:val="sr-Cyrl-RS"/>
              </w:rPr>
              <w:t>6</w:t>
            </w:r>
          </w:p>
        </w:tc>
        <w:tc>
          <w:tcPr>
            <w:tcW w:w="2199" w:type="dxa"/>
            <w:vMerge/>
            <w:shd w:val="clear" w:color="auto" w:fill="auto"/>
          </w:tcPr>
          <w:p w:rsidR="004A09C2" w:rsidRPr="00F042A3" w:rsidRDefault="004A09C2" w:rsidP="0007540A">
            <w:pPr>
              <w:pStyle w:val="BodyText2"/>
              <w:jc w:val="both"/>
              <w:rPr>
                <w:sz w:val="28"/>
                <w:szCs w:val="28"/>
              </w:rPr>
            </w:pPr>
          </w:p>
        </w:tc>
        <w:tc>
          <w:tcPr>
            <w:tcW w:w="2481" w:type="dxa"/>
            <w:vMerge/>
            <w:shd w:val="clear" w:color="auto" w:fill="auto"/>
          </w:tcPr>
          <w:p w:rsidR="004A09C2" w:rsidRPr="00F042A3" w:rsidRDefault="004A09C2" w:rsidP="0007540A">
            <w:pPr>
              <w:pStyle w:val="BodyText2"/>
              <w:jc w:val="both"/>
              <w:rPr>
                <w:sz w:val="28"/>
                <w:szCs w:val="28"/>
              </w:rPr>
            </w:pPr>
          </w:p>
        </w:tc>
      </w:tr>
      <w:tr w:rsidR="004A09C2" w:rsidRPr="00F042A3" w:rsidTr="0007540A">
        <w:trPr>
          <w:trHeight w:val="168"/>
          <w:jc w:val="center"/>
        </w:trPr>
        <w:tc>
          <w:tcPr>
            <w:tcW w:w="3780" w:type="dxa"/>
            <w:vMerge/>
            <w:shd w:val="clear" w:color="auto" w:fill="auto"/>
          </w:tcPr>
          <w:p w:rsidR="004A09C2" w:rsidRPr="00F042A3" w:rsidRDefault="004A09C2" w:rsidP="0007540A">
            <w:pPr>
              <w:pStyle w:val="BodyText2"/>
              <w:jc w:val="both"/>
              <w:rPr>
                <w:sz w:val="28"/>
                <w:szCs w:val="28"/>
              </w:rPr>
            </w:pPr>
          </w:p>
        </w:tc>
        <w:tc>
          <w:tcPr>
            <w:tcW w:w="1800" w:type="dxa"/>
            <w:vMerge/>
            <w:shd w:val="clear" w:color="auto" w:fill="auto"/>
          </w:tcPr>
          <w:p w:rsidR="004A09C2" w:rsidRPr="00F042A3" w:rsidRDefault="004A09C2" w:rsidP="0007540A">
            <w:pPr>
              <w:pStyle w:val="BodyText2"/>
              <w:jc w:val="both"/>
              <w:rPr>
                <w:sz w:val="28"/>
                <w:szCs w:val="28"/>
              </w:rPr>
            </w:pPr>
          </w:p>
        </w:tc>
        <w:tc>
          <w:tcPr>
            <w:tcW w:w="3362" w:type="dxa"/>
            <w:shd w:val="clear" w:color="auto" w:fill="auto"/>
          </w:tcPr>
          <w:p w:rsidR="004A09C2" w:rsidRPr="007A0F65" w:rsidRDefault="004A09C2" w:rsidP="0007540A">
            <w:pPr>
              <w:pStyle w:val="BodyText2"/>
              <w:jc w:val="left"/>
              <w:rPr>
                <w:b w:val="0"/>
                <w:i w:val="0"/>
                <w:color w:val="FF0000"/>
                <w:sz w:val="22"/>
                <w:szCs w:val="22"/>
                <w:lang w:val="sr-Cyrl-RS"/>
              </w:rPr>
            </w:pPr>
            <w:r>
              <w:rPr>
                <w:b w:val="0"/>
                <w:i w:val="0"/>
                <w:color w:val="FF0000"/>
                <w:sz w:val="22"/>
                <w:szCs w:val="22"/>
                <w:lang w:val="sr-Cyrl-RS"/>
              </w:rPr>
              <w:t>Ф</w:t>
            </w:r>
            <w:r w:rsidRPr="007A0F65">
              <w:rPr>
                <w:b w:val="0"/>
                <w:i w:val="0"/>
                <w:color w:val="FF0000"/>
                <w:sz w:val="22"/>
                <w:szCs w:val="22"/>
                <w:lang w:val="sr-Cyrl-RS"/>
              </w:rPr>
              <w:t>акс копир</w:t>
            </w:r>
          </w:p>
        </w:tc>
        <w:tc>
          <w:tcPr>
            <w:tcW w:w="778" w:type="dxa"/>
            <w:shd w:val="clear" w:color="auto" w:fill="auto"/>
          </w:tcPr>
          <w:p w:rsidR="004A09C2" w:rsidRDefault="004A09C2" w:rsidP="0007540A">
            <w:pPr>
              <w:pStyle w:val="BodyText2"/>
              <w:rPr>
                <w:b w:val="0"/>
                <w:i w:val="0"/>
                <w:color w:val="FF0000"/>
                <w:sz w:val="28"/>
                <w:szCs w:val="28"/>
                <w:lang w:val="sr-Cyrl-RS"/>
              </w:rPr>
            </w:pPr>
            <w:r w:rsidRPr="00B471FC">
              <w:rPr>
                <w:b w:val="0"/>
                <w:i w:val="0"/>
                <w:color w:val="FF0000"/>
                <w:sz w:val="22"/>
                <w:szCs w:val="22"/>
                <w:lang w:val="sr-Cyrl-RS"/>
              </w:rPr>
              <w:t>1</w:t>
            </w:r>
          </w:p>
        </w:tc>
        <w:tc>
          <w:tcPr>
            <w:tcW w:w="2199" w:type="dxa"/>
            <w:vMerge/>
            <w:shd w:val="clear" w:color="auto" w:fill="auto"/>
          </w:tcPr>
          <w:p w:rsidR="004A09C2" w:rsidRPr="00F042A3" w:rsidRDefault="004A09C2" w:rsidP="0007540A">
            <w:pPr>
              <w:pStyle w:val="BodyText2"/>
              <w:jc w:val="both"/>
              <w:rPr>
                <w:sz w:val="28"/>
                <w:szCs w:val="28"/>
              </w:rPr>
            </w:pPr>
          </w:p>
        </w:tc>
        <w:tc>
          <w:tcPr>
            <w:tcW w:w="2481" w:type="dxa"/>
            <w:vMerge/>
            <w:shd w:val="clear" w:color="auto" w:fill="auto"/>
          </w:tcPr>
          <w:p w:rsidR="004A09C2" w:rsidRPr="00F042A3" w:rsidRDefault="004A09C2" w:rsidP="0007540A">
            <w:pPr>
              <w:pStyle w:val="BodyText2"/>
              <w:jc w:val="both"/>
              <w:rPr>
                <w:sz w:val="28"/>
                <w:szCs w:val="28"/>
              </w:rPr>
            </w:pPr>
          </w:p>
        </w:tc>
      </w:tr>
      <w:tr w:rsidR="004A09C2" w:rsidRPr="00F042A3" w:rsidTr="0007540A">
        <w:trPr>
          <w:trHeight w:val="168"/>
          <w:jc w:val="center"/>
        </w:trPr>
        <w:tc>
          <w:tcPr>
            <w:tcW w:w="3780" w:type="dxa"/>
            <w:vMerge/>
            <w:shd w:val="clear" w:color="auto" w:fill="auto"/>
          </w:tcPr>
          <w:p w:rsidR="004A09C2" w:rsidRPr="00F042A3" w:rsidRDefault="004A09C2" w:rsidP="0007540A">
            <w:pPr>
              <w:pStyle w:val="BodyText2"/>
              <w:jc w:val="both"/>
              <w:rPr>
                <w:sz w:val="28"/>
                <w:szCs w:val="28"/>
              </w:rPr>
            </w:pPr>
          </w:p>
        </w:tc>
        <w:tc>
          <w:tcPr>
            <w:tcW w:w="1800" w:type="dxa"/>
            <w:vMerge/>
            <w:shd w:val="clear" w:color="auto" w:fill="auto"/>
          </w:tcPr>
          <w:p w:rsidR="004A09C2" w:rsidRPr="00F042A3" w:rsidRDefault="004A09C2" w:rsidP="0007540A">
            <w:pPr>
              <w:pStyle w:val="BodyText2"/>
              <w:jc w:val="both"/>
              <w:rPr>
                <w:sz w:val="28"/>
                <w:szCs w:val="28"/>
              </w:rPr>
            </w:pPr>
          </w:p>
        </w:tc>
        <w:tc>
          <w:tcPr>
            <w:tcW w:w="3362" w:type="dxa"/>
            <w:shd w:val="clear" w:color="auto" w:fill="auto"/>
          </w:tcPr>
          <w:p w:rsidR="004A09C2" w:rsidRDefault="004A09C2" w:rsidP="0007540A">
            <w:pPr>
              <w:pStyle w:val="BodyText2"/>
              <w:jc w:val="left"/>
              <w:rPr>
                <w:b w:val="0"/>
                <w:i w:val="0"/>
                <w:color w:val="FF0000"/>
                <w:sz w:val="22"/>
                <w:szCs w:val="22"/>
                <w:lang w:val="sr-Cyrl-RS"/>
              </w:rPr>
            </w:pPr>
            <w:r>
              <w:rPr>
                <w:b w:val="0"/>
                <w:i w:val="0"/>
                <w:color w:val="FF0000"/>
                <w:sz w:val="22"/>
                <w:szCs w:val="22"/>
                <w:lang w:val="sr-Cyrl-RS"/>
              </w:rPr>
              <w:t>С</w:t>
            </w:r>
            <w:r w:rsidRPr="007A0F65">
              <w:rPr>
                <w:b w:val="0"/>
                <w:i w:val="0"/>
                <w:color w:val="FF0000"/>
                <w:sz w:val="22"/>
                <w:szCs w:val="22"/>
                <w:lang w:val="sr-Cyrl-RS"/>
              </w:rPr>
              <w:t>кенер</w:t>
            </w:r>
          </w:p>
          <w:p w:rsidR="004A09C2" w:rsidRPr="007A0F65" w:rsidRDefault="004A09C2" w:rsidP="0007540A">
            <w:pPr>
              <w:pStyle w:val="BodyText2"/>
              <w:jc w:val="left"/>
              <w:rPr>
                <w:b w:val="0"/>
                <w:i w:val="0"/>
                <w:color w:val="FF0000"/>
                <w:sz w:val="22"/>
                <w:szCs w:val="22"/>
                <w:lang w:val="sr-Cyrl-RS"/>
              </w:rPr>
            </w:pPr>
            <w:r>
              <w:rPr>
                <w:b w:val="0"/>
                <w:i w:val="0"/>
                <w:color w:val="FF0000"/>
                <w:sz w:val="22"/>
                <w:szCs w:val="22"/>
                <w:lang w:val="sr-Cyrl-RS"/>
              </w:rPr>
              <w:t>Видео рекордер,тел.централа 1 телефони 3, фотоапарат 1, видео надзор са 4 камере 1</w:t>
            </w:r>
          </w:p>
        </w:tc>
        <w:tc>
          <w:tcPr>
            <w:tcW w:w="778" w:type="dxa"/>
            <w:shd w:val="clear" w:color="auto" w:fill="auto"/>
          </w:tcPr>
          <w:p w:rsidR="004A09C2" w:rsidRDefault="004A09C2" w:rsidP="0007540A">
            <w:pPr>
              <w:pStyle w:val="BodyText2"/>
              <w:rPr>
                <w:b w:val="0"/>
                <w:i w:val="0"/>
                <w:color w:val="FF0000"/>
                <w:sz w:val="28"/>
                <w:szCs w:val="28"/>
                <w:lang w:val="sr-Cyrl-RS"/>
              </w:rPr>
            </w:pPr>
            <w:r w:rsidRPr="00B471FC">
              <w:rPr>
                <w:b w:val="0"/>
                <w:i w:val="0"/>
                <w:color w:val="FF0000"/>
                <w:sz w:val="22"/>
                <w:szCs w:val="22"/>
                <w:lang w:val="sr-Cyrl-RS"/>
              </w:rPr>
              <w:t>1</w:t>
            </w:r>
          </w:p>
        </w:tc>
        <w:tc>
          <w:tcPr>
            <w:tcW w:w="2199" w:type="dxa"/>
            <w:vMerge/>
            <w:shd w:val="clear" w:color="auto" w:fill="auto"/>
          </w:tcPr>
          <w:p w:rsidR="004A09C2" w:rsidRPr="00F042A3" w:rsidRDefault="004A09C2" w:rsidP="0007540A">
            <w:pPr>
              <w:pStyle w:val="BodyText2"/>
              <w:jc w:val="both"/>
              <w:rPr>
                <w:sz w:val="28"/>
                <w:szCs w:val="28"/>
              </w:rPr>
            </w:pPr>
          </w:p>
        </w:tc>
        <w:tc>
          <w:tcPr>
            <w:tcW w:w="2481" w:type="dxa"/>
            <w:vMerge/>
            <w:shd w:val="clear" w:color="auto" w:fill="auto"/>
          </w:tcPr>
          <w:p w:rsidR="004A09C2" w:rsidRPr="00F042A3" w:rsidRDefault="004A09C2" w:rsidP="0007540A">
            <w:pPr>
              <w:pStyle w:val="BodyText2"/>
              <w:jc w:val="both"/>
              <w:rPr>
                <w:sz w:val="28"/>
                <w:szCs w:val="28"/>
              </w:rPr>
            </w:pPr>
          </w:p>
        </w:tc>
      </w:tr>
      <w:tr w:rsidR="004A09C2" w:rsidRPr="00F042A3" w:rsidTr="0007540A">
        <w:trPr>
          <w:jc w:val="center"/>
        </w:trPr>
        <w:tc>
          <w:tcPr>
            <w:tcW w:w="3780" w:type="dxa"/>
            <w:vMerge/>
            <w:shd w:val="clear" w:color="auto" w:fill="auto"/>
          </w:tcPr>
          <w:p w:rsidR="004A09C2" w:rsidRPr="00F042A3" w:rsidRDefault="004A09C2" w:rsidP="0007540A">
            <w:pPr>
              <w:pStyle w:val="BodyText2"/>
              <w:jc w:val="both"/>
              <w:rPr>
                <w:sz w:val="28"/>
                <w:szCs w:val="28"/>
              </w:rPr>
            </w:pPr>
          </w:p>
        </w:tc>
        <w:tc>
          <w:tcPr>
            <w:tcW w:w="1800" w:type="dxa"/>
            <w:vMerge/>
            <w:shd w:val="clear" w:color="auto" w:fill="auto"/>
          </w:tcPr>
          <w:p w:rsidR="004A09C2" w:rsidRPr="00F042A3" w:rsidRDefault="004A09C2" w:rsidP="0007540A">
            <w:pPr>
              <w:pStyle w:val="BodyText2"/>
              <w:jc w:val="both"/>
              <w:rPr>
                <w:sz w:val="28"/>
                <w:szCs w:val="28"/>
              </w:rPr>
            </w:pPr>
          </w:p>
        </w:tc>
        <w:tc>
          <w:tcPr>
            <w:tcW w:w="3362" w:type="dxa"/>
            <w:shd w:val="clear" w:color="auto" w:fill="auto"/>
          </w:tcPr>
          <w:p w:rsidR="004A09C2" w:rsidRPr="00F042A3" w:rsidRDefault="004A09C2" w:rsidP="0007540A">
            <w:pPr>
              <w:pStyle w:val="BodyText2"/>
              <w:jc w:val="left"/>
              <w:rPr>
                <w:b w:val="0"/>
                <w:i w:val="0"/>
                <w:sz w:val="24"/>
                <w:szCs w:val="24"/>
              </w:rPr>
            </w:pPr>
            <w:r>
              <w:rPr>
                <w:b w:val="0"/>
                <w:i w:val="0"/>
                <w:sz w:val="24"/>
                <w:szCs w:val="24"/>
              </w:rPr>
              <w:t>Школска</w:t>
            </w:r>
            <w:r w:rsidRPr="00F042A3">
              <w:rPr>
                <w:b w:val="0"/>
                <w:i w:val="0"/>
                <w:sz w:val="24"/>
                <w:szCs w:val="24"/>
              </w:rPr>
              <w:t xml:space="preserve"> </w:t>
            </w:r>
            <w:r>
              <w:rPr>
                <w:b w:val="0"/>
                <w:i w:val="0"/>
                <w:sz w:val="24"/>
                <w:szCs w:val="24"/>
              </w:rPr>
              <w:t>табла</w:t>
            </w:r>
          </w:p>
        </w:tc>
        <w:tc>
          <w:tcPr>
            <w:tcW w:w="778" w:type="dxa"/>
            <w:shd w:val="clear" w:color="auto" w:fill="auto"/>
          </w:tcPr>
          <w:p w:rsidR="004A09C2" w:rsidRPr="00E17446" w:rsidRDefault="004A09C2" w:rsidP="0007540A">
            <w:pPr>
              <w:pStyle w:val="BodyText2"/>
              <w:rPr>
                <w:b w:val="0"/>
                <w:i w:val="0"/>
                <w:sz w:val="28"/>
                <w:szCs w:val="28"/>
                <w:lang w:val="sr-Cyrl-RS"/>
              </w:rPr>
            </w:pPr>
            <w:r>
              <w:rPr>
                <w:b w:val="0"/>
                <w:i w:val="0"/>
                <w:sz w:val="28"/>
                <w:szCs w:val="28"/>
                <w:lang w:val="sr-Cyrl-RS"/>
              </w:rPr>
              <w:t>3</w:t>
            </w:r>
          </w:p>
        </w:tc>
        <w:tc>
          <w:tcPr>
            <w:tcW w:w="2199" w:type="dxa"/>
            <w:vMerge/>
            <w:shd w:val="clear" w:color="auto" w:fill="auto"/>
          </w:tcPr>
          <w:p w:rsidR="004A09C2" w:rsidRPr="00F042A3" w:rsidRDefault="004A09C2" w:rsidP="0007540A">
            <w:pPr>
              <w:pStyle w:val="BodyText2"/>
              <w:jc w:val="both"/>
              <w:rPr>
                <w:sz w:val="28"/>
                <w:szCs w:val="28"/>
              </w:rPr>
            </w:pPr>
          </w:p>
        </w:tc>
        <w:tc>
          <w:tcPr>
            <w:tcW w:w="2481" w:type="dxa"/>
            <w:vMerge/>
            <w:shd w:val="clear" w:color="auto" w:fill="auto"/>
          </w:tcPr>
          <w:p w:rsidR="004A09C2" w:rsidRPr="00F042A3" w:rsidRDefault="004A09C2" w:rsidP="0007540A">
            <w:pPr>
              <w:pStyle w:val="BodyText2"/>
              <w:jc w:val="both"/>
              <w:rPr>
                <w:sz w:val="28"/>
                <w:szCs w:val="28"/>
              </w:rPr>
            </w:pPr>
          </w:p>
        </w:tc>
      </w:tr>
    </w:tbl>
    <w:p w:rsidR="004A09C2" w:rsidRPr="00F042A3" w:rsidRDefault="004A09C2" w:rsidP="004A09C2">
      <w:pPr>
        <w:rPr>
          <w:vanish/>
        </w:rPr>
      </w:pPr>
      <w:bookmarkStart w:id="4" w:name="_Toc306863793"/>
    </w:p>
    <w:tbl>
      <w:tblPr>
        <w:tblpPr w:leftFromText="180" w:rightFromText="180" w:vertAnchor="text" w:horzAnchor="margin" w:tblpY="-179"/>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3294"/>
        <w:gridCol w:w="3294"/>
      </w:tblGrid>
      <w:tr w:rsidR="004A09C2" w:rsidRPr="00F042A3" w:rsidTr="0007540A">
        <w:tc>
          <w:tcPr>
            <w:tcW w:w="13176" w:type="dxa"/>
            <w:gridSpan w:val="4"/>
            <w:tcBorders>
              <w:bottom w:val="single" w:sz="4" w:space="0" w:color="auto"/>
            </w:tcBorders>
            <w:shd w:val="clear" w:color="auto" w:fill="auto"/>
          </w:tcPr>
          <w:p w:rsidR="004A09C2" w:rsidRDefault="004A09C2" w:rsidP="0007540A">
            <w:pPr>
              <w:pStyle w:val="Heading2"/>
            </w:pPr>
            <w:r>
              <w:lastRenderedPageBreak/>
              <w:t>2.2. РЕСУРСИ</w:t>
            </w:r>
            <w:r w:rsidRPr="001D3C68">
              <w:t xml:space="preserve"> </w:t>
            </w:r>
            <w:r>
              <w:t>СРЕДИНЕ У КОЈОЈ СЕ ШКОЛА НАЛАЗИ</w:t>
            </w:r>
            <w:bookmarkEnd w:id="4"/>
          </w:p>
        </w:tc>
      </w:tr>
      <w:tr w:rsidR="004A09C2" w:rsidRPr="00F042A3" w:rsidTr="0007540A">
        <w:tc>
          <w:tcPr>
            <w:tcW w:w="3294" w:type="dxa"/>
            <w:shd w:val="clear" w:color="auto" w:fill="99CCFF"/>
            <w:vAlign w:val="center"/>
          </w:tcPr>
          <w:p w:rsidR="004A09C2" w:rsidRPr="00F042A3" w:rsidRDefault="004A09C2" w:rsidP="0007540A">
            <w:pPr>
              <w:pStyle w:val="BodyText2"/>
              <w:rPr>
                <w:i w:val="0"/>
                <w:sz w:val="28"/>
                <w:szCs w:val="28"/>
              </w:rPr>
            </w:pPr>
            <w:r>
              <w:rPr>
                <w:i w:val="0"/>
                <w:sz w:val="28"/>
                <w:szCs w:val="28"/>
              </w:rPr>
              <w:t>ФИЗИЧКО</w:t>
            </w:r>
            <w:r w:rsidRPr="00F042A3">
              <w:rPr>
                <w:i w:val="0"/>
                <w:sz w:val="28"/>
                <w:szCs w:val="28"/>
              </w:rPr>
              <w:t xml:space="preserve"> </w:t>
            </w:r>
            <w:r>
              <w:rPr>
                <w:i w:val="0"/>
                <w:sz w:val="28"/>
                <w:szCs w:val="28"/>
              </w:rPr>
              <w:t>ОКРУЖЕЊЕ</w:t>
            </w:r>
          </w:p>
        </w:tc>
        <w:tc>
          <w:tcPr>
            <w:tcW w:w="3294" w:type="dxa"/>
            <w:shd w:val="clear" w:color="auto" w:fill="99CCFF"/>
            <w:vAlign w:val="center"/>
          </w:tcPr>
          <w:p w:rsidR="004A09C2" w:rsidRPr="00F042A3" w:rsidRDefault="004A09C2" w:rsidP="0007540A">
            <w:pPr>
              <w:pStyle w:val="BodyText2"/>
              <w:rPr>
                <w:i w:val="0"/>
                <w:sz w:val="28"/>
                <w:szCs w:val="28"/>
              </w:rPr>
            </w:pPr>
            <w:r>
              <w:rPr>
                <w:i w:val="0"/>
                <w:sz w:val="28"/>
                <w:szCs w:val="28"/>
              </w:rPr>
              <w:t>УСТАНОВЕ</w:t>
            </w:r>
            <w:r w:rsidRPr="00F042A3">
              <w:rPr>
                <w:i w:val="0"/>
                <w:sz w:val="28"/>
                <w:szCs w:val="28"/>
              </w:rPr>
              <w:t xml:space="preserve"> </w:t>
            </w:r>
            <w:r>
              <w:rPr>
                <w:i w:val="0"/>
                <w:sz w:val="28"/>
                <w:szCs w:val="28"/>
              </w:rPr>
              <w:t>КУЛТУРЕ</w:t>
            </w:r>
          </w:p>
        </w:tc>
        <w:tc>
          <w:tcPr>
            <w:tcW w:w="3294" w:type="dxa"/>
            <w:shd w:val="clear" w:color="auto" w:fill="99CCFF"/>
            <w:vAlign w:val="center"/>
          </w:tcPr>
          <w:p w:rsidR="004A09C2" w:rsidRPr="00F042A3" w:rsidRDefault="004A09C2" w:rsidP="0007540A">
            <w:pPr>
              <w:pStyle w:val="BodyText2"/>
              <w:rPr>
                <w:i w:val="0"/>
                <w:sz w:val="28"/>
                <w:szCs w:val="28"/>
              </w:rPr>
            </w:pPr>
            <w:r>
              <w:rPr>
                <w:i w:val="0"/>
                <w:sz w:val="28"/>
                <w:szCs w:val="28"/>
              </w:rPr>
              <w:t>ОБРАЗОВНЕ</w:t>
            </w:r>
            <w:r w:rsidRPr="00F042A3">
              <w:rPr>
                <w:i w:val="0"/>
                <w:sz w:val="28"/>
                <w:szCs w:val="28"/>
              </w:rPr>
              <w:t xml:space="preserve"> </w:t>
            </w:r>
            <w:r>
              <w:rPr>
                <w:i w:val="0"/>
                <w:sz w:val="28"/>
                <w:szCs w:val="28"/>
              </w:rPr>
              <w:t>УСТАНОВЕ</w:t>
            </w:r>
          </w:p>
        </w:tc>
        <w:tc>
          <w:tcPr>
            <w:tcW w:w="3294" w:type="dxa"/>
            <w:shd w:val="clear" w:color="auto" w:fill="99CCFF"/>
            <w:vAlign w:val="center"/>
          </w:tcPr>
          <w:p w:rsidR="004A09C2" w:rsidRPr="00F042A3" w:rsidRDefault="004A09C2" w:rsidP="0007540A">
            <w:pPr>
              <w:pStyle w:val="BodyText2"/>
              <w:rPr>
                <w:i w:val="0"/>
                <w:sz w:val="28"/>
                <w:szCs w:val="28"/>
              </w:rPr>
            </w:pPr>
            <w:r>
              <w:rPr>
                <w:i w:val="0"/>
                <w:sz w:val="28"/>
                <w:szCs w:val="28"/>
              </w:rPr>
              <w:t>МЕДИЈИ</w:t>
            </w:r>
          </w:p>
        </w:tc>
      </w:tr>
      <w:tr w:rsidR="004A09C2" w:rsidTr="0007540A">
        <w:tc>
          <w:tcPr>
            <w:tcW w:w="3294" w:type="dxa"/>
            <w:shd w:val="clear" w:color="auto" w:fill="auto"/>
          </w:tcPr>
          <w:p w:rsidR="004A09C2" w:rsidRPr="00F042A3" w:rsidRDefault="004A09C2" w:rsidP="0007540A">
            <w:pPr>
              <w:pStyle w:val="BodyText2"/>
              <w:jc w:val="both"/>
              <w:rPr>
                <w:b w:val="0"/>
                <w:i w:val="0"/>
                <w:sz w:val="28"/>
                <w:szCs w:val="28"/>
              </w:rPr>
            </w:pPr>
          </w:p>
          <w:p w:rsidR="004A09C2" w:rsidRPr="00F042A3" w:rsidRDefault="004A09C2" w:rsidP="0007540A">
            <w:pPr>
              <w:pStyle w:val="BodyText2"/>
              <w:jc w:val="both"/>
              <w:rPr>
                <w:b w:val="0"/>
                <w:i w:val="0"/>
                <w:sz w:val="28"/>
                <w:szCs w:val="28"/>
              </w:rPr>
            </w:pPr>
          </w:p>
          <w:p w:rsidR="004A09C2" w:rsidRPr="00F042A3" w:rsidRDefault="004A09C2" w:rsidP="0007540A">
            <w:pPr>
              <w:pStyle w:val="BodyText2"/>
              <w:jc w:val="both"/>
              <w:rPr>
                <w:b w:val="0"/>
                <w:i w:val="0"/>
                <w:sz w:val="28"/>
                <w:szCs w:val="28"/>
              </w:rPr>
            </w:pPr>
          </w:p>
          <w:p w:rsidR="004A09C2" w:rsidRPr="00F042A3" w:rsidRDefault="004A09C2" w:rsidP="0007540A">
            <w:pPr>
              <w:pStyle w:val="BodyText2"/>
              <w:jc w:val="both"/>
              <w:rPr>
                <w:b w:val="0"/>
                <w:i w:val="0"/>
                <w:sz w:val="28"/>
                <w:szCs w:val="28"/>
              </w:rPr>
            </w:pPr>
          </w:p>
          <w:p w:rsidR="004A09C2" w:rsidRPr="00F042A3" w:rsidRDefault="004A09C2" w:rsidP="0007540A">
            <w:pPr>
              <w:pStyle w:val="BodyText2"/>
              <w:rPr>
                <w:b w:val="0"/>
                <w:i w:val="0"/>
                <w:sz w:val="28"/>
                <w:szCs w:val="28"/>
              </w:rPr>
            </w:pPr>
            <w:r>
              <w:rPr>
                <w:b w:val="0"/>
                <w:i w:val="0"/>
                <w:sz w:val="28"/>
                <w:szCs w:val="28"/>
              </w:rPr>
              <w:t>Школа</w:t>
            </w:r>
            <w:r w:rsidRPr="00F042A3">
              <w:rPr>
                <w:b w:val="0"/>
                <w:i w:val="0"/>
                <w:sz w:val="28"/>
                <w:szCs w:val="28"/>
              </w:rPr>
              <w:t xml:space="preserve"> </w:t>
            </w:r>
            <w:r>
              <w:rPr>
                <w:b w:val="0"/>
                <w:i w:val="0"/>
                <w:sz w:val="28"/>
                <w:szCs w:val="28"/>
              </w:rPr>
              <w:t>се</w:t>
            </w:r>
            <w:r w:rsidRPr="00F042A3">
              <w:rPr>
                <w:b w:val="0"/>
                <w:i w:val="0"/>
                <w:sz w:val="28"/>
                <w:szCs w:val="28"/>
              </w:rPr>
              <w:t xml:space="preserve"> </w:t>
            </w:r>
            <w:r>
              <w:rPr>
                <w:b w:val="0"/>
                <w:i w:val="0"/>
                <w:sz w:val="28"/>
                <w:szCs w:val="28"/>
              </w:rPr>
              <w:t>налази</w:t>
            </w:r>
            <w:r w:rsidRPr="00F042A3">
              <w:rPr>
                <w:b w:val="0"/>
                <w:i w:val="0"/>
                <w:sz w:val="28"/>
                <w:szCs w:val="28"/>
              </w:rPr>
              <w:t xml:space="preserve"> </w:t>
            </w:r>
            <w:r>
              <w:rPr>
                <w:b w:val="0"/>
                <w:i w:val="0"/>
                <w:sz w:val="28"/>
                <w:szCs w:val="28"/>
              </w:rPr>
              <w:t>у</w:t>
            </w:r>
            <w:r w:rsidRPr="00F042A3">
              <w:rPr>
                <w:b w:val="0"/>
                <w:i w:val="0"/>
                <w:sz w:val="28"/>
                <w:szCs w:val="28"/>
              </w:rPr>
              <w:t xml:space="preserve"> </w:t>
            </w:r>
            <w:r>
              <w:rPr>
                <w:b w:val="0"/>
                <w:i w:val="0"/>
                <w:sz w:val="28"/>
                <w:szCs w:val="28"/>
              </w:rPr>
              <w:t>центру</w:t>
            </w:r>
            <w:r w:rsidRPr="00F042A3">
              <w:rPr>
                <w:b w:val="0"/>
                <w:i w:val="0"/>
                <w:sz w:val="28"/>
                <w:szCs w:val="28"/>
              </w:rPr>
              <w:t xml:space="preserve"> </w:t>
            </w:r>
            <w:r>
              <w:rPr>
                <w:b w:val="0"/>
                <w:i w:val="0"/>
                <w:sz w:val="28"/>
                <w:szCs w:val="28"/>
              </w:rPr>
              <w:t>града</w:t>
            </w:r>
            <w:r w:rsidRPr="00F042A3">
              <w:rPr>
                <w:b w:val="0"/>
                <w:i w:val="0"/>
                <w:sz w:val="28"/>
                <w:szCs w:val="28"/>
              </w:rPr>
              <w:t>,</w:t>
            </w:r>
          </w:p>
          <w:p w:rsidR="004A09C2" w:rsidRPr="00F042A3" w:rsidRDefault="004A09C2" w:rsidP="0007540A">
            <w:pPr>
              <w:pStyle w:val="BodyText2"/>
              <w:rPr>
                <w:b w:val="0"/>
                <w:i w:val="0"/>
                <w:sz w:val="28"/>
                <w:szCs w:val="28"/>
              </w:rPr>
            </w:pPr>
            <w:proofErr w:type="gramStart"/>
            <w:r>
              <w:rPr>
                <w:b w:val="0"/>
                <w:i w:val="0"/>
                <w:sz w:val="28"/>
                <w:szCs w:val="28"/>
              </w:rPr>
              <w:t>у</w:t>
            </w:r>
            <w:proofErr w:type="gramEnd"/>
            <w:r w:rsidRPr="00F042A3">
              <w:rPr>
                <w:b w:val="0"/>
                <w:i w:val="0"/>
                <w:sz w:val="28"/>
                <w:szCs w:val="28"/>
              </w:rPr>
              <w:t xml:space="preserve"> </w:t>
            </w:r>
            <w:r>
              <w:rPr>
                <w:b w:val="0"/>
                <w:i w:val="0"/>
                <w:sz w:val="28"/>
                <w:szCs w:val="28"/>
              </w:rPr>
              <w:t>близини</w:t>
            </w:r>
            <w:r w:rsidRPr="00F042A3">
              <w:rPr>
                <w:b w:val="0"/>
                <w:i w:val="0"/>
                <w:sz w:val="28"/>
                <w:szCs w:val="28"/>
              </w:rPr>
              <w:t xml:space="preserve"> </w:t>
            </w:r>
            <w:r>
              <w:rPr>
                <w:b w:val="0"/>
                <w:i w:val="0"/>
                <w:sz w:val="28"/>
                <w:szCs w:val="28"/>
              </w:rPr>
              <w:t>других</w:t>
            </w:r>
            <w:r w:rsidRPr="00F042A3">
              <w:rPr>
                <w:b w:val="0"/>
                <w:i w:val="0"/>
                <w:sz w:val="28"/>
                <w:szCs w:val="28"/>
              </w:rPr>
              <w:t xml:space="preserve"> </w:t>
            </w:r>
            <w:r>
              <w:rPr>
                <w:b w:val="0"/>
                <w:i w:val="0"/>
                <w:sz w:val="28"/>
                <w:szCs w:val="28"/>
              </w:rPr>
              <w:t>образовних</w:t>
            </w:r>
            <w:r w:rsidRPr="00F042A3">
              <w:rPr>
                <w:b w:val="0"/>
                <w:i w:val="0"/>
                <w:sz w:val="28"/>
                <w:szCs w:val="28"/>
              </w:rPr>
              <w:t xml:space="preserve"> </w:t>
            </w:r>
            <w:r>
              <w:rPr>
                <w:b w:val="0"/>
                <w:i w:val="0"/>
                <w:sz w:val="28"/>
                <w:szCs w:val="28"/>
              </w:rPr>
              <w:t>и</w:t>
            </w:r>
            <w:r w:rsidRPr="00F042A3">
              <w:rPr>
                <w:b w:val="0"/>
                <w:i w:val="0"/>
                <w:sz w:val="28"/>
                <w:szCs w:val="28"/>
              </w:rPr>
              <w:t xml:space="preserve"> </w:t>
            </w:r>
            <w:r>
              <w:rPr>
                <w:b w:val="0"/>
                <w:i w:val="0"/>
                <w:sz w:val="28"/>
                <w:szCs w:val="28"/>
              </w:rPr>
              <w:t>културних</w:t>
            </w:r>
            <w:r w:rsidRPr="00F042A3">
              <w:rPr>
                <w:b w:val="0"/>
                <w:i w:val="0"/>
                <w:sz w:val="28"/>
                <w:szCs w:val="28"/>
              </w:rPr>
              <w:t xml:space="preserve"> </w:t>
            </w:r>
            <w:r>
              <w:rPr>
                <w:b w:val="0"/>
                <w:i w:val="0"/>
                <w:sz w:val="28"/>
                <w:szCs w:val="28"/>
              </w:rPr>
              <w:t>установа</w:t>
            </w:r>
            <w:r w:rsidRPr="00F042A3">
              <w:rPr>
                <w:b w:val="0"/>
                <w:i w:val="0"/>
                <w:sz w:val="28"/>
                <w:szCs w:val="28"/>
              </w:rPr>
              <w:t>.</w:t>
            </w:r>
          </w:p>
        </w:tc>
        <w:tc>
          <w:tcPr>
            <w:tcW w:w="3294" w:type="dxa"/>
            <w:shd w:val="clear" w:color="auto" w:fill="auto"/>
          </w:tcPr>
          <w:p w:rsidR="004A09C2" w:rsidRPr="00F042A3" w:rsidRDefault="004A09C2" w:rsidP="0007540A">
            <w:pPr>
              <w:pStyle w:val="BodyText2"/>
              <w:jc w:val="both"/>
              <w:rPr>
                <w:b w:val="0"/>
                <w:i w:val="0"/>
                <w:sz w:val="28"/>
                <w:szCs w:val="28"/>
              </w:rPr>
            </w:pPr>
          </w:p>
          <w:p w:rsidR="004A09C2" w:rsidRPr="00F042A3" w:rsidRDefault="004A09C2" w:rsidP="0007540A">
            <w:pPr>
              <w:pStyle w:val="BodyText2"/>
              <w:rPr>
                <w:b w:val="0"/>
                <w:i w:val="0"/>
                <w:sz w:val="28"/>
                <w:szCs w:val="28"/>
              </w:rPr>
            </w:pPr>
          </w:p>
          <w:p w:rsidR="004A09C2" w:rsidRPr="00F042A3" w:rsidRDefault="004A09C2" w:rsidP="0007540A">
            <w:pPr>
              <w:pStyle w:val="BodyText2"/>
              <w:rPr>
                <w:b w:val="0"/>
                <w:i w:val="0"/>
                <w:sz w:val="28"/>
                <w:szCs w:val="28"/>
              </w:rPr>
            </w:pPr>
            <w:r>
              <w:rPr>
                <w:b w:val="0"/>
                <w:i w:val="0"/>
                <w:sz w:val="28"/>
                <w:szCs w:val="28"/>
              </w:rPr>
              <w:t>Народна</w:t>
            </w:r>
            <w:r w:rsidRPr="00F042A3">
              <w:rPr>
                <w:b w:val="0"/>
                <w:i w:val="0"/>
                <w:sz w:val="28"/>
                <w:szCs w:val="28"/>
              </w:rPr>
              <w:t xml:space="preserve"> </w:t>
            </w:r>
            <w:r>
              <w:rPr>
                <w:b w:val="0"/>
                <w:i w:val="0"/>
                <w:sz w:val="28"/>
                <w:szCs w:val="28"/>
              </w:rPr>
              <w:t>библиотека</w:t>
            </w:r>
          </w:p>
          <w:p w:rsidR="004A09C2" w:rsidRPr="00F042A3" w:rsidRDefault="004A09C2" w:rsidP="0007540A">
            <w:pPr>
              <w:pStyle w:val="BodyText2"/>
              <w:rPr>
                <w:b w:val="0"/>
                <w:i w:val="0"/>
                <w:sz w:val="28"/>
                <w:szCs w:val="28"/>
              </w:rPr>
            </w:pPr>
            <w:r w:rsidRPr="00F042A3">
              <w:rPr>
                <w:b w:val="0"/>
                <w:i w:val="0"/>
                <w:sz w:val="28"/>
                <w:szCs w:val="28"/>
              </w:rPr>
              <w:t>„</w:t>
            </w:r>
            <w:r>
              <w:rPr>
                <w:b w:val="0"/>
                <w:i w:val="0"/>
                <w:sz w:val="28"/>
                <w:szCs w:val="28"/>
              </w:rPr>
              <w:t>Јован</w:t>
            </w:r>
            <w:r w:rsidRPr="00F042A3">
              <w:rPr>
                <w:b w:val="0"/>
                <w:i w:val="0"/>
                <w:sz w:val="28"/>
                <w:szCs w:val="28"/>
              </w:rPr>
              <w:t xml:space="preserve"> </w:t>
            </w:r>
            <w:r>
              <w:rPr>
                <w:b w:val="0"/>
                <w:i w:val="0"/>
                <w:sz w:val="28"/>
                <w:szCs w:val="28"/>
              </w:rPr>
              <w:t>Поповић</w:t>
            </w:r>
            <w:r w:rsidRPr="00F042A3">
              <w:rPr>
                <w:b w:val="0"/>
                <w:i w:val="0"/>
                <w:sz w:val="28"/>
                <w:szCs w:val="28"/>
              </w:rPr>
              <w:t>“,</w:t>
            </w:r>
          </w:p>
          <w:p w:rsidR="004A09C2" w:rsidRPr="00F042A3" w:rsidRDefault="004A09C2" w:rsidP="0007540A">
            <w:pPr>
              <w:pStyle w:val="BodyText2"/>
              <w:rPr>
                <w:b w:val="0"/>
                <w:i w:val="0"/>
                <w:sz w:val="28"/>
                <w:szCs w:val="28"/>
              </w:rPr>
            </w:pPr>
            <w:r>
              <w:rPr>
                <w:b w:val="0"/>
                <w:i w:val="0"/>
                <w:sz w:val="28"/>
                <w:szCs w:val="28"/>
              </w:rPr>
              <w:t>Културни</w:t>
            </w:r>
            <w:r w:rsidRPr="00F042A3">
              <w:rPr>
                <w:b w:val="0"/>
                <w:i w:val="0"/>
                <w:sz w:val="28"/>
                <w:szCs w:val="28"/>
              </w:rPr>
              <w:t xml:space="preserve"> </w:t>
            </w:r>
            <w:r>
              <w:rPr>
                <w:b w:val="0"/>
                <w:i w:val="0"/>
                <w:sz w:val="28"/>
                <w:szCs w:val="28"/>
              </w:rPr>
              <w:t>центар</w:t>
            </w:r>
            <w:r w:rsidRPr="00F042A3">
              <w:rPr>
                <w:b w:val="0"/>
                <w:i w:val="0"/>
                <w:sz w:val="28"/>
                <w:szCs w:val="28"/>
              </w:rPr>
              <w:t>,</w:t>
            </w:r>
          </w:p>
          <w:p w:rsidR="004A09C2" w:rsidRPr="00F042A3" w:rsidRDefault="004A09C2" w:rsidP="0007540A">
            <w:pPr>
              <w:pStyle w:val="BodyText2"/>
              <w:rPr>
                <w:b w:val="0"/>
                <w:i w:val="0"/>
                <w:sz w:val="28"/>
                <w:szCs w:val="28"/>
              </w:rPr>
            </w:pPr>
            <w:r>
              <w:rPr>
                <w:b w:val="0"/>
                <w:i w:val="0"/>
                <w:sz w:val="28"/>
                <w:szCs w:val="28"/>
              </w:rPr>
              <w:t>Градски</w:t>
            </w:r>
            <w:r w:rsidRPr="00F042A3">
              <w:rPr>
                <w:b w:val="0"/>
                <w:i w:val="0"/>
                <w:sz w:val="28"/>
                <w:szCs w:val="28"/>
              </w:rPr>
              <w:t xml:space="preserve"> </w:t>
            </w:r>
            <w:r>
              <w:rPr>
                <w:b w:val="0"/>
                <w:i w:val="0"/>
                <w:sz w:val="28"/>
                <w:szCs w:val="28"/>
              </w:rPr>
              <w:t>музеј</w:t>
            </w:r>
            <w:r w:rsidRPr="00F042A3">
              <w:rPr>
                <w:b w:val="0"/>
                <w:i w:val="0"/>
                <w:sz w:val="28"/>
                <w:szCs w:val="28"/>
              </w:rPr>
              <w:t>,</w:t>
            </w:r>
          </w:p>
          <w:p w:rsidR="004A09C2" w:rsidRPr="00F042A3" w:rsidRDefault="004A09C2" w:rsidP="0007540A">
            <w:pPr>
              <w:pStyle w:val="BodyText2"/>
              <w:rPr>
                <w:b w:val="0"/>
                <w:i w:val="0"/>
                <w:sz w:val="28"/>
                <w:szCs w:val="28"/>
              </w:rPr>
            </w:pPr>
            <w:r>
              <w:rPr>
                <w:b w:val="0"/>
                <w:i w:val="0"/>
                <w:sz w:val="28"/>
                <w:szCs w:val="28"/>
              </w:rPr>
              <w:t>Народно</w:t>
            </w:r>
            <w:r w:rsidRPr="00F042A3">
              <w:rPr>
                <w:b w:val="0"/>
                <w:i w:val="0"/>
                <w:sz w:val="28"/>
                <w:szCs w:val="28"/>
              </w:rPr>
              <w:t xml:space="preserve"> </w:t>
            </w:r>
            <w:r>
              <w:rPr>
                <w:b w:val="0"/>
                <w:i w:val="0"/>
                <w:sz w:val="28"/>
                <w:szCs w:val="28"/>
              </w:rPr>
              <w:t>позориште</w:t>
            </w:r>
            <w:r w:rsidRPr="00F042A3">
              <w:rPr>
                <w:b w:val="0"/>
                <w:i w:val="0"/>
                <w:sz w:val="28"/>
                <w:szCs w:val="28"/>
              </w:rPr>
              <w:t xml:space="preserve">, </w:t>
            </w:r>
            <w:r>
              <w:rPr>
                <w:b w:val="0"/>
                <w:i w:val="0"/>
                <w:sz w:val="28"/>
                <w:szCs w:val="28"/>
              </w:rPr>
              <w:t>Галерија</w:t>
            </w:r>
            <w:r w:rsidRPr="00F042A3">
              <w:rPr>
                <w:b w:val="0"/>
                <w:i w:val="0"/>
                <w:sz w:val="28"/>
                <w:szCs w:val="28"/>
              </w:rPr>
              <w:t xml:space="preserve"> „</w:t>
            </w:r>
            <w:r>
              <w:rPr>
                <w:b w:val="0"/>
                <w:i w:val="0"/>
                <w:sz w:val="28"/>
                <w:szCs w:val="28"/>
              </w:rPr>
              <w:t>Терра</w:t>
            </w:r>
            <w:r w:rsidRPr="00F042A3">
              <w:rPr>
                <w:b w:val="0"/>
                <w:i w:val="0"/>
                <w:sz w:val="28"/>
                <w:szCs w:val="28"/>
              </w:rPr>
              <w:t xml:space="preserve">“, </w:t>
            </w:r>
            <w:r>
              <w:rPr>
                <w:b w:val="0"/>
                <w:i w:val="0"/>
                <w:sz w:val="28"/>
                <w:szCs w:val="28"/>
                <w:lang w:val="sr-Cyrl-RS"/>
              </w:rPr>
              <w:t xml:space="preserve">Музеј </w:t>
            </w:r>
            <w:r w:rsidRPr="00F042A3">
              <w:rPr>
                <w:b w:val="0"/>
                <w:i w:val="0"/>
                <w:sz w:val="28"/>
                <w:szCs w:val="28"/>
              </w:rPr>
              <w:t>„</w:t>
            </w:r>
            <w:r>
              <w:rPr>
                <w:b w:val="0"/>
                <w:i w:val="0"/>
                <w:sz w:val="28"/>
                <w:szCs w:val="28"/>
              </w:rPr>
              <w:t>Терра</w:t>
            </w:r>
            <w:r w:rsidRPr="00F042A3">
              <w:rPr>
                <w:b w:val="0"/>
                <w:i w:val="0"/>
                <w:sz w:val="28"/>
                <w:szCs w:val="28"/>
              </w:rPr>
              <w:t>“</w:t>
            </w:r>
            <w:r>
              <w:rPr>
                <w:b w:val="0"/>
                <w:i w:val="0"/>
                <w:sz w:val="28"/>
                <w:szCs w:val="28"/>
                <w:lang w:val="sr-Cyrl-RS"/>
              </w:rPr>
              <w:t xml:space="preserve">, </w:t>
            </w:r>
            <w:r>
              <w:rPr>
                <w:b w:val="0"/>
                <w:i w:val="0"/>
                <w:sz w:val="28"/>
                <w:szCs w:val="28"/>
              </w:rPr>
              <w:t>Академско</w:t>
            </w:r>
            <w:r w:rsidRPr="00F042A3">
              <w:rPr>
                <w:b w:val="0"/>
                <w:i w:val="0"/>
                <w:sz w:val="28"/>
                <w:szCs w:val="28"/>
              </w:rPr>
              <w:t xml:space="preserve"> </w:t>
            </w:r>
            <w:r>
              <w:rPr>
                <w:b w:val="0"/>
                <w:i w:val="0"/>
                <w:sz w:val="28"/>
                <w:szCs w:val="28"/>
              </w:rPr>
              <w:t>друштво</w:t>
            </w:r>
            <w:r w:rsidRPr="00F042A3">
              <w:rPr>
                <w:b w:val="0"/>
                <w:i w:val="0"/>
                <w:sz w:val="28"/>
                <w:szCs w:val="28"/>
              </w:rPr>
              <w:t xml:space="preserve"> </w:t>
            </w:r>
            <w:r>
              <w:rPr>
                <w:b w:val="0"/>
                <w:i w:val="0"/>
                <w:sz w:val="28"/>
                <w:szCs w:val="28"/>
              </w:rPr>
              <w:t>за</w:t>
            </w:r>
            <w:r w:rsidRPr="00F042A3">
              <w:rPr>
                <w:b w:val="0"/>
                <w:i w:val="0"/>
                <w:sz w:val="28"/>
                <w:szCs w:val="28"/>
              </w:rPr>
              <w:t xml:space="preserve"> </w:t>
            </w:r>
            <w:r>
              <w:rPr>
                <w:b w:val="0"/>
                <w:i w:val="0"/>
                <w:sz w:val="28"/>
                <w:szCs w:val="28"/>
              </w:rPr>
              <w:t>неговање</w:t>
            </w:r>
            <w:r w:rsidRPr="00F042A3">
              <w:rPr>
                <w:b w:val="0"/>
                <w:i w:val="0"/>
                <w:sz w:val="28"/>
                <w:szCs w:val="28"/>
              </w:rPr>
              <w:t xml:space="preserve"> </w:t>
            </w:r>
            <w:r>
              <w:rPr>
                <w:b w:val="0"/>
                <w:i w:val="0"/>
                <w:sz w:val="28"/>
                <w:szCs w:val="28"/>
              </w:rPr>
              <w:t>музике</w:t>
            </w:r>
            <w:r w:rsidRPr="00F042A3">
              <w:rPr>
                <w:b w:val="0"/>
                <w:i w:val="0"/>
                <w:sz w:val="28"/>
                <w:szCs w:val="28"/>
              </w:rPr>
              <w:t xml:space="preserve"> “</w:t>
            </w:r>
            <w:r>
              <w:rPr>
                <w:b w:val="0"/>
                <w:i w:val="0"/>
                <w:sz w:val="28"/>
                <w:szCs w:val="28"/>
              </w:rPr>
              <w:t>Гусле</w:t>
            </w:r>
            <w:r w:rsidRPr="00F042A3">
              <w:rPr>
                <w:b w:val="0"/>
                <w:i w:val="0"/>
                <w:sz w:val="28"/>
                <w:szCs w:val="28"/>
              </w:rPr>
              <w:t>“,</w:t>
            </w:r>
          </w:p>
          <w:p w:rsidR="004A09C2" w:rsidRPr="00FE0B6D" w:rsidRDefault="004A09C2" w:rsidP="0007540A">
            <w:pPr>
              <w:pStyle w:val="BodyText2"/>
              <w:rPr>
                <w:b w:val="0"/>
                <w:i w:val="0"/>
                <w:sz w:val="28"/>
                <w:szCs w:val="28"/>
                <w:lang w:val="sr-Cyrl-RS"/>
              </w:rPr>
            </w:pPr>
            <w:r>
              <w:rPr>
                <w:b w:val="0"/>
                <w:i w:val="0"/>
                <w:sz w:val="28"/>
                <w:szCs w:val="28"/>
                <w:lang w:val="sr-Cyrl-RS"/>
              </w:rPr>
              <w:t>Мађарски дом.</w:t>
            </w:r>
          </w:p>
        </w:tc>
        <w:tc>
          <w:tcPr>
            <w:tcW w:w="3294" w:type="dxa"/>
            <w:shd w:val="clear" w:color="auto" w:fill="auto"/>
          </w:tcPr>
          <w:p w:rsidR="004A09C2" w:rsidRPr="00F042A3" w:rsidRDefault="004A09C2" w:rsidP="0007540A">
            <w:pPr>
              <w:pStyle w:val="text"/>
              <w:jc w:val="center"/>
              <w:rPr>
                <w:b/>
                <w:sz w:val="28"/>
                <w:szCs w:val="28"/>
              </w:rPr>
            </w:pPr>
            <w:r>
              <w:rPr>
                <w:sz w:val="28"/>
                <w:szCs w:val="28"/>
              </w:rPr>
              <w:t>Дечји</w:t>
            </w:r>
            <w:r w:rsidRPr="00F042A3">
              <w:rPr>
                <w:sz w:val="28"/>
                <w:szCs w:val="28"/>
              </w:rPr>
              <w:t xml:space="preserve"> </w:t>
            </w:r>
            <w:r>
              <w:rPr>
                <w:sz w:val="28"/>
                <w:szCs w:val="28"/>
              </w:rPr>
              <w:t>вртићи</w:t>
            </w:r>
            <w:r w:rsidRPr="00F042A3">
              <w:rPr>
                <w:sz w:val="28"/>
                <w:szCs w:val="28"/>
              </w:rPr>
              <w:t xml:space="preserve"> (</w:t>
            </w:r>
            <w:r>
              <w:rPr>
                <w:rStyle w:val="Strong"/>
                <w:b w:val="0"/>
              </w:rPr>
              <w:t>Колибри</w:t>
            </w:r>
            <w:r w:rsidRPr="00F042A3">
              <w:rPr>
                <w:rStyle w:val="Strong"/>
                <w:b w:val="0"/>
              </w:rPr>
              <w:t xml:space="preserve">, </w:t>
            </w:r>
            <w:r>
              <w:rPr>
                <w:rStyle w:val="Strong"/>
                <w:b w:val="0"/>
              </w:rPr>
              <w:t>Лептирић</w:t>
            </w:r>
            <w:r w:rsidRPr="00F042A3">
              <w:rPr>
                <w:rStyle w:val="Strong"/>
                <w:b w:val="0"/>
              </w:rPr>
              <w:t xml:space="preserve">, </w:t>
            </w:r>
            <w:r>
              <w:rPr>
                <w:rStyle w:val="Strong"/>
                <w:b w:val="0"/>
              </w:rPr>
              <w:t>Мендо</w:t>
            </w:r>
            <w:r w:rsidRPr="00F042A3">
              <w:rPr>
                <w:rStyle w:val="Strong"/>
                <w:b w:val="0"/>
              </w:rPr>
              <w:t xml:space="preserve">, </w:t>
            </w:r>
            <w:r>
              <w:rPr>
                <w:rStyle w:val="Strong"/>
                <w:b w:val="0"/>
              </w:rPr>
              <w:t>Мики</w:t>
            </w:r>
            <w:r w:rsidRPr="00F042A3">
              <w:rPr>
                <w:rStyle w:val="Strong"/>
                <w:b w:val="0"/>
              </w:rPr>
              <w:t xml:space="preserve">, </w:t>
            </w:r>
            <w:r>
              <w:rPr>
                <w:rStyle w:val="Strong"/>
                <w:b w:val="0"/>
              </w:rPr>
              <w:t>Наша</w:t>
            </w:r>
            <w:r w:rsidRPr="00F042A3">
              <w:rPr>
                <w:rStyle w:val="Strong"/>
                <w:b w:val="0"/>
              </w:rPr>
              <w:t xml:space="preserve"> </w:t>
            </w:r>
            <w:r>
              <w:rPr>
                <w:rStyle w:val="Strong"/>
                <w:b w:val="0"/>
              </w:rPr>
              <w:t>радост</w:t>
            </w:r>
            <w:r w:rsidRPr="00F042A3">
              <w:rPr>
                <w:rStyle w:val="Strong"/>
                <w:b w:val="0"/>
              </w:rPr>
              <w:t xml:space="preserve">, </w:t>
            </w:r>
            <w:r>
              <w:rPr>
                <w:rStyle w:val="Strong"/>
                <w:b w:val="0"/>
              </w:rPr>
              <w:t>Пчелица</w:t>
            </w:r>
            <w:r w:rsidRPr="00F042A3">
              <w:rPr>
                <w:rStyle w:val="Strong"/>
                <w:b w:val="0"/>
              </w:rPr>
              <w:t xml:space="preserve">, </w:t>
            </w:r>
            <w:r>
              <w:rPr>
                <w:rStyle w:val="Strong"/>
                <w:b w:val="0"/>
              </w:rPr>
              <w:t>Плави</w:t>
            </w:r>
            <w:r w:rsidRPr="00F042A3">
              <w:rPr>
                <w:rStyle w:val="Strong"/>
                <w:b w:val="0"/>
              </w:rPr>
              <w:t xml:space="preserve"> </w:t>
            </w:r>
            <w:r>
              <w:rPr>
                <w:rStyle w:val="Strong"/>
                <w:b w:val="0"/>
              </w:rPr>
              <w:t>чуперак</w:t>
            </w:r>
            <w:r w:rsidRPr="00F042A3">
              <w:rPr>
                <w:rStyle w:val="Strong"/>
                <w:b w:val="0"/>
              </w:rPr>
              <w:t xml:space="preserve">, </w:t>
            </w:r>
            <w:r>
              <w:rPr>
                <w:rStyle w:val="Strong"/>
                <w:b w:val="0"/>
              </w:rPr>
              <w:t>Полетарац</w:t>
            </w:r>
            <w:r w:rsidRPr="00F042A3">
              <w:rPr>
                <w:rStyle w:val="Strong"/>
                <w:b w:val="0"/>
              </w:rPr>
              <w:t xml:space="preserve">, </w:t>
            </w:r>
            <w:r>
              <w:rPr>
                <w:rStyle w:val="Strong"/>
                <w:b w:val="0"/>
              </w:rPr>
              <w:t>Јеленко</w:t>
            </w:r>
            <w:r w:rsidRPr="00F042A3">
              <w:rPr>
                <w:rStyle w:val="Strong"/>
                <w:b w:val="0"/>
              </w:rPr>
              <w:t xml:space="preserve">, </w:t>
            </w:r>
            <w:r>
              <w:rPr>
                <w:rStyle w:val="Strong"/>
                <w:b w:val="0"/>
              </w:rPr>
              <w:t>Ластавица</w:t>
            </w:r>
            <w:r w:rsidRPr="00F042A3">
              <w:rPr>
                <w:rStyle w:val="Strong"/>
                <w:b w:val="0"/>
              </w:rPr>
              <w:t xml:space="preserve">, </w:t>
            </w:r>
            <w:r>
              <w:rPr>
                <w:rStyle w:val="Strong"/>
                <w:b w:val="0"/>
              </w:rPr>
              <w:t>Шиља</w:t>
            </w:r>
            <w:r w:rsidRPr="00F042A3">
              <w:rPr>
                <w:rStyle w:val="Strong"/>
                <w:b w:val="0"/>
              </w:rPr>
              <w:t xml:space="preserve">, </w:t>
            </w:r>
            <w:r>
              <w:rPr>
                <w:rStyle w:val="Strong"/>
                <w:b w:val="0"/>
              </w:rPr>
              <w:t>Бубамара</w:t>
            </w:r>
            <w:r w:rsidRPr="00F042A3">
              <w:rPr>
                <w:rStyle w:val="Strong"/>
                <w:b w:val="0"/>
              </w:rPr>
              <w:t xml:space="preserve">, </w:t>
            </w:r>
            <w:r>
              <w:rPr>
                <w:rStyle w:val="Strong"/>
                <w:b w:val="0"/>
              </w:rPr>
              <w:t>Невен</w:t>
            </w:r>
            <w:r w:rsidRPr="00F042A3">
              <w:rPr>
                <w:rStyle w:val="Strong"/>
                <w:b w:val="0"/>
              </w:rPr>
              <w:t xml:space="preserve">, </w:t>
            </w:r>
            <w:r>
              <w:rPr>
                <w:rStyle w:val="Strong"/>
                <w:b w:val="0"/>
              </w:rPr>
              <w:t>Маслачак</w:t>
            </w:r>
            <w:r w:rsidRPr="00F042A3">
              <w:rPr>
                <w:rStyle w:val="Strong"/>
                <w:b w:val="0"/>
              </w:rPr>
              <w:t xml:space="preserve">, </w:t>
            </w:r>
            <w:r>
              <w:rPr>
                <w:rStyle w:val="Strong"/>
                <w:b w:val="0"/>
              </w:rPr>
              <w:t>Медењак</w:t>
            </w:r>
            <w:r w:rsidRPr="00F042A3">
              <w:rPr>
                <w:rStyle w:val="Strong"/>
                <w:b w:val="0"/>
              </w:rPr>
              <w:t xml:space="preserve">, </w:t>
            </w:r>
            <w:r>
              <w:rPr>
                <w:rStyle w:val="Strong"/>
                <w:b w:val="0"/>
              </w:rPr>
              <w:t>Златна</w:t>
            </w:r>
            <w:r w:rsidRPr="00F042A3">
              <w:rPr>
                <w:rStyle w:val="Strong"/>
                <w:b w:val="0"/>
              </w:rPr>
              <w:t xml:space="preserve"> </w:t>
            </w:r>
            <w:r>
              <w:rPr>
                <w:rStyle w:val="Strong"/>
                <w:b w:val="0"/>
              </w:rPr>
              <w:t>Рибица</w:t>
            </w:r>
            <w:r w:rsidRPr="00F042A3">
              <w:rPr>
                <w:rStyle w:val="Strong"/>
                <w:b w:val="0"/>
              </w:rPr>
              <w:t xml:space="preserve">, </w:t>
            </w:r>
            <w:r>
              <w:rPr>
                <w:rStyle w:val="Strong"/>
                <w:b w:val="0"/>
              </w:rPr>
              <w:t>Јежева</w:t>
            </w:r>
            <w:r w:rsidRPr="00F042A3">
              <w:rPr>
                <w:rStyle w:val="Strong"/>
                <w:b w:val="0"/>
              </w:rPr>
              <w:t xml:space="preserve"> </w:t>
            </w:r>
            <w:r>
              <w:rPr>
                <w:rStyle w:val="Strong"/>
                <w:b w:val="0"/>
              </w:rPr>
              <w:t>кућица</w:t>
            </w:r>
            <w:r w:rsidRPr="00F042A3">
              <w:rPr>
                <w:rStyle w:val="Strong"/>
                <w:b w:val="0"/>
              </w:rPr>
              <w:t>)</w:t>
            </w:r>
            <w:r w:rsidRPr="00F042A3">
              <w:rPr>
                <w:b/>
                <w:sz w:val="28"/>
                <w:szCs w:val="28"/>
              </w:rPr>
              <w:t xml:space="preserve">, </w:t>
            </w:r>
            <w:r>
              <w:rPr>
                <w:sz w:val="28"/>
                <w:szCs w:val="28"/>
              </w:rPr>
              <w:t>локалне</w:t>
            </w:r>
            <w:r w:rsidRPr="00F042A3">
              <w:rPr>
                <w:sz w:val="28"/>
                <w:szCs w:val="28"/>
              </w:rPr>
              <w:t xml:space="preserve"> </w:t>
            </w:r>
            <w:r>
              <w:rPr>
                <w:sz w:val="28"/>
                <w:szCs w:val="28"/>
              </w:rPr>
              <w:t>основне</w:t>
            </w:r>
            <w:r w:rsidRPr="00F042A3">
              <w:rPr>
                <w:b/>
                <w:sz w:val="28"/>
                <w:szCs w:val="28"/>
              </w:rPr>
              <w:t xml:space="preserve"> </w:t>
            </w:r>
            <w:r w:rsidRPr="005E0816">
              <w:t>(</w:t>
            </w:r>
            <w:r>
              <w:t>Дјура</w:t>
            </w:r>
            <w:r w:rsidRPr="005E0816">
              <w:t xml:space="preserve"> </w:t>
            </w:r>
            <w:r>
              <w:t>Јакшић</w:t>
            </w:r>
            <w:r w:rsidRPr="005E0816">
              <w:t xml:space="preserve">, </w:t>
            </w:r>
            <w:r>
              <w:t>Фејеш</w:t>
            </w:r>
            <w:r w:rsidRPr="005E0816">
              <w:t xml:space="preserve"> </w:t>
            </w:r>
            <w:r>
              <w:t>Клара</w:t>
            </w:r>
            <w:r w:rsidRPr="005E0816">
              <w:t xml:space="preserve">, </w:t>
            </w:r>
            <w:r>
              <w:t>Јован</w:t>
            </w:r>
            <w:r w:rsidRPr="005E0816">
              <w:t xml:space="preserve"> </w:t>
            </w:r>
            <w:r>
              <w:t>Поповић</w:t>
            </w:r>
            <w:r w:rsidRPr="005E0816">
              <w:t xml:space="preserve">, </w:t>
            </w:r>
            <w:r>
              <w:t>Свети</w:t>
            </w:r>
            <w:r w:rsidRPr="005E0816">
              <w:t xml:space="preserve"> </w:t>
            </w:r>
            <w:r>
              <w:t>Сава</w:t>
            </w:r>
            <w:r w:rsidRPr="005E0816">
              <w:t xml:space="preserve">, </w:t>
            </w:r>
            <w:r>
              <w:t>Вук</w:t>
            </w:r>
            <w:r w:rsidRPr="005E0816">
              <w:t xml:space="preserve"> </w:t>
            </w:r>
            <w:r>
              <w:t>Караџић</w:t>
            </w:r>
            <w:r w:rsidRPr="005E0816">
              <w:t xml:space="preserve">, </w:t>
            </w:r>
            <w:r>
              <w:t>Жарко</w:t>
            </w:r>
            <w:r w:rsidRPr="005E0816">
              <w:t xml:space="preserve"> </w:t>
            </w:r>
            <w:r>
              <w:t>Зрењанин</w:t>
            </w:r>
            <w:r w:rsidRPr="005E0816">
              <w:t>,</w:t>
            </w:r>
            <w:r>
              <w:t>Специјална</w:t>
            </w:r>
            <w:r w:rsidRPr="005E0816">
              <w:t xml:space="preserve"> </w:t>
            </w:r>
            <w:r>
              <w:t>школа</w:t>
            </w:r>
            <w:r w:rsidRPr="005E0816">
              <w:t xml:space="preserve"> 6.</w:t>
            </w:r>
            <w:r>
              <w:t>октобар</w:t>
            </w:r>
            <w:r w:rsidRPr="005E0816">
              <w:t xml:space="preserve">, </w:t>
            </w:r>
            <w:r>
              <w:t>Петар</w:t>
            </w:r>
            <w:r w:rsidRPr="005E0816">
              <w:t xml:space="preserve"> </w:t>
            </w:r>
            <w:r>
              <w:t>Кочић</w:t>
            </w:r>
            <w:r w:rsidRPr="005E0816">
              <w:t xml:space="preserve">, </w:t>
            </w:r>
            <w:r>
              <w:t>Славко</w:t>
            </w:r>
            <w:r w:rsidRPr="005E0816">
              <w:t xml:space="preserve"> </w:t>
            </w:r>
            <w:r>
              <w:t>Родић</w:t>
            </w:r>
            <w:r w:rsidRPr="005E0816">
              <w:t xml:space="preserve">, </w:t>
            </w:r>
            <w:r>
              <w:t>Иво</w:t>
            </w:r>
            <w:r w:rsidRPr="005E0816">
              <w:t xml:space="preserve"> </w:t>
            </w:r>
            <w:r>
              <w:t>Лола</w:t>
            </w:r>
            <w:r w:rsidRPr="005E0816">
              <w:t xml:space="preserve"> </w:t>
            </w:r>
            <w:r>
              <w:t>Рибар</w:t>
            </w:r>
            <w:r w:rsidRPr="005E0816">
              <w:t xml:space="preserve">, </w:t>
            </w:r>
            <w:r>
              <w:t>Глигорије</w:t>
            </w:r>
            <w:r w:rsidRPr="005E0816">
              <w:t xml:space="preserve"> </w:t>
            </w:r>
            <w:r>
              <w:t>Попов</w:t>
            </w:r>
            <w:r w:rsidRPr="005E0816">
              <w:t xml:space="preserve">, </w:t>
            </w:r>
            <w:r>
              <w:t>Братство</w:t>
            </w:r>
            <w:r w:rsidRPr="005E0816">
              <w:t xml:space="preserve"> </w:t>
            </w:r>
            <w:r>
              <w:t>јединство</w:t>
            </w:r>
            <w:r w:rsidRPr="005E0816">
              <w:t xml:space="preserve">, 1. </w:t>
            </w:r>
            <w:r>
              <w:t>октобар</w:t>
            </w:r>
            <w:r w:rsidRPr="005E0816">
              <w:t>,</w:t>
            </w:r>
            <w:r>
              <w:t>Миливоје</w:t>
            </w:r>
            <w:r w:rsidRPr="005E0816">
              <w:t xml:space="preserve"> </w:t>
            </w:r>
            <w:r>
              <w:t>Оморац</w:t>
            </w:r>
            <w:r w:rsidRPr="005E0816">
              <w:t xml:space="preserve">, </w:t>
            </w:r>
            <w:r>
              <w:t>Мора</w:t>
            </w:r>
            <w:r w:rsidRPr="005E0816">
              <w:t xml:space="preserve"> </w:t>
            </w:r>
            <w:r>
              <w:t>Карољ</w:t>
            </w:r>
            <w:r w:rsidRPr="005E0816">
              <w:t xml:space="preserve">, </w:t>
            </w:r>
            <w:r>
              <w:t>Васа</w:t>
            </w:r>
            <w:r w:rsidRPr="005E0816">
              <w:t xml:space="preserve"> </w:t>
            </w:r>
            <w:r>
              <w:t>Стајић</w:t>
            </w:r>
            <w:r w:rsidRPr="005E0816">
              <w:t>)</w:t>
            </w:r>
            <w:r w:rsidRPr="00F042A3">
              <w:rPr>
                <w:b/>
                <w:sz w:val="28"/>
                <w:szCs w:val="28"/>
              </w:rPr>
              <w:t xml:space="preserve"> </w:t>
            </w:r>
            <w:r>
              <w:rPr>
                <w:sz w:val="28"/>
                <w:szCs w:val="28"/>
              </w:rPr>
              <w:t>и</w:t>
            </w:r>
            <w:r w:rsidRPr="00F042A3">
              <w:rPr>
                <w:sz w:val="28"/>
                <w:szCs w:val="28"/>
              </w:rPr>
              <w:t xml:space="preserve"> </w:t>
            </w:r>
            <w:r>
              <w:rPr>
                <w:sz w:val="28"/>
                <w:szCs w:val="28"/>
              </w:rPr>
              <w:t>средње</w:t>
            </w:r>
            <w:r w:rsidRPr="00F042A3">
              <w:rPr>
                <w:sz w:val="28"/>
                <w:szCs w:val="28"/>
              </w:rPr>
              <w:t xml:space="preserve"> </w:t>
            </w:r>
            <w:r>
              <w:rPr>
                <w:sz w:val="28"/>
                <w:szCs w:val="28"/>
              </w:rPr>
              <w:t>школе</w:t>
            </w:r>
            <w:r w:rsidRPr="005E0816">
              <w:t xml:space="preserve"> (</w:t>
            </w:r>
            <w:r>
              <w:t>Економско</w:t>
            </w:r>
            <w:r w:rsidRPr="005E0816">
              <w:t>-</w:t>
            </w:r>
            <w:r>
              <w:t>трговинска</w:t>
            </w:r>
            <w:r w:rsidRPr="005E0816">
              <w:t xml:space="preserve"> </w:t>
            </w:r>
            <w:r>
              <w:t>школа</w:t>
            </w:r>
            <w:r w:rsidRPr="005E0816">
              <w:t xml:space="preserve">, </w:t>
            </w:r>
            <w:r>
              <w:t>Гимназија</w:t>
            </w:r>
            <w:r w:rsidRPr="005E0816">
              <w:t>,</w:t>
            </w:r>
            <w:r>
              <w:t>Техничка</w:t>
            </w:r>
            <w:r w:rsidRPr="005E0816">
              <w:t xml:space="preserve"> </w:t>
            </w:r>
            <w:r>
              <w:t>школа</w:t>
            </w:r>
            <w:r w:rsidRPr="005E0816">
              <w:t xml:space="preserve">, </w:t>
            </w:r>
            <w:r>
              <w:t>ССЂ</w:t>
            </w:r>
            <w:r w:rsidRPr="005E0816">
              <w:t xml:space="preserve"> “</w:t>
            </w:r>
            <w:r>
              <w:t>Милош</w:t>
            </w:r>
            <w:r w:rsidRPr="005E0816">
              <w:t xml:space="preserve"> </w:t>
            </w:r>
            <w:r>
              <w:t>Црнански</w:t>
            </w:r>
            <w:r w:rsidRPr="005E0816">
              <w:t>”)</w:t>
            </w:r>
            <w:r>
              <w:t>,</w:t>
            </w:r>
            <w:r>
              <w:rPr>
                <w:rStyle w:val="Emphasis"/>
                <w:i w:val="0"/>
                <w:sz w:val="28"/>
                <w:szCs w:val="28"/>
              </w:rPr>
              <w:t>Висока</w:t>
            </w:r>
            <w:r w:rsidRPr="00F042A3">
              <w:rPr>
                <w:rStyle w:val="Emphasis"/>
                <w:i w:val="0"/>
                <w:sz w:val="28"/>
                <w:szCs w:val="28"/>
              </w:rPr>
              <w:t xml:space="preserve"> </w:t>
            </w:r>
            <w:r>
              <w:rPr>
                <w:rStyle w:val="Emphasis"/>
                <w:i w:val="0"/>
                <w:sz w:val="28"/>
                <w:szCs w:val="28"/>
              </w:rPr>
              <w:t>школа</w:t>
            </w:r>
            <w:r w:rsidRPr="00F042A3">
              <w:rPr>
                <w:rStyle w:val="st"/>
                <w:b/>
                <w:i/>
                <w:sz w:val="28"/>
                <w:szCs w:val="28"/>
              </w:rPr>
              <w:t xml:space="preserve"> </w:t>
            </w:r>
            <w:r>
              <w:rPr>
                <w:rStyle w:val="st"/>
                <w:sz w:val="28"/>
                <w:szCs w:val="28"/>
              </w:rPr>
              <w:t>струковних</w:t>
            </w:r>
            <w:r w:rsidRPr="00F042A3">
              <w:rPr>
                <w:rStyle w:val="st"/>
                <w:sz w:val="28"/>
                <w:szCs w:val="28"/>
              </w:rPr>
              <w:t xml:space="preserve"> </w:t>
            </w:r>
            <w:r>
              <w:rPr>
                <w:rStyle w:val="st"/>
                <w:sz w:val="28"/>
                <w:szCs w:val="28"/>
              </w:rPr>
              <w:t>студија</w:t>
            </w:r>
            <w:r w:rsidRPr="00F042A3">
              <w:rPr>
                <w:rStyle w:val="st"/>
                <w:sz w:val="28"/>
                <w:szCs w:val="28"/>
              </w:rPr>
              <w:t xml:space="preserve"> </w:t>
            </w:r>
            <w:r>
              <w:rPr>
                <w:rStyle w:val="st"/>
                <w:sz w:val="28"/>
                <w:szCs w:val="28"/>
              </w:rPr>
              <w:t>за</w:t>
            </w:r>
            <w:r w:rsidRPr="00F042A3">
              <w:rPr>
                <w:rStyle w:val="st"/>
                <w:sz w:val="28"/>
                <w:szCs w:val="28"/>
              </w:rPr>
              <w:t xml:space="preserve"> </w:t>
            </w:r>
            <w:r>
              <w:rPr>
                <w:rStyle w:val="st"/>
                <w:sz w:val="28"/>
                <w:szCs w:val="28"/>
              </w:rPr>
              <w:t>образовање</w:t>
            </w:r>
            <w:r w:rsidRPr="00F042A3">
              <w:rPr>
                <w:rStyle w:val="st"/>
                <w:b/>
                <w:i/>
                <w:sz w:val="28"/>
                <w:szCs w:val="28"/>
              </w:rPr>
              <w:t xml:space="preserve"> </w:t>
            </w:r>
            <w:r>
              <w:rPr>
                <w:rStyle w:val="st"/>
                <w:sz w:val="28"/>
                <w:szCs w:val="28"/>
              </w:rPr>
              <w:t>васпитача</w:t>
            </w:r>
          </w:p>
        </w:tc>
        <w:tc>
          <w:tcPr>
            <w:tcW w:w="3294" w:type="dxa"/>
            <w:shd w:val="clear" w:color="auto" w:fill="auto"/>
          </w:tcPr>
          <w:p w:rsidR="004A09C2" w:rsidRPr="00F042A3" w:rsidRDefault="004A09C2" w:rsidP="0007540A">
            <w:pPr>
              <w:pStyle w:val="BodyText2"/>
              <w:jc w:val="both"/>
              <w:rPr>
                <w:b w:val="0"/>
                <w:i w:val="0"/>
                <w:sz w:val="28"/>
                <w:szCs w:val="28"/>
              </w:rPr>
            </w:pPr>
          </w:p>
          <w:p w:rsidR="004A09C2" w:rsidRPr="00F042A3" w:rsidRDefault="004A09C2" w:rsidP="0007540A">
            <w:pPr>
              <w:pStyle w:val="BodyText2"/>
              <w:jc w:val="both"/>
              <w:rPr>
                <w:b w:val="0"/>
                <w:i w:val="0"/>
                <w:sz w:val="28"/>
                <w:szCs w:val="28"/>
              </w:rPr>
            </w:pPr>
          </w:p>
          <w:p w:rsidR="004A09C2" w:rsidRPr="00F042A3" w:rsidRDefault="004A09C2" w:rsidP="0007540A">
            <w:pPr>
              <w:pStyle w:val="BodyText2"/>
              <w:jc w:val="both"/>
              <w:rPr>
                <w:b w:val="0"/>
                <w:i w:val="0"/>
                <w:sz w:val="28"/>
                <w:szCs w:val="28"/>
              </w:rPr>
            </w:pPr>
          </w:p>
          <w:p w:rsidR="004A09C2" w:rsidRPr="00F042A3" w:rsidRDefault="004A09C2" w:rsidP="0007540A">
            <w:pPr>
              <w:pStyle w:val="BodyText2"/>
              <w:rPr>
                <w:b w:val="0"/>
                <w:i w:val="0"/>
                <w:sz w:val="28"/>
                <w:szCs w:val="28"/>
              </w:rPr>
            </w:pPr>
            <w:r>
              <w:rPr>
                <w:b w:val="0"/>
                <w:i w:val="0"/>
                <w:sz w:val="28"/>
                <w:szCs w:val="28"/>
              </w:rPr>
              <w:t>Локалне</w:t>
            </w:r>
            <w:r w:rsidRPr="00F042A3">
              <w:rPr>
                <w:b w:val="0"/>
                <w:i w:val="0"/>
                <w:sz w:val="28"/>
                <w:szCs w:val="28"/>
              </w:rPr>
              <w:t xml:space="preserve"> </w:t>
            </w:r>
            <w:r>
              <w:rPr>
                <w:b w:val="0"/>
                <w:i w:val="0"/>
                <w:sz w:val="28"/>
                <w:szCs w:val="28"/>
              </w:rPr>
              <w:t>ТВ</w:t>
            </w:r>
            <w:r w:rsidRPr="00F042A3">
              <w:rPr>
                <w:b w:val="0"/>
                <w:i w:val="0"/>
                <w:sz w:val="28"/>
                <w:szCs w:val="28"/>
              </w:rPr>
              <w:t>,</w:t>
            </w:r>
          </w:p>
          <w:p w:rsidR="004A09C2" w:rsidRPr="00F042A3" w:rsidRDefault="004A09C2" w:rsidP="0007540A">
            <w:pPr>
              <w:pStyle w:val="BodyText2"/>
              <w:rPr>
                <w:b w:val="0"/>
                <w:i w:val="0"/>
                <w:sz w:val="28"/>
                <w:szCs w:val="28"/>
              </w:rPr>
            </w:pPr>
            <w:r>
              <w:rPr>
                <w:b w:val="0"/>
                <w:i w:val="0"/>
                <w:sz w:val="28"/>
                <w:szCs w:val="28"/>
              </w:rPr>
              <w:t>радио</w:t>
            </w:r>
            <w:r w:rsidRPr="00F042A3">
              <w:rPr>
                <w:b w:val="0"/>
                <w:i w:val="0"/>
                <w:sz w:val="28"/>
                <w:szCs w:val="28"/>
              </w:rPr>
              <w:t xml:space="preserve"> </w:t>
            </w:r>
            <w:r>
              <w:rPr>
                <w:b w:val="0"/>
                <w:i w:val="0"/>
                <w:sz w:val="28"/>
                <w:szCs w:val="28"/>
              </w:rPr>
              <w:t>станице</w:t>
            </w:r>
          </w:p>
          <w:p w:rsidR="004A09C2" w:rsidRPr="00F042A3" w:rsidRDefault="004A09C2" w:rsidP="0007540A">
            <w:pPr>
              <w:pStyle w:val="BodyText2"/>
              <w:rPr>
                <w:b w:val="0"/>
                <w:i w:val="0"/>
                <w:sz w:val="28"/>
                <w:szCs w:val="28"/>
              </w:rPr>
            </w:pPr>
            <w:r>
              <w:rPr>
                <w:b w:val="0"/>
                <w:i w:val="0"/>
                <w:sz w:val="28"/>
                <w:szCs w:val="28"/>
              </w:rPr>
              <w:t>и</w:t>
            </w:r>
          </w:p>
          <w:p w:rsidR="004A09C2" w:rsidRPr="00F042A3" w:rsidRDefault="004A09C2" w:rsidP="0007540A">
            <w:pPr>
              <w:pStyle w:val="BodyText2"/>
              <w:rPr>
                <w:b w:val="0"/>
                <w:i w:val="0"/>
                <w:sz w:val="28"/>
                <w:szCs w:val="28"/>
              </w:rPr>
            </w:pPr>
            <w:r>
              <w:rPr>
                <w:b w:val="0"/>
                <w:i w:val="0"/>
                <w:sz w:val="28"/>
                <w:szCs w:val="28"/>
              </w:rPr>
              <w:t>новине</w:t>
            </w:r>
          </w:p>
        </w:tc>
      </w:tr>
    </w:tbl>
    <w:p w:rsidR="004A09C2" w:rsidRDefault="004A09C2" w:rsidP="004A09C2">
      <w:pPr>
        <w:pStyle w:val="BodyText2"/>
        <w:jc w:val="both"/>
      </w:pPr>
    </w:p>
    <w:p w:rsidR="004A09C2" w:rsidRDefault="004A09C2" w:rsidP="004A09C2">
      <w:pPr>
        <w:pStyle w:val="BodyText2"/>
        <w:jc w:val="both"/>
        <w:sectPr w:rsidR="004A09C2" w:rsidSect="00B471FC">
          <w:pgSz w:w="15840" w:h="12240" w:orient="landscape"/>
          <w:pgMar w:top="1276" w:right="1440" w:bottom="851" w:left="1440" w:header="720" w:footer="446" w:gutter="0"/>
          <w:cols w:space="720"/>
          <w:docGrid w:linePitch="360"/>
        </w:sectPr>
      </w:pPr>
    </w:p>
    <w:p w:rsidR="00FB258F" w:rsidRDefault="00FB258F">
      <w:pPr>
        <w:rPr>
          <w:rFonts w:ascii="Times New Roman" w:hAnsi="Times New Roman"/>
          <w:sz w:val="32"/>
          <w:szCs w:val="32"/>
        </w:rPr>
      </w:pPr>
    </w:p>
    <w:p w:rsidR="00AB52C4" w:rsidRPr="00AB52C4" w:rsidRDefault="00AB52C4">
      <w:pPr>
        <w:rPr>
          <w:rFonts w:ascii="Times New Roman" w:hAnsi="Times New Roman"/>
          <w:sz w:val="32"/>
          <w:szCs w:val="32"/>
        </w:rPr>
      </w:pPr>
    </w:p>
    <w:p w:rsidR="00AB52C4" w:rsidRPr="00AB52C4" w:rsidRDefault="00AB52C4" w:rsidP="00AB52C4">
      <w:pPr>
        <w:tabs>
          <w:tab w:val="left" w:pos="2460"/>
        </w:tabs>
        <w:jc w:val="center"/>
        <w:rPr>
          <w:rFonts w:ascii="Times New Roman" w:hAnsi="Times New Roman"/>
          <w:b/>
          <w:sz w:val="32"/>
          <w:szCs w:val="32"/>
          <w:lang w:val="sr-Latn-CS"/>
        </w:rPr>
      </w:pPr>
      <w:r w:rsidRPr="00AB52C4">
        <w:rPr>
          <w:rFonts w:ascii="Times New Roman" w:hAnsi="Times New Roman"/>
          <w:b/>
          <w:sz w:val="32"/>
          <w:szCs w:val="32"/>
          <w:lang w:val="sr-Latn-CS"/>
        </w:rPr>
        <w:t>3. РЕЗУЛТАТИ САМОВРЕДНОВАЊА РАДА ШКОЛЕ У ПЕРИОДУ ОД 2014. ДО 2019. ГОДИНЕ</w:t>
      </w:r>
    </w:p>
    <w:p w:rsidR="00AB52C4" w:rsidRPr="00AB52C4" w:rsidRDefault="00AB52C4" w:rsidP="00AB52C4">
      <w:pPr>
        <w:tabs>
          <w:tab w:val="left" w:pos="2460"/>
        </w:tabs>
        <w:jc w:val="both"/>
        <w:rPr>
          <w:rFonts w:ascii="Times New Roman" w:hAnsi="Times New Roman"/>
          <w:b/>
          <w:sz w:val="32"/>
          <w:szCs w:val="32"/>
          <w:lang w:val="sr-Latn-CS"/>
        </w:rPr>
      </w:pPr>
    </w:p>
    <w:p w:rsidR="00AB52C4" w:rsidRPr="00AB52C4" w:rsidRDefault="00AB52C4" w:rsidP="00AB52C4">
      <w:pPr>
        <w:tabs>
          <w:tab w:val="left" w:pos="2460"/>
        </w:tabs>
        <w:jc w:val="both"/>
        <w:rPr>
          <w:rFonts w:ascii="Times New Roman" w:hAnsi="Times New Roman"/>
          <w:b/>
          <w:sz w:val="32"/>
          <w:szCs w:val="32"/>
          <w:lang w:val="sr-Latn-CS"/>
        </w:rPr>
      </w:pPr>
    </w:p>
    <w:p w:rsidR="00AB52C4" w:rsidRPr="00AB52C4" w:rsidRDefault="00AB52C4" w:rsidP="00AB52C4">
      <w:pPr>
        <w:tabs>
          <w:tab w:val="left" w:pos="2460"/>
        </w:tabs>
        <w:jc w:val="both"/>
        <w:rPr>
          <w:rFonts w:ascii="Times New Roman" w:hAnsi="Times New Roman"/>
          <w:sz w:val="32"/>
          <w:szCs w:val="32"/>
          <w:lang w:val="sr-Latn-CS"/>
        </w:rPr>
      </w:pPr>
      <w:r w:rsidRPr="00AB52C4">
        <w:rPr>
          <w:rFonts w:ascii="Times New Roman" w:hAnsi="Times New Roman"/>
          <w:sz w:val="32"/>
          <w:szCs w:val="32"/>
          <w:lang w:val="sr-Latn-CS"/>
        </w:rPr>
        <w:t xml:space="preserve">У току трајања Развојног плана за период од 2014. до 2019. године, Тим за самовредновање рада школе извршио је вредновање свих седам области предвиђених Правилником о стандардима квалитета рада установе </w:t>
      </w:r>
      <w:r w:rsidRPr="00AB52C4">
        <w:rPr>
          <w:rFonts w:ascii="Times New Roman" w:hAnsi="Times New Roman"/>
          <w:sz w:val="32"/>
          <w:szCs w:val="32"/>
          <w:lang w:val="sr-Cyrl-RS"/>
        </w:rPr>
        <w:t>(Службени гласник РС-Просветни гласник, бр.14/2018. од 02.08.2018. године и Службени гласник РС бр.7/2011. и 68/2012. Године)</w:t>
      </w:r>
      <w:r w:rsidRPr="00AB52C4">
        <w:rPr>
          <w:rFonts w:ascii="Times New Roman" w:hAnsi="Times New Roman"/>
          <w:sz w:val="32"/>
          <w:szCs w:val="32"/>
          <w:lang w:val="sr-Latn-CS"/>
        </w:rPr>
        <w:t xml:space="preserve">. Добијени резултати послужили су као основа за израду новог Развојног плана. </w:t>
      </w:r>
    </w:p>
    <w:p w:rsidR="00AB52C4" w:rsidRPr="00AB52C4" w:rsidRDefault="00AB52C4" w:rsidP="00AB52C4">
      <w:pPr>
        <w:rPr>
          <w:rFonts w:ascii="Times New Roman" w:hAnsi="Times New Roman"/>
          <w:sz w:val="32"/>
          <w:szCs w:val="32"/>
          <w:lang w:val="sr-Cyrl-RS"/>
        </w:rPr>
      </w:pPr>
    </w:p>
    <w:p w:rsidR="00AB52C4" w:rsidRPr="00AB52C4" w:rsidRDefault="00AB52C4" w:rsidP="00AB52C4">
      <w:pPr>
        <w:pStyle w:val="ListParagraph"/>
        <w:numPr>
          <w:ilvl w:val="0"/>
          <w:numId w:val="3"/>
        </w:numPr>
        <w:rPr>
          <w:sz w:val="32"/>
          <w:szCs w:val="32"/>
          <w:lang w:val="sr-Cyrl-RS"/>
        </w:rPr>
      </w:pPr>
      <w:r w:rsidRPr="00AB52C4">
        <w:rPr>
          <w:sz w:val="32"/>
          <w:szCs w:val="32"/>
          <w:lang w:val="sr-Cyrl-RS"/>
        </w:rPr>
        <w:t>Школска 2014/2015. година</w:t>
      </w:r>
    </w:p>
    <w:p w:rsidR="00AB52C4" w:rsidRPr="00AB52C4" w:rsidRDefault="00AB52C4" w:rsidP="00AB52C4">
      <w:pPr>
        <w:pStyle w:val="ListParagraph"/>
        <w:rPr>
          <w:sz w:val="32"/>
          <w:szCs w:val="32"/>
          <w:lang w:val="sr-Cyrl-RS"/>
        </w:rPr>
      </w:pPr>
    </w:p>
    <w:p w:rsidR="00AB52C4" w:rsidRPr="00AB52C4" w:rsidRDefault="00AB52C4" w:rsidP="00AB52C4">
      <w:pPr>
        <w:rPr>
          <w:rFonts w:ascii="Times New Roman" w:hAnsi="Times New Roman"/>
          <w:sz w:val="32"/>
          <w:szCs w:val="32"/>
          <w:lang w:val="sr-Cyrl-RS"/>
        </w:rPr>
      </w:pPr>
      <w:r w:rsidRPr="00AB52C4">
        <w:rPr>
          <w:rFonts w:ascii="Times New Roman" w:hAnsi="Times New Roman"/>
          <w:sz w:val="32"/>
          <w:szCs w:val="32"/>
          <w:lang w:val="sr-Cyrl-RS"/>
        </w:rPr>
        <w:t xml:space="preserve"> У школској 2014/2015. Години вредноване су две области:</w:t>
      </w:r>
    </w:p>
    <w:p w:rsidR="00AB52C4" w:rsidRPr="00AB52C4" w:rsidRDefault="00AB52C4" w:rsidP="00AB52C4">
      <w:pPr>
        <w:rPr>
          <w:rFonts w:ascii="Times New Roman" w:hAnsi="Times New Roman"/>
          <w:sz w:val="32"/>
          <w:szCs w:val="32"/>
          <w:lang w:val="sr-Cyrl-RS"/>
        </w:rPr>
      </w:pPr>
    </w:p>
    <w:p w:rsidR="00AB52C4" w:rsidRPr="00AB52C4" w:rsidRDefault="00AB52C4" w:rsidP="00AB52C4">
      <w:pPr>
        <w:rPr>
          <w:rFonts w:ascii="Times New Roman" w:hAnsi="Times New Roman"/>
          <w:sz w:val="32"/>
          <w:szCs w:val="32"/>
          <w:lang w:val="sr-Cyrl-CS"/>
        </w:rPr>
      </w:pPr>
      <w:r w:rsidRPr="00AB52C4">
        <w:rPr>
          <w:rFonts w:ascii="Times New Roman" w:hAnsi="Times New Roman"/>
          <w:sz w:val="32"/>
          <w:szCs w:val="32"/>
          <w:lang w:val="sr-Cyrl-RS"/>
        </w:rPr>
        <w:t>1.ОБЛАСТ</w:t>
      </w:r>
      <w:r w:rsidRPr="00AB52C4">
        <w:rPr>
          <w:rFonts w:ascii="Times New Roman" w:hAnsi="Times New Roman"/>
          <w:sz w:val="32"/>
          <w:szCs w:val="32"/>
          <w:lang w:val="sr-Cyrl-CS"/>
        </w:rPr>
        <w:t xml:space="preserve"> 1 </w:t>
      </w:r>
      <w:r w:rsidRPr="00AB52C4">
        <w:rPr>
          <w:rFonts w:ascii="Times New Roman" w:hAnsi="Times New Roman"/>
          <w:sz w:val="32"/>
          <w:szCs w:val="32"/>
        </w:rPr>
        <w:t xml:space="preserve">– </w:t>
      </w:r>
      <w:r w:rsidRPr="00AB52C4">
        <w:rPr>
          <w:rFonts w:ascii="Times New Roman" w:hAnsi="Times New Roman"/>
          <w:sz w:val="32"/>
          <w:szCs w:val="32"/>
          <w:lang w:val="sr-Cyrl-CS"/>
        </w:rPr>
        <w:t>ШКОЛСКИ ПРОГРАМ И ГОДИШЊИ ПЛАН РАДА</w:t>
      </w: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lang w:val="sr-Cyrl-RS"/>
        </w:rPr>
        <w:t>2.ОБЛАСТ</w:t>
      </w:r>
      <w:r w:rsidRPr="00AB52C4">
        <w:rPr>
          <w:rFonts w:ascii="Times New Roman" w:hAnsi="Times New Roman"/>
          <w:sz w:val="32"/>
          <w:szCs w:val="32"/>
          <w:lang w:val="sr-Cyrl-CS"/>
        </w:rPr>
        <w:t xml:space="preserve"> 6 </w:t>
      </w:r>
      <w:r w:rsidRPr="00AB52C4">
        <w:rPr>
          <w:rFonts w:ascii="Times New Roman" w:hAnsi="Times New Roman"/>
          <w:sz w:val="32"/>
          <w:szCs w:val="32"/>
        </w:rPr>
        <w:t>-</w:t>
      </w:r>
      <w:r w:rsidRPr="00AB52C4">
        <w:rPr>
          <w:rFonts w:ascii="Times New Roman" w:hAnsi="Times New Roman"/>
          <w:sz w:val="32"/>
          <w:szCs w:val="32"/>
          <w:lang w:val="sr-Cyrl-RS"/>
        </w:rPr>
        <w:t xml:space="preserve"> ОРГАНИЗАЦИЈА РАДА ШКОЛЕ И РУКОВОЂЕЊЕ</w:t>
      </w:r>
    </w:p>
    <w:p w:rsidR="00AB52C4" w:rsidRPr="00AB52C4" w:rsidRDefault="00AB52C4" w:rsidP="00AB52C4">
      <w:pPr>
        <w:rPr>
          <w:rFonts w:ascii="Times New Roman" w:hAnsi="Times New Roman"/>
          <w:sz w:val="32"/>
          <w:szCs w:val="32"/>
          <w:lang w:val="sr-Cyrl-RS"/>
        </w:rPr>
      </w:pPr>
    </w:p>
    <w:p w:rsidR="00AB52C4" w:rsidRPr="00AB52C4" w:rsidRDefault="00AB52C4" w:rsidP="00AB52C4">
      <w:pPr>
        <w:rPr>
          <w:rFonts w:ascii="Times New Roman" w:hAnsi="Times New Roman"/>
          <w:sz w:val="32"/>
          <w:szCs w:val="32"/>
          <w:lang w:val="sr-Cyrl-CS"/>
        </w:rPr>
      </w:pPr>
      <w:r w:rsidRPr="00AB52C4">
        <w:rPr>
          <w:rFonts w:ascii="Times New Roman" w:hAnsi="Times New Roman"/>
          <w:sz w:val="32"/>
          <w:szCs w:val="32"/>
          <w:lang w:val="sr-Cyrl-RS"/>
        </w:rPr>
        <w:t>1. ОБЛАСТ</w:t>
      </w:r>
      <w:r w:rsidRPr="00AB52C4">
        <w:rPr>
          <w:rFonts w:ascii="Times New Roman" w:hAnsi="Times New Roman"/>
          <w:sz w:val="32"/>
          <w:szCs w:val="32"/>
          <w:lang w:val="sr-Cyrl-CS"/>
        </w:rPr>
        <w:t xml:space="preserve"> 1 </w:t>
      </w:r>
      <w:r w:rsidRPr="00AB52C4">
        <w:rPr>
          <w:rFonts w:ascii="Times New Roman" w:hAnsi="Times New Roman"/>
          <w:sz w:val="32"/>
          <w:szCs w:val="32"/>
        </w:rPr>
        <w:t xml:space="preserve">– </w:t>
      </w:r>
      <w:r w:rsidRPr="00AB52C4">
        <w:rPr>
          <w:rFonts w:ascii="Times New Roman" w:hAnsi="Times New Roman"/>
          <w:sz w:val="32"/>
          <w:szCs w:val="32"/>
          <w:lang w:val="sr-Cyrl-CS"/>
        </w:rPr>
        <w:t>ШКОЛСКИ ПРОГРАМ И ГОДИШЊИ ПЛАН РАДА</w:t>
      </w:r>
    </w:p>
    <w:p w:rsidR="00AB52C4" w:rsidRPr="00AB52C4" w:rsidRDefault="00AB52C4" w:rsidP="00AB52C4">
      <w:pPr>
        <w:rPr>
          <w:rFonts w:ascii="Times New Roman" w:hAnsi="Times New Roman"/>
          <w:sz w:val="32"/>
          <w:szCs w:val="32"/>
          <w:lang w:val="sr-Cyrl-RS"/>
        </w:rPr>
      </w:pPr>
      <w:r w:rsidRPr="00AB52C4">
        <w:rPr>
          <w:rFonts w:ascii="Times New Roman" w:hAnsi="Times New Roman"/>
          <w:sz w:val="32"/>
          <w:szCs w:val="32"/>
          <w:lang w:val="sr-Cyrl-RS"/>
        </w:rPr>
        <w:t xml:space="preserve"> </w:t>
      </w:r>
    </w:p>
    <w:p w:rsidR="00AB52C4" w:rsidRPr="00AB52C4" w:rsidRDefault="00AB52C4" w:rsidP="00AB52C4">
      <w:pPr>
        <w:jc w:val="both"/>
        <w:rPr>
          <w:rFonts w:ascii="Times New Roman" w:hAnsi="Times New Roman"/>
          <w:sz w:val="32"/>
          <w:szCs w:val="32"/>
          <w:lang w:val="sr-Cyrl-CS"/>
        </w:rPr>
      </w:pPr>
      <w:r w:rsidRPr="00AB52C4">
        <w:rPr>
          <w:rFonts w:ascii="Times New Roman" w:hAnsi="Times New Roman"/>
          <w:sz w:val="32"/>
          <w:szCs w:val="32"/>
          <w:lang w:val="sr-Cyrl-RS"/>
        </w:rPr>
        <w:t>На основу прикупљених доказа утврђен је следећи ниво остварености, тј. донети су следећи закључци везано за прописане стандарде у оквиру кључне области 1 – Школски програм и годишњи план рада:</w:t>
      </w:r>
    </w:p>
    <w:p w:rsidR="00AB52C4" w:rsidRPr="00AB52C4" w:rsidRDefault="00AB52C4" w:rsidP="00AB52C4">
      <w:pPr>
        <w:jc w:val="both"/>
        <w:rPr>
          <w:rFonts w:ascii="Times New Roman" w:hAnsi="Times New Roman"/>
          <w:sz w:val="32"/>
          <w:szCs w:val="32"/>
          <w:lang w:val="sr-Cyrl-CS"/>
        </w:rPr>
      </w:pPr>
    </w:p>
    <w:p w:rsidR="00AB52C4" w:rsidRPr="00AB52C4" w:rsidRDefault="00AB52C4" w:rsidP="00AB52C4">
      <w:pPr>
        <w:jc w:val="both"/>
        <w:rPr>
          <w:rFonts w:ascii="Times New Roman" w:hAnsi="Times New Roman"/>
          <w:b/>
          <w:sz w:val="32"/>
          <w:szCs w:val="32"/>
          <w:lang w:val="sr-Latn-CS"/>
        </w:rPr>
      </w:pPr>
      <w:r w:rsidRPr="00AB52C4">
        <w:rPr>
          <w:rFonts w:ascii="Times New Roman" w:hAnsi="Times New Roman"/>
          <w:b/>
          <w:sz w:val="32"/>
          <w:szCs w:val="32"/>
          <w:lang w:val="sr-Cyrl-CS"/>
        </w:rPr>
        <w:t xml:space="preserve">Стандард 1.1.: Школски програм и Годишњи план рада сачињени су у складу са прописима </w:t>
      </w:r>
    </w:p>
    <w:p w:rsidR="00AB52C4" w:rsidRPr="00AB52C4" w:rsidRDefault="00AB52C4" w:rsidP="00AB52C4">
      <w:pPr>
        <w:jc w:val="both"/>
        <w:rPr>
          <w:rFonts w:ascii="Times New Roman" w:hAnsi="Times New Roman"/>
          <w:b/>
          <w:sz w:val="32"/>
          <w:szCs w:val="32"/>
          <w:lang w:val="sr-Latn-CS"/>
        </w:rPr>
      </w:pPr>
    </w:p>
    <w:p w:rsidR="00AB52C4" w:rsidRPr="00AB52C4" w:rsidRDefault="00AB52C4" w:rsidP="00AB52C4">
      <w:pPr>
        <w:jc w:val="both"/>
        <w:rPr>
          <w:rFonts w:ascii="Times New Roman" w:hAnsi="Times New Roman"/>
          <w:sz w:val="32"/>
          <w:szCs w:val="32"/>
          <w:lang w:val="sr-Latn-CS"/>
        </w:rPr>
      </w:pPr>
      <w:r w:rsidRPr="00AB52C4">
        <w:rPr>
          <w:rFonts w:ascii="Times New Roman" w:hAnsi="Times New Roman"/>
          <w:sz w:val="32"/>
          <w:szCs w:val="32"/>
          <w:lang w:val="sr-Cyrl-CS"/>
        </w:rPr>
        <w:t xml:space="preserve">Школски програм сачињен је на основу Наставног плана и програма (стандард 1.1.2.), али не садржи све законом </w:t>
      </w:r>
      <w:r w:rsidRPr="00AB52C4">
        <w:rPr>
          <w:rFonts w:ascii="Times New Roman" w:hAnsi="Times New Roman"/>
          <w:sz w:val="32"/>
          <w:szCs w:val="32"/>
          <w:lang w:val="sr-Cyrl-CS"/>
        </w:rPr>
        <w:lastRenderedPageBreak/>
        <w:t>предвиђене елементе (стандард 1.1.1.). Годишњи план рада сачињен је на основу Школског програма (стандард 1.1.3), али не постоји потпуна повезаност ова два документа. Глобални (годишњи) планови наставних предмета су део Годишњег плана рада школе (стандард 1</w:t>
      </w:r>
      <w:r w:rsidRPr="00AB52C4">
        <w:rPr>
          <w:rFonts w:ascii="Times New Roman" w:hAnsi="Times New Roman"/>
          <w:sz w:val="32"/>
          <w:szCs w:val="32"/>
          <w:lang w:val="sr-Latn-CS"/>
        </w:rPr>
        <w:t>.</w:t>
      </w:r>
      <w:r w:rsidRPr="00AB52C4">
        <w:rPr>
          <w:rFonts w:ascii="Times New Roman" w:hAnsi="Times New Roman"/>
          <w:sz w:val="32"/>
          <w:szCs w:val="32"/>
          <w:lang w:val="sr-Cyrl-CS"/>
        </w:rPr>
        <w:t>1</w:t>
      </w:r>
      <w:r w:rsidRPr="00AB52C4">
        <w:rPr>
          <w:rFonts w:ascii="Times New Roman" w:hAnsi="Times New Roman"/>
          <w:sz w:val="32"/>
          <w:szCs w:val="32"/>
          <w:lang w:val="sr-Latn-CS"/>
        </w:rPr>
        <w:t>.</w:t>
      </w:r>
      <w:r w:rsidRPr="00AB52C4">
        <w:rPr>
          <w:rFonts w:ascii="Times New Roman" w:hAnsi="Times New Roman"/>
          <w:sz w:val="32"/>
          <w:szCs w:val="32"/>
          <w:lang w:val="sr-Cyrl-CS"/>
        </w:rPr>
        <w:t>4</w:t>
      </w:r>
      <w:r w:rsidRPr="00AB52C4">
        <w:rPr>
          <w:rFonts w:ascii="Times New Roman" w:hAnsi="Times New Roman"/>
          <w:sz w:val="32"/>
          <w:szCs w:val="32"/>
          <w:lang w:val="sr-Latn-CS"/>
        </w:rPr>
        <w:t>.</w:t>
      </w:r>
      <w:r w:rsidRPr="00AB52C4">
        <w:rPr>
          <w:rFonts w:ascii="Times New Roman" w:hAnsi="Times New Roman"/>
          <w:sz w:val="32"/>
          <w:szCs w:val="32"/>
          <w:lang w:val="sr-Cyrl-CS"/>
        </w:rPr>
        <w:t>)</w:t>
      </w:r>
      <w:r w:rsidRPr="00AB52C4">
        <w:rPr>
          <w:rFonts w:ascii="Times New Roman" w:hAnsi="Times New Roman"/>
          <w:sz w:val="32"/>
          <w:szCs w:val="32"/>
          <w:lang w:val="sr-Latn-CS"/>
        </w:rPr>
        <w:t>.</w:t>
      </w:r>
    </w:p>
    <w:p w:rsidR="00AB52C4" w:rsidRPr="00AB52C4" w:rsidRDefault="00AB52C4" w:rsidP="00AB52C4">
      <w:pPr>
        <w:jc w:val="both"/>
        <w:rPr>
          <w:rFonts w:ascii="Times New Roman" w:hAnsi="Times New Roman"/>
          <w:sz w:val="32"/>
          <w:szCs w:val="32"/>
          <w:lang w:val="sr-Cyrl-CS"/>
        </w:rPr>
      </w:pPr>
      <w:r w:rsidRPr="00AB52C4">
        <w:rPr>
          <w:rFonts w:ascii="Times New Roman" w:hAnsi="Times New Roman"/>
          <w:sz w:val="32"/>
          <w:szCs w:val="32"/>
          <w:lang w:val="sr-Cyrl-CS"/>
        </w:rPr>
        <w:t>Годишњи план рада школе садржи поједине програме васпитног рада (стандард 1.1.5.).</w:t>
      </w:r>
    </w:p>
    <w:p w:rsidR="00AB52C4" w:rsidRPr="00AB52C4" w:rsidRDefault="00AB52C4" w:rsidP="00AB52C4">
      <w:pPr>
        <w:jc w:val="both"/>
        <w:rPr>
          <w:rFonts w:ascii="Times New Roman" w:hAnsi="Times New Roman"/>
          <w:sz w:val="32"/>
          <w:szCs w:val="32"/>
          <w:lang w:val="sr-Cyrl-CS"/>
        </w:rPr>
      </w:pPr>
    </w:p>
    <w:p w:rsidR="00AB52C4" w:rsidRPr="00AB52C4" w:rsidRDefault="00AB52C4" w:rsidP="00AB52C4">
      <w:pPr>
        <w:jc w:val="both"/>
        <w:rPr>
          <w:rFonts w:ascii="Times New Roman" w:hAnsi="Times New Roman"/>
          <w:color w:val="FF0000"/>
          <w:sz w:val="32"/>
          <w:szCs w:val="32"/>
          <w:lang w:val="sr-Cyrl-CS"/>
        </w:rPr>
      </w:pPr>
      <w:r w:rsidRPr="00AB52C4">
        <w:rPr>
          <w:rFonts w:ascii="Times New Roman" w:hAnsi="Times New Roman"/>
          <w:color w:val="FF0000"/>
          <w:sz w:val="32"/>
          <w:szCs w:val="32"/>
          <w:lang w:val="sr-Cyrl-CS"/>
        </w:rPr>
        <w:t>Опис ниво остварености - 3</w:t>
      </w:r>
    </w:p>
    <w:p w:rsidR="00AB52C4" w:rsidRPr="00AB52C4" w:rsidRDefault="00AB52C4" w:rsidP="00AB52C4">
      <w:pPr>
        <w:jc w:val="both"/>
        <w:rPr>
          <w:rFonts w:ascii="Times New Roman" w:hAnsi="Times New Roman"/>
          <w:sz w:val="32"/>
          <w:szCs w:val="32"/>
          <w:lang w:val="sr-Latn-CS"/>
        </w:rPr>
      </w:pPr>
    </w:p>
    <w:p w:rsidR="00AB52C4" w:rsidRPr="00AB52C4" w:rsidRDefault="00AB52C4" w:rsidP="00AB52C4">
      <w:pPr>
        <w:jc w:val="both"/>
        <w:rPr>
          <w:rFonts w:ascii="Times New Roman" w:hAnsi="Times New Roman"/>
          <w:b/>
          <w:sz w:val="32"/>
          <w:szCs w:val="32"/>
          <w:lang w:val="sr-Cyrl-CS"/>
        </w:rPr>
      </w:pPr>
      <w:r w:rsidRPr="00AB52C4">
        <w:rPr>
          <w:rFonts w:ascii="Times New Roman" w:hAnsi="Times New Roman"/>
          <w:b/>
          <w:sz w:val="32"/>
          <w:szCs w:val="32"/>
          <w:lang w:val="sr-Cyrl-CS"/>
        </w:rPr>
        <w:t>Стандард 1.2. Елементи Школског програма и Годишњег плана рада школе су међусобно усклађени</w:t>
      </w:r>
    </w:p>
    <w:p w:rsidR="00AB52C4" w:rsidRPr="00AB52C4" w:rsidRDefault="00AB52C4" w:rsidP="00AB52C4">
      <w:pPr>
        <w:jc w:val="both"/>
        <w:rPr>
          <w:rFonts w:ascii="Times New Roman" w:hAnsi="Times New Roman"/>
          <w:b/>
          <w:sz w:val="32"/>
          <w:szCs w:val="32"/>
          <w:lang w:val="sr-Cyrl-CS"/>
        </w:rPr>
      </w:pPr>
    </w:p>
    <w:p w:rsidR="00AB52C4" w:rsidRPr="00AB52C4" w:rsidRDefault="00AB52C4" w:rsidP="00AB52C4">
      <w:pPr>
        <w:jc w:val="both"/>
        <w:rPr>
          <w:rFonts w:ascii="Times New Roman" w:hAnsi="Times New Roman"/>
          <w:sz w:val="32"/>
          <w:szCs w:val="32"/>
          <w:lang w:val="sr-Cyrl-CS"/>
        </w:rPr>
      </w:pPr>
      <w:r w:rsidRPr="00AB52C4">
        <w:rPr>
          <w:rFonts w:ascii="Times New Roman" w:hAnsi="Times New Roman"/>
          <w:sz w:val="32"/>
          <w:szCs w:val="32"/>
          <w:lang w:val="sr-Cyrl-CS"/>
        </w:rPr>
        <w:t>У годишњи план рада школе уграђен је Акциони план Школског развојног плана за текућу годину (стандард 1.2.1.). У Годишњем плану рада школе делимично су разрађени поједини структурни елементи Школског програма (стандард 1.2.2.).</w:t>
      </w:r>
    </w:p>
    <w:p w:rsidR="00AB52C4" w:rsidRPr="00AB52C4" w:rsidRDefault="00AB52C4" w:rsidP="00AB52C4">
      <w:pPr>
        <w:jc w:val="both"/>
        <w:rPr>
          <w:rFonts w:ascii="Times New Roman" w:hAnsi="Times New Roman"/>
          <w:sz w:val="32"/>
          <w:szCs w:val="32"/>
          <w:lang w:val="sr-Cyrl-CS"/>
        </w:rPr>
      </w:pPr>
      <w:r w:rsidRPr="00AB52C4">
        <w:rPr>
          <w:rFonts w:ascii="Times New Roman" w:hAnsi="Times New Roman"/>
          <w:sz w:val="32"/>
          <w:szCs w:val="32"/>
          <w:lang w:val="sr-Cyrl-CS"/>
        </w:rPr>
        <w:t>Програми наставних предмета су међусобно садржајно (стандард 1.2.3.), али не и временски (стандард 1.2.4.) усклађени у оквиру сваког разреда.</w:t>
      </w:r>
    </w:p>
    <w:p w:rsidR="00AB52C4" w:rsidRPr="00AB52C4" w:rsidRDefault="00AB52C4" w:rsidP="00AB52C4">
      <w:pPr>
        <w:jc w:val="both"/>
        <w:rPr>
          <w:rFonts w:ascii="Times New Roman" w:hAnsi="Times New Roman"/>
          <w:sz w:val="32"/>
          <w:szCs w:val="32"/>
          <w:lang w:val="sr-Cyrl-CS"/>
        </w:rPr>
      </w:pPr>
    </w:p>
    <w:p w:rsidR="00AB52C4" w:rsidRPr="00AB52C4" w:rsidRDefault="00AB52C4" w:rsidP="00AB52C4">
      <w:pPr>
        <w:jc w:val="both"/>
        <w:rPr>
          <w:rFonts w:ascii="Times New Roman" w:hAnsi="Times New Roman"/>
          <w:color w:val="FF0000"/>
          <w:sz w:val="32"/>
          <w:szCs w:val="32"/>
          <w:lang w:val="sr-Cyrl-CS"/>
        </w:rPr>
      </w:pPr>
      <w:r w:rsidRPr="00AB52C4">
        <w:rPr>
          <w:rFonts w:ascii="Times New Roman" w:hAnsi="Times New Roman"/>
          <w:color w:val="FF0000"/>
          <w:sz w:val="32"/>
          <w:szCs w:val="32"/>
          <w:lang w:val="sr-Cyrl-CS"/>
        </w:rPr>
        <w:t>Опис ниво остварености - 3</w:t>
      </w:r>
    </w:p>
    <w:p w:rsidR="00AB52C4" w:rsidRPr="00AB52C4" w:rsidRDefault="00AB52C4" w:rsidP="00AB52C4">
      <w:pPr>
        <w:jc w:val="both"/>
        <w:rPr>
          <w:rFonts w:ascii="Times New Roman" w:hAnsi="Times New Roman"/>
          <w:sz w:val="32"/>
          <w:szCs w:val="32"/>
          <w:lang w:val="sr-Cyrl-CS"/>
        </w:rPr>
      </w:pPr>
    </w:p>
    <w:p w:rsidR="00AB52C4" w:rsidRPr="00AB52C4" w:rsidRDefault="00AB52C4" w:rsidP="00AB52C4">
      <w:pPr>
        <w:jc w:val="both"/>
        <w:rPr>
          <w:rFonts w:ascii="Times New Roman" w:hAnsi="Times New Roman"/>
          <w:b/>
          <w:sz w:val="32"/>
          <w:szCs w:val="32"/>
          <w:lang w:val="sr-Cyrl-CS"/>
        </w:rPr>
      </w:pPr>
      <w:r w:rsidRPr="00AB52C4">
        <w:rPr>
          <w:rFonts w:ascii="Times New Roman" w:hAnsi="Times New Roman"/>
          <w:b/>
          <w:sz w:val="32"/>
          <w:szCs w:val="32"/>
          <w:lang w:val="sr-Cyrl-CS"/>
        </w:rPr>
        <w:t>Стандард 1.3. Годишњи план рада школе омогућава остваривање циљева образовања и васпитања</w:t>
      </w:r>
    </w:p>
    <w:p w:rsidR="00AB52C4" w:rsidRPr="00AB52C4" w:rsidRDefault="00AB52C4" w:rsidP="00AB52C4">
      <w:pPr>
        <w:jc w:val="both"/>
        <w:rPr>
          <w:rFonts w:ascii="Times New Roman" w:hAnsi="Times New Roman"/>
          <w:b/>
          <w:sz w:val="32"/>
          <w:szCs w:val="32"/>
          <w:lang w:val="sr-Cyrl-CS"/>
        </w:rPr>
      </w:pPr>
    </w:p>
    <w:p w:rsidR="00AB52C4" w:rsidRPr="00AB52C4" w:rsidRDefault="00AB52C4" w:rsidP="00AB52C4">
      <w:pPr>
        <w:jc w:val="both"/>
        <w:rPr>
          <w:rFonts w:ascii="Times New Roman" w:hAnsi="Times New Roman"/>
          <w:sz w:val="32"/>
          <w:szCs w:val="32"/>
          <w:lang w:val="sr-Cyrl-CS"/>
        </w:rPr>
      </w:pPr>
      <w:r w:rsidRPr="00AB52C4">
        <w:rPr>
          <w:rFonts w:ascii="Times New Roman" w:hAnsi="Times New Roman"/>
          <w:sz w:val="32"/>
          <w:szCs w:val="32"/>
          <w:lang w:val="sr-Cyrl-CS"/>
        </w:rPr>
        <w:t>У годишњим плановима наставних предмета нису наведени циљеви учења по разредима (стандард 1.3.1.). Годишњи планови наставних предмета не садрђе образовне стандарде (стандард 1.3.2.) из разлога што не постоје прописани за музичке школе. У годишњим плановима наставних предмета предвиђена је провера остварености циљева учења наставног предмета наведених у наставном програму (стандард 1.3.3.) за главне предмете, али не и теоретске (солфеђо, теорија музике).</w:t>
      </w:r>
    </w:p>
    <w:p w:rsidR="00AB52C4" w:rsidRPr="00AB52C4" w:rsidRDefault="00AB52C4" w:rsidP="00AB52C4">
      <w:pPr>
        <w:jc w:val="both"/>
        <w:rPr>
          <w:rFonts w:ascii="Times New Roman" w:hAnsi="Times New Roman"/>
          <w:sz w:val="32"/>
          <w:szCs w:val="32"/>
          <w:lang w:val="sr-Cyrl-CS"/>
        </w:rPr>
      </w:pPr>
      <w:r w:rsidRPr="00AB52C4">
        <w:rPr>
          <w:rFonts w:ascii="Times New Roman" w:hAnsi="Times New Roman"/>
          <w:sz w:val="32"/>
          <w:szCs w:val="32"/>
          <w:lang w:val="sr-Cyrl-CS"/>
        </w:rPr>
        <w:t>У оперативним (месечним) плановима наставника наведено је којим садржајима ће се остварити циљеви учења предмета у датом разреду (стандард 1.3.4.)</w:t>
      </w:r>
    </w:p>
    <w:p w:rsidR="00AB52C4" w:rsidRPr="00AB52C4" w:rsidRDefault="00AB52C4" w:rsidP="00AB52C4">
      <w:pPr>
        <w:jc w:val="both"/>
        <w:rPr>
          <w:rFonts w:ascii="Times New Roman" w:hAnsi="Times New Roman"/>
          <w:sz w:val="32"/>
          <w:szCs w:val="32"/>
          <w:lang w:val="sr-Cyrl-CS"/>
        </w:rPr>
      </w:pPr>
    </w:p>
    <w:p w:rsidR="00AB52C4" w:rsidRPr="00AB52C4" w:rsidRDefault="00AB52C4" w:rsidP="00AB52C4">
      <w:pPr>
        <w:jc w:val="both"/>
        <w:rPr>
          <w:rFonts w:ascii="Times New Roman" w:hAnsi="Times New Roman"/>
          <w:color w:val="FF0000"/>
          <w:sz w:val="32"/>
          <w:szCs w:val="32"/>
          <w:lang w:val="sr-Cyrl-CS"/>
        </w:rPr>
      </w:pPr>
      <w:r w:rsidRPr="00AB52C4">
        <w:rPr>
          <w:rFonts w:ascii="Times New Roman" w:hAnsi="Times New Roman"/>
          <w:color w:val="FF0000"/>
          <w:sz w:val="32"/>
          <w:szCs w:val="32"/>
          <w:lang w:val="sr-Cyrl-CS"/>
        </w:rPr>
        <w:t>Опис ниво остварености – 4</w:t>
      </w:r>
    </w:p>
    <w:p w:rsidR="00AB52C4" w:rsidRPr="00AB52C4" w:rsidRDefault="00AB52C4" w:rsidP="00AB52C4">
      <w:pPr>
        <w:tabs>
          <w:tab w:val="left" w:pos="3345"/>
        </w:tabs>
        <w:jc w:val="both"/>
        <w:rPr>
          <w:rFonts w:ascii="Times New Roman" w:hAnsi="Times New Roman"/>
          <w:color w:val="FF0000"/>
          <w:sz w:val="32"/>
          <w:szCs w:val="32"/>
          <w:lang w:val="sr-Cyrl-CS"/>
        </w:rPr>
      </w:pPr>
      <w:r w:rsidRPr="00AB52C4">
        <w:rPr>
          <w:rFonts w:ascii="Times New Roman" w:hAnsi="Times New Roman"/>
          <w:color w:val="FF0000"/>
          <w:sz w:val="32"/>
          <w:szCs w:val="32"/>
          <w:lang w:val="sr-Cyrl-CS"/>
        </w:rPr>
        <w:tab/>
      </w:r>
    </w:p>
    <w:p w:rsidR="00AB52C4" w:rsidRPr="00AB52C4" w:rsidRDefault="00AB52C4" w:rsidP="00AB52C4">
      <w:pPr>
        <w:jc w:val="both"/>
        <w:rPr>
          <w:rFonts w:ascii="Times New Roman" w:hAnsi="Times New Roman"/>
          <w:sz w:val="32"/>
          <w:szCs w:val="32"/>
          <w:lang w:val="sr-Cyrl-CS"/>
        </w:rPr>
      </w:pPr>
      <w:r w:rsidRPr="00AB52C4">
        <w:rPr>
          <w:rFonts w:ascii="Times New Roman" w:hAnsi="Times New Roman"/>
          <w:b/>
          <w:sz w:val="32"/>
          <w:szCs w:val="32"/>
          <w:lang w:val="sr-Cyrl-CS"/>
        </w:rPr>
        <w:t>Стандард</w:t>
      </w:r>
      <w:r w:rsidRPr="00AB52C4">
        <w:rPr>
          <w:rFonts w:ascii="Times New Roman" w:hAnsi="Times New Roman"/>
          <w:sz w:val="32"/>
          <w:szCs w:val="32"/>
          <w:lang w:val="sr-Cyrl-CS"/>
        </w:rPr>
        <w:t xml:space="preserve"> </w:t>
      </w:r>
      <w:r w:rsidRPr="00AB52C4">
        <w:rPr>
          <w:rFonts w:ascii="Times New Roman" w:hAnsi="Times New Roman"/>
          <w:b/>
          <w:sz w:val="32"/>
          <w:szCs w:val="32"/>
          <w:lang w:val="sr-Cyrl-CS"/>
        </w:rPr>
        <w:t>1.4. Школски програм и Годишњи план рада школе су усмерени на задовољавање различитих потреба ученика</w:t>
      </w:r>
    </w:p>
    <w:p w:rsidR="00AB52C4" w:rsidRPr="00AB52C4" w:rsidRDefault="00AB52C4" w:rsidP="00AB52C4">
      <w:pPr>
        <w:jc w:val="both"/>
        <w:rPr>
          <w:rFonts w:ascii="Times New Roman" w:hAnsi="Times New Roman"/>
          <w:sz w:val="32"/>
          <w:szCs w:val="32"/>
          <w:lang w:val="sr-Cyrl-CS"/>
        </w:rPr>
      </w:pPr>
    </w:p>
    <w:p w:rsidR="00AB52C4" w:rsidRPr="00AB52C4" w:rsidRDefault="00AB52C4" w:rsidP="00AB52C4">
      <w:pPr>
        <w:jc w:val="both"/>
        <w:rPr>
          <w:rFonts w:ascii="Times New Roman" w:hAnsi="Times New Roman"/>
          <w:sz w:val="32"/>
          <w:szCs w:val="32"/>
          <w:lang w:val="sr-Cyrl-CS"/>
        </w:rPr>
      </w:pPr>
      <w:r w:rsidRPr="00AB52C4">
        <w:rPr>
          <w:rFonts w:ascii="Times New Roman" w:hAnsi="Times New Roman"/>
          <w:sz w:val="32"/>
          <w:szCs w:val="32"/>
          <w:lang w:val="sr-Cyrl-CS"/>
        </w:rPr>
        <w:t>Школа повремено реализује ваннаставне активности на основу интересовања ученика или циљано, у складу са постојећим ресурсима, а на основу својих потреба (нпр. Хор ученика млађих разреда). План ваннаставних предмета, међутим, не постоји (стандард 1.4.4.). У годишњем плану рада школе наведене су одговорности, динамика и начин реализације програма заштите ученика од насиља, злостављања и занемаривања (стандард 1.4.5.). Наставници нису прилагодили годишњи план рада школе специфичностима одељења (стандард 1.4.2.), што се заправо односи на теоретске предмете. У оквиру индивидуалне настеве, годишњи планови рада наставника прилагођавају се способностима сваког поједниног уечника. Годишњим планом рада школе није предвиђен план израде ИОП-а на основу анализе напредовања ученика у учењу (стандард 1.4.3.).</w:t>
      </w:r>
    </w:p>
    <w:p w:rsidR="00AB52C4" w:rsidRPr="00AB52C4" w:rsidRDefault="00AB52C4" w:rsidP="00AB52C4">
      <w:pPr>
        <w:jc w:val="both"/>
        <w:rPr>
          <w:rFonts w:ascii="Times New Roman" w:hAnsi="Times New Roman"/>
          <w:sz w:val="32"/>
          <w:szCs w:val="32"/>
          <w:lang w:val="sr-Cyrl-CS"/>
        </w:rPr>
      </w:pPr>
      <w:r w:rsidRPr="00AB52C4">
        <w:rPr>
          <w:rFonts w:ascii="Times New Roman" w:hAnsi="Times New Roman"/>
          <w:sz w:val="32"/>
          <w:szCs w:val="32"/>
          <w:lang w:val="sr-Cyrl-CS"/>
        </w:rPr>
        <w:t>Годишњи план рада школе не садржи листу изборних предмета, сачињену на основу постојећих ресурса (стандард 1.4.1.).</w:t>
      </w:r>
    </w:p>
    <w:p w:rsidR="00AB52C4" w:rsidRPr="00AB52C4" w:rsidRDefault="00AB52C4" w:rsidP="00AB52C4">
      <w:pPr>
        <w:jc w:val="both"/>
        <w:rPr>
          <w:rFonts w:ascii="Times New Roman" w:hAnsi="Times New Roman"/>
          <w:sz w:val="32"/>
          <w:szCs w:val="32"/>
          <w:lang w:val="sr-Cyrl-CS"/>
        </w:rPr>
      </w:pPr>
      <w:r w:rsidRPr="00AB52C4">
        <w:rPr>
          <w:rFonts w:ascii="Times New Roman" w:hAnsi="Times New Roman"/>
          <w:sz w:val="32"/>
          <w:szCs w:val="32"/>
          <w:lang w:val="sr-Cyrl-CS"/>
        </w:rPr>
        <w:t>Школски програм не садржи посебне програме за двојезичну популацију ученика (стандард 1.4.6.)</w:t>
      </w:r>
    </w:p>
    <w:p w:rsidR="00AB52C4" w:rsidRPr="00AB52C4" w:rsidRDefault="00AB52C4" w:rsidP="00AB52C4">
      <w:pPr>
        <w:jc w:val="both"/>
        <w:rPr>
          <w:rFonts w:ascii="Times New Roman" w:hAnsi="Times New Roman"/>
          <w:sz w:val="32"/>
          <w:szCs w:val="32"/>
          <w:lang w:val="sr-Cyrl-CS"/>
        </w:rPr>
      </w:pPr>
      <w:r w:rsidRPr="00AB52C4">
        <w:rPr>
          <w:rFonts w:ascii="Times New Roman" w:hAnsi="Times New Roman"/>
          <w:sz w:val="32"/>
          <w:szCs w:val="32"/>
          <w:lang w:val="sr-Cyrl-CS"/>
        </w:rPr>
        <w:t>Школски програм и Годишњи план рада шкоел нису прилагођени специфичностима школе.</w:t>
      </w:r>
    </w:p>
    <w:p w:rsidR="00AB52C4" w:rsidRPr="00AB52C4" w:rsidRDefault="00AB52C4" w:rsidP="00AB52C4">
      <w:pPr>
        <w:jc w:val="both"/>
        <w:rPr>
          <w:rFonts w:ascii="Times New Roman" w:hAnsi="Times New Roman"/>
          <w:sz w:val="32"/>
          <w:szCs w:val="32"/>
          <w:lang w:val="sr-Cyrl-CS"/>
        </w:rPr>
      </w:pPr>
    </w:p>
    <w:p w:rsidR="00AB52C4" w:rsidRPr="00AB52C4" w:rsidRDefault="00AB52C4" w:rsidP="00AB52C4">
      <w:pPr>
        <w:jc w:val="both"/>
        <w:rPr>
          <w:rFonts w:ascii="Times New Roman" w:hAnsi="Times New Roman"/>
          <w:color w:val="FF0000"/>
          <w:sz w:val="32"/>
          <w:szCs w:val="32"/>
          <w:lang w:val="sr-Cyrl-CS"/>
        </w:rPr>
      </w:pPr>
      <w:r w:rsidRPr="00AB52C4">
        <w:rPr>
          <w:rFonts w:ascii="Times New Roman" w:hAnsi="Times New Roman"/>
          <w:color w:val="FF0000"/>
          <w:sz w:val="32"/>
          <w:szCs w:val="32"/>
          <w:lang w:val="sr-Cyrl-CS"/>
        </w:rPr>
        <w:t>Опис ниво остварености - 3</w:t>
      </w:r>
    </w:p>
    <w:p w:rsidR="00AB52C4" w:rsidRPr="00AB52C4" w:rsidRDefault="00AB52C4" w:rsidP="00AB52C4">
      <w:pPr>
        <w:jc w:val="both"/>
        <w:rPr>
          <w:rFonts w:ascii="Times New Roman" w:hAnsi="Times New Roman"/>
          <w:sz w:val="32"/>
          <w:szCs w:val="32"/>
          <w:lang w:val="sr-Cyrl-CS"/>
        </w:rPr>
      </w:pPr>
    </w:p>
    <w:p w:rsidR="00AB52C4" w:rsidRPr="00AB52C4" w:rsidRDefault="00AB52C4" w:rsidP="00AB52C4">
      <w:pPr>
        <w:jc w:val="both"/>
        <w:rPr>
          <w:rFonts w:ascii="Times New Roman" w:hAnsi="Times New Roman"/>
          <w:sz w:val="32"/>
          <w:szCs w:val="32"/>
          <w:lang w:val="sr-Cyrl-CS"/>
        </w:rPr>
      </w:pPr>
      <w:r w:rsidRPr="00AB52C4">
        <w:rPr>
          <w:rFonts w:ascii="Times New Roman" w:hAnsi="Times New Roman"/>
          <w:b/>
          <w:sz w:val="32"/>
          <w:szCs w:val="32"/>
          <w:lang w:val="sr-Cyrl-CS"/>
        </w:rPr>
        <w:t xml:space="preserve">На основу изведених посебних оцена за стандарде 1.1. до 1.4. , за целокупну област 1 </w:t>
      </w:r>
      <w:r w:rsidRPr="00AB52C4">
        <w:rPr>
          <w:rFonts w:ascii="Times New Roman" w:hAnsi="Times New Roman"/>
          <w:b/>
          <w:sz w:val="32"/>
          <w:szCs w:val="32"/>
          <w:u w:val="single"/>
          <w:lang w:val="sr-Cyrl-CS"/>
        </w:rPr>
        <w:t>изводи се оцена 3</w:t>
      </w:r>
      <w:r w:rsidRPr="00AB52C4">
        <w:rPr>
          <w:rFonts w:ascii="Times New Roman" w:hAnsi="Times New Roman"/>
          <w:b/>
          <w:sz w:val="32"/>
          <w:szCs w:val="32"/>
          <w:lang w:val="sr-Cyrl-CS"/>
        </w:rPr>
        <w:t>, у погледу остварености прописаних стандарда</w:t>
      </w:r>
      <w:r w:rsidRPr="00AB52C4">
        <w:rPr>
          <w:rFonts w:ascii="Times New Roman" w:hAnsi="Times New Roman"/>
          <w:sz w:val="32"/>
          <w:szCs w:val="32"/>
          <w:lang w:val="sr-Cyrl-CS"/>
        </w:rPr>
        <w:t>.</w:t>
      </w:r>
    </w:p>
    <w:p w:rsidR="00AB52C4" w:rsidRPr="00AB52C4" w:rsidRDefault="00AB52C4" w:rsidP="00AB52C4">
      <w:pPr>
        <w:rPr>
          <w:rFonts w:ascii="Times New Roman" w:hAnsi="Times New Roman"/>
          <w:sz w:val="32"/>
          <w:szCs w:val="32"/>
          <w:lang w:val="sr-Cyrl-RS"/>
        </w:rPr>
      </w:pP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lang w:val="sr-Cyrl-CS"/>
        </w:rPr>
        <w:t>2</w:t>
      </w:r>
      <w:r w:rsidRPr="00AB52C4">
        <w:rPr>
          <w:rFonts w:ascii="Times New Roman" w:hAnsi="Times New Roman"/>
          <w:sz w:val="32"/>
          <w:szCs w:val="32"/>
          <w:lang w:val="sr-Cyrl-RS"/>
        </w:rPr>
        <w:t>. ОБЛАСТ</w:t>
      </w:r>
      <w:r w:rsidRPr="00AB52C4">
        <w:rPr>
          <w:rFonts w:ascii="Times New Roman" w:hAnsi="Times New Roman"/>
          <w:sz w:val="32"/>
          <w:szCs w:val="32"/>
          <w:lang w:val="sr-Cyrl-CS"/>
        </w:rPr>
        <w:t xml:space="preserve"> 6 </w:t>
      </w:r>
      <w:r w:rsidRPr="00AB52C4">
        <w:rPr>
          <w:rFonts w:ascii="Times New Roman" w:hAnsi="Times New Roman"/>
          <w:sz w:val="32"/>
          <w:szCs w:val="32"/>
        </w:rPr>
        <w:t>-</w:t>
      </w:r>
      <w:r w:rsidRPr="00AB52C4">
        <w:rPr>
          <w:rFonts w:ascii="Times New Roman" w:hAnsi="Times New Roman"/>
          <w:sz w:val="32"/>
          <w:szCs w:val="32"/>
          <w:lang w:val="sr-Cyrl-RS"/>
        </w:rPr>
        <w:t xml:space="preserve"> ОРГАНИЗАЦИЈА РАДА ШКОЛЕ И РУКОВОЂЕЊЕ</w:t>
      </w:r>
    </w:p>
    <w:p w:rsidR="00AB52C4" w:rsidRPr="00AB52C4" w:rsidRDefault="00AB52C4" w:rsidP="00AB52C4">
      <w:pPr>
        <w:rPr>
          <w:rFonts w:ascii="Times New Roman" w:hAnsi="Times New Roman"/>
          <w:sz w:val="32"/>
          <w:szCs w:val="32"/>
          <w:lang w:val="sr-Cyrl-RS"/>
        </w:rPr>
      </w:pPr>
    </w:p>
    <w:p w:rsidR="00AB52C4" w:rsidRPr="00AB52C4" w:rsidRDefault="00AB52C4" w:rsidP="00AB52C4">
      <w:pPr>
        <w:jc w:val="both"/>
        <w:rPr>
          <w:rFonts w:ascii="Times New Roman" w:hAnsi="Times New Roman"/>
          <w:sz w:val="32"/>
          <w:szCs w:val="32"/>
          <w:lang w:val="sr-Cyrl-CS"/>
        </w:rPr>
      </w:pPr>
      <w:proofErr w:type="gramStart"/>
      <w:r w:rsidRPr="00AB52C4">
        <w:rPr>
          <w:rFonts w:ascii="Times New Roman" w:hAnsi="Times New Roman"/>
          <w:sz w:val="32"/>
          <w:szCs w:val="32"/>
        </w:rPr>
        <w:lastRenderedPageBreak/>
        <w:t>На основу прикупљених доказа утврђен је следећи ниво остварености, тј.</w:t>
      </w:r>
      <w:proofErr w:type="gramEnd"/>
      <w:r w:rsidRPr="00AB52C4">
        <w:rPr>
          <w:rFonts w:ascii="Times New Roman" w:hAnsi="Times New Roman"/>
          <w:sz w:val="32"/>
          <w:szCs w:val="32"/>
        </w:rPr>
        <w:t xml:space="preserve"> </w:t>
      </w:r>
      <w:proofErr w:type="gramStart"/>
      <w:r w:rsidRPr="00AB52C4">
        <w:rPr>
          <w:rFonts w:ascii="Times New Roman" w:hAnsi="Times New Roman"/>
          <w:sz w:val="32"/>
          <w:szCs w:val="32"/>
        </w:rPr>
        <w:t>донети</w:t>
      </w:r>
      <w:proofErr w:type="gramEnd"/>
      <w:r w:rsidRPr="00AB52C4">
        <w:rPr>
          <w:rFonts w:ascii="Times New Roman" w:hAnsi="Times New Roman"/>
          <w:sz w:val="32"/>
          <w:szCs w:val="32"/>
        </w:rPr>
        <w:t xml:space="preserve"> су следећи закључци везано за прописане стандарде у оквиру кључне области </w:t>
      </w:r>
      <w:r w:rsidRPr="00AB52C4">
        <w:rPr>
          <w:rFonts w:ascii="Times New Roman" w:hAnsi="Times New Roman"/>
          <w:sz w:val="32"/>
          <w:szCs w:val="32"/>
          <w:lang w:val="sr-Cyrl-CS"/>
        </w:rPr>
        <w:t>6</w:t>
      </w:r>
      <w:r w:rsidRPr="00AB52C4">
        <w:rPr>
          <w:rFonts w:ascii="Times New Roman" w:hAnsi="Times New Roman"/>
          <w:sz w:val="32"/>
          <w:szCs w:val="32"/>
        </w:rPr>
        <w:t xml:space="preserve"> –</w:t>
      </w:r>
      <w:r w:rsidRPr="00AB52C4">
        <w:rPr>
          <w:rFonts w:ascii="Times New Roman" w:hAnsi="Times New Roman"/>
          <w:sz w:val="32"/>
          <w:szCs w:val="32"/>
          <w:lang w:val="sr-Cyrl-CS"/>
        </w:rPr>
        <w:t xml:space="preserve"> Организација рада школе и руковођење:</w:t>
      </w:r>
    </w:p>
    <w:p w:rsidR="00AB52C4" w:rsidRPr="00AB52C4" w:rsidRDefault="00AB52C4" w:rsidP="00AB52C4">
      <w:pPr>
        <w:jc w:val="both"/>
        <w:rPr>
          <w:rFonts w:ascii="Times New Roman" w:hAnsi="Times New Roman"/>
          <w:sz w:val="32"/>
          <w:szCs w:val="32"/>
          <w:lang w:val="sr-Cyrl-CS"/>
        </w:rPr>
      </w:pPr>
    </w:p>
    <w:p w:rsidR="00AB52C4" w:rsidRPr="00AB52C4" w:rsidRDefault="00AB52C4" w:rsidP="00AB52C4">
      <w:pPr>
        <w:jc w:val="both"/>
        <w:rPr>
          <w:rFonts w:ascii="Times New Roman" w:hAnsi="Times New Roman"/>
          <w:b/>
          <w:sz w:val="32"/>
          <w:szCs w:val="32"/>
        </w:rPr>
      </w:pPr>
      <w:r w:rsidRPr="00AB52C4">
        <w:rPr>
          <w:rFonts w:ascii="Times New Roman" w:hAnsi="Times New Roman"/>
          <w:b/>
          <w:sz w:val="32"/>
          <w:szCs w:val="32"/>
        </w:rPr>
        <w:t>6.1. Планирање и програмирање у школи су међусобно усклађени</w:t>
      </w:r>
    </w:p>
    <w:p w:rsidR="00AB52C4" w:rsidRPr="00AB52C4" w:rsidRDefault="00AB52C4" w:rsidP="00AB52C4">
      <w:pPr>
        <w:jc w:val="both"/>
        <w:rPr>
          <w:rFonts w:ascii="Times New Roman" w:hAnsi="Times New Roman"/>
          <w:b/>
          <w:sz w:val="32"/>
          <w:szCs w:val="32"/>
        </w:rPr>
      </w:pPr>
    </w:p>
    <w:p w:rsidR="00AB52C4" w:rsidRPr="00AB52C4" w:rsidRDefault="00AB52C4" w:rsidP="00AB52C4">
      <w:pPr>
        <w:jc w:val="both"/>
        <w:rPr>
          <w:rFonts w:ascii="Times New Roman" w:hAnsi="Times New Roman"/>
          <w:sz w:val="32"/>
          <w:szCs w:val="32"/>
        </w:rPr>
      </w:pPr>
      <w:proofErr w:type="gramStart"/>
      <w:r w:rsidRPr="00AB52C4">
        <w:rPr>
          <w:rFonts w:ascii="Times New Roman" w:hAnsi="Times New Roman"/>
          <w:sz w:val="32"/>
          <w:szCs w:val="32"/>
        </w:rPr>
        <w:t>Сви обавезни документи донети су у процедури која је прописана законом (стандард 6.1.1.).</w:t>
      </w:r>
      <w:proofErr w:type="gramEnd"/>
      <w:r w:rsidRPr="00AB52C4">
        <w:rPr>
          <w:rFonts w:ascii="Times New Roman" w:hAnsi="Times New Roman"/>
          <w:sz w:val="32"/>
          <w:szCs w:val="32"/>
        </w:rPr>
        <w:t xml:space="preserve"> </w:t>
      </w:r>
      <w:proofErr w:type="gramStart"/>
      <w:r w:rsidRPr="00AB52C4">
        <w:rPr>
          <w:rFonts w:ascii="Times New Roman" w:hAnsi="Times New Roman"/>
          <w:sz w:val="32"/>
          <w:szCs w:val="32"/>
        </w:rPr>
        <w:t>Развојни план установе сачињен је на основу извештаја о резултатима самовредновања (стандард 6.1.2.), али не и на основу извештаја о остварености стандарда образовних постигнућа (стандард 6.1.3.) из разлога што они нису прописани за музичке школе.</w:t>
      </w:r>
      <w:proofErr w:type="gramEnd"/>
    </w:p>
    <w:p w:rsidR="00AB52C4" w:rsidRPr="00AB52C4" w:rsidRDefault="00AB52C4" w:rsidP="00AB52C4">
      <w:pPr>
        <w:jc w:val="both"/>
        <w:rPr>
          <w:rFonts w:ascii="Times New Roman" w:hAnsi="Times New Roman"/>
          <w:sz w:val="32"/>
          <w:szCs w:val="32"/>
        </w:rPr>
      </w:pPr>
      <w:r w:rsidRPr="00AB52C4">
        <w:rPr>
          <w:rFonts w:ascii="Times New Roman" w:hAnsi="Times New Roman"/>
          <w:sz w:val="32"/>
          <w:szCs w:val="32"/>
        </w:rPr>
        <w:t xml:space="preserve">У </w:t>
      </w:r>
      <w:proofErr w:type="gramStart"/>
      <w:r w:rsidRPr="00AB52C4">
        <w:rPr>
          <w:rFonts w:ascii="Times New Roman" w:hAnsi="Times New Roman"/>
          <w:sz w:val="32"/>
          <w:szCs w:val="32"/>
        </w:rPr>
        <w:t>школи  постоји</w:t>
      </w:r>
      <w:proofErr w:type="gramEnd"/>
      <w:r w:rsidRPr="00AB52C4">
        <w:rPr>
          <w:rFonts w:ascii="Times New Roman" w:hAnsi="Times New Roman"/>
          <w:sz w:val="32"/>
          <w:szCs w:val="32"/>
        </w:rPr>
        <w:t xml:space="preserve"> план за обезбеђивање и коришћење финансијских средстава (стандард 6.1.4.).</w:t>
      </w:r>
    </w:p>
    <w:p w:rsidR="00AB52C4" w:rsidRPr="00AB52C4" w:rsidRDefault="00AB52C4" w:rsidP="00AB52C4">
      <w:pPr>
        <w:jc w:val="both"/>
        <w:rPr>
          <w:rFonts w:ascii="Times New Roman" w:hAnsi="Times New Roman"/>
          <w:sz w:val="32"/>
          <w:szCs w:val="32"/>
        </w:rPr>
      </w:pPr>
    </w:p>
    <w:p w:rsidR="00AB52C4" w:rsidRPr="00AB52C4" w:rsidRDefault="00AB52C4" w:rsidP="00AB52C4">
      <w:pPr>
        <w:jc w:val="both"/>
        <w:rPr>
          <w:rFonts w:ascii="Times New Roman" w:hAnsi="Times New Roman"/>
          <w:color w:val="FF0000"/>
          <w:sz w:val="32"/>
          <w:szCs w:val="32"/>
        </w:rPr>
      </w:pPr>
      <w:r w:rsidRPr="00AB52C4">
        <w:rPr>
          <w:rFonts w:ascii="Times New Roman" w:hAnsi="Times New Roman"/>
          <w:color w:val="FF0000"/>
          <w:sz w:val="32"/>
          <w:szCs w:val="32"/>
        </w:rPr>
        <w:t>Ниво остварености - 4</w:t>
      </w:r>
    </w:p>
    <w:p w:rsidR="00AB52C4" w:rsidRPr="00AB52C4" w:rsidRDefault="00AB52C4" w:rsidP="00AB52C4">
      <w:pPr>
        <w:jc w:val="both"/>
        <w:rPr>
          <w:rFonts w:ascii="Times New Roman" w:hAnsi="Times New Roman"/>
          <w:b/>
          <w:sz w:val="32"/>
          <w:szCs w:val="32"/>
          <w:lang w:val="sr-Cyrl-RS"/>
        </w:rPr>
      </w:pPr>
    </w:p>
    <w:p w:rsidR="00AB52C4" w:rsidRPr="00AB52C4" w:rsidRDefault="00AB52C4" w:rsidP="00AB52C4">
      <w:pPr>
        <w:jc w:val="both"/>
        <w:rPr>
          <w:rFonts w:ascii="Times New Roman" w:hAnsi="Times New Roman"/>
          <w:b/>
          <w:sz w:val="32"/>
          <w:szCs w:val="32"/>
        </w:rPr>
      </w:pPr>
      <w:r w:rsidRPr="00AB52C4">
        <w:rPr>
          <w:rFonts w:ascii="Times New Roman" w:hAnsi="Times New Roman"/>
          <w:b/>
          <w:sz w:val="32"/>
          <w:szCs w:val="32"/>
        </w:rPr>
        <w:t>6.2. Директор ефективно и ефикасно организује рад школе.</w:t>
      </w:r>
    </w:p>
    <w:p w:rsidR="00AB52C4" w:rsidRPr="00AB52C4" w:rsidRDefault="00AB52C4" w:rsidP="00AB52C4">
      <w:pPr>
        <w:jc w:val="both"/>
        <w:rPr>
          <w:rFonts w:ascii="Times New Roman" w:hAnsi="Times New Roman"/>
          <w:sz w:val="32"/>
          <w:szCs w:val="32"/>
        </w:rPr>
      </w:pPr>
    </w:p>
    <w:p w:rsidR="00AB52C4" w:rsidRPr="00AB52C4" w:rsidRDefault="00AB52C4" w:rsidP="00AB52C4">
      <w:pPr>
        <w:jc w:val="both"/>
        <w:rPr>
          <w:rFonts w:ascii="Times New Roman" w:hAnsi="Times New Roman"/>
          <w:sz w:val="32"/>
          <w:szCs w:val="32"/>
        </w:rPr>
      </w:pPr>
      <w:r w:rsidRPr="00AB52C4">
        <w:rPr>
          <w:rFonts w:ascii="Times New Roman" w:hAnsi="Times New Roman"/>
          <w:sz w:val="32"/>
          <w:szCs w:val="32"/>
        </w:rPr>
        <w:t xml:space="preserve">Директор организује несметано одвијање наставе у </w:t>
      </w:r>
      <w:proofErr w:type="gramStart"/>
      <w:r w:rsidRPr="00AB52C4">
        <w:rPr>
          <w:rFonts w:ascii="Times New Roman" w:hAnsi="Times New Roman"/>
          <w:sz w:val="32"/>
          <w:szCs w:val="32"/>
        </w:rPr>
        <w:t>школи  (</w:t>
      </w:r>
      <w:proofErr w:type="gramEnd"/>
      <w:r w:rsidRPr="00AB52C4">
        <w:rPr>
          <w:rFonts w:ascii="Times New Roman" w:hAnsi="Times New Roman"/>
          <w:sz w:val="32"/>
          <w:szCs w:val="32"/>
        </w:rPr>
        <w:t xml:space="preserve">стандард 6.2.1.). </w:t>
      </w:r>
      <w:proofErr w:type="gramStart"/>
      <w:r w:rsidRPr="00AB52C4">
        <w:rPr>
          <w:rFonts w:ascii="Times New Roman" w:hAnsi="Times New Roman"/>
          <w:sz w:val="32"/>
          <w:szCs w:val="32"/>
        </w:rPr>
        <w:t>Постоји јасна организациона структура са дефинисаним процедурама и носиоцима одговорности (стандард 6.2.2.).</w:t>
      </w:r>
      <w:proofErr w:type="gramEnd"/>
      <w:r w:rsidRPr="00AB52C4">
        <w:rPr>
          <w:rFonts w:ascii="Times New Roman" w:hAnsi="Times New Roman"/>
          <w:sz w:val="32"/>
          <w:szCs w:val="32"/>
        </w:rPr>
        <w:t xml:space="preserve"> </w:t>
      </w:r>
      <w:proofErr w:type="gramStart"/>
      <w:r w:rsidRPr="00AB52C4">
        <w:rPr>
          <w:rFonts w:ascii="Times New Roman" w:hAnsi="Times New Roman"/>
          <w:sz w:val="32"/>
          <w:szCs w:val="32"/>
        </w:rPr>
        <w:t>Директор поставља запосленима јасне захтеве у вези са задатком/очекиваном променом у раду (стандард 6.2.3.), али задужења запослених у школи нису равномерно распоређена.</w:t>
      </w:r>
      <w:proofErr w:type="gramEnd"/>
      <w:r w:rsidRPr="00AB52C4">
        <w:rPr>
          <w:rFonts w:ascii="Times New Roman" w:hAnsi="Times New Roman"/>
          <w:sz w:val="32"/>
          <w:szCs w:val="32"/>
        </w:rPr>
        <w:t xml:space="preserve"> </w:t>
      </w:r>
    </w:p>
    <w:p w:rsidR="00AB52C4" w:rsidRPr="00AB52C4" w:rsidRDefault="00AB52C4" w:rsidP="00AB52C4">
      <w:pPr>
        <w:jc w:val="both"/>
        <w:rPr>
          <w:rFonts w:ascii="Times New Roman" w:hAnsi="Times New Roman"/>
          <w:sz w:val="32"/>
          <w:szCs w:val="32"/>
        </w:rPr>
      </w:pPr>
      <w:proofErr w:type="gramStart"/>
      <w:r w:rsidRPr="00AB52C4">
        <w:rPr>
          <w:rFonts w:ascii="Times New Roman" w:hAnsi="Times New Roman"/>
          <w:sz w:val="32"/>
          <w:szCs w:val="32"/>
        </w:rPr>
        <w:t>Настоји се да се формирају стручна тела и комисије у складу са компетенцијама запослених (стандард 6.2.5.).</w:t>
      </w:r>
      <w:proofErr w:type="gramEnd"/>
      <w:r w:rsidRPr="00AB52C4">
        <w:rPr>
          <w:rFonts w:ascii="Times New Roman" w:hAnsi="Times New Roman"/>
          <w:sz w:val="32"/>
          <w:szCs w:val="32"/>
        </w:rPr>
        <w:t xml:space="preserve"> </w:t>
      </w:r>
    </w:p>
    <w:p w:rsidR="00AB52C4" w:rsidRPr="00AB52C4" w:rsidRDefault="00AB52C4" w:rsidP="00AB52C4">
      <w:pPr>
        <w:jc w:val="both"/>
        <w:rPr>
          <w:rFonts w:ascii="Times New Roman" w:hAnsi="Times New Roman"/>
          <w:sz w:val="32"/>
          <w:szCs w:val="32"/>
        </w:rPr>
      </w:pPr>
      <w:r w:rsidRPr="00AB52C4">
        <w:rPr>
          <w:rFonts w:ascii="Times New Roman" w:hAnsi="Times New Roman"/>
          <w:sz w:val="32"/>
          <w:szCs w:val="32"/>
        </w:rPr>
        <w:t xml:space="preserve">У великој мери је развијен систем информисања о свим важним питањима из живота и рада </w:t>
      </w:r>
      <w:proofErr w:type="gramStart"/>
      <w:r w:rsidRPr="00AB52C4">
        <w:rPr>
          <w:rFonts w:ascii="Times New Roman" w:hAnsi="Times New Roman"/>
          <w:sz w:val="32"/>
          <w:szCs w:val="32"/>
        </w:rPr>
        <w:t>школе .</w:t>
      </w:r>
      <w:proofErr w:type="gramEnd"/>
      <w:r w:rsidRPr="00AB52C4">
        <w:rPr>
          <w:rFonts w:ascii="Times New Roman" w:hAnsi="Times New Roman"/>
          <w:sz w:val="32"/>
          <w:szCs w:val="32"/>
        </w:rPr>
        <w:t xml:space="preserve"> </w:t>
      </w:r>
      <w:proofErr w:type="gramStart"/>
      <w:r w:rsidRPr="00AB52C4">
        <w:rPr>
          <w:rFonts w:ascii="Times New Roman" w:hAnsi="Times New Roman"/>
          <w:sz w:val="32"/>
          <w:szCs w:val="32"/>
        </w:rPr>
        <w:t>86% родитеља изјављује да су информисани о свим дешавањима у школи, док 89% њих сматра да добијају детаљне и редовне информације о постигнућу и понашању своје деце.</w:t>
      </w:r>
      <w:proofErr w:type="gramEnd"/>
      <w:r w:rsidRPr="00AB52C4">
        <w:rPr>
          <w:rFonts w:ascii="Times New Roman" w:hAnsi="Times New Roman"/>
          <w:sz w:val="32"/>
          <w:szCs w:val="32"/>
        </w:rPr>
        <w:t xml:space="preserve"> </w:t>
      </w:r>
      <w:proofErr w:type="gramStart"/>
      <w:r w:rsidRPr="00AB52C4">
        <w:rPr>
          <w:rFonts w:ascii="Times New Roman" w:hAnsi="Times New Roman"/>
          <w:sz w:val="32"/>
          <w:szCs w:val="32"/>
        </w:rPr>
        <w:t>79% њих су се изјаснили да се могу информисати о активностима школе путем медија.</w:t>
      </w:r>
      <w:proofErr w:type="gramEnd"/>
      <w:r w:rsidRPr="00AB52C4">
        <w:rPr>
          <w:rFonts w:ascii="Times New Roman" w:hAnsi="Times New Roman"/>
          <w:sz w:val="32"/>
          <w:szCs w:val="32"/>
        </w:rPr>
        <w:t xml:space="preserve"> </w:t>
      </w:r>
    </w:p>
    <w:p w:rsidR="00AB52C4" w:rsidRPr="00AB52C4" w:rsidRDefault="00AB52C4" w:rsidP="00AB52C4">
      <w:pPr>
        <w:jc w:val="both"/>
        <w:rPr>
          <w:rFonts w:ascii="Times New Roman" w:hAnsi="Times New Roman"/>
          <w:sz w:val="32"/>
          <w:szCs w:val="32"/>
        </w:rPr>
      </w:pPr>
      <w:proofErr w:type="gramStart"/>
      <w:r w:rsidRPr="00AB52C4">
        <w:rPr>
          <w:rFonts w:ascii="Times New Roman" w:hAnsi="Times New Roman"/>
          <w:sz w:val="32"/>
          <w:szCs w:val="32"/>
        </w:rPr>
        <w:t>Наставници сматрају да нису у потпуности информисани о раду Школског одбора, као и о раду и одлукама Школског одбора.</w:t>
      </w:r>
      <w:proofErr w:type="gramEnd"/>
      <w:r w:rsidRPr="00AB52C4">
        <w:rPr>
          <w:rFonts w:ascii="Times New Roman" w:hAnsi="Times New Roman"/>
          <w:sz w:val="32"/>
          <w:szCs w:val="32"/>
        </w:rPr>
        <w:t xml:space="preserve"> </w:t>
      </w:r>
    </w:p>
    <w:p w:rsidR="00AB52C4" w:rsidRPr="00AB52C4" w:rsidRDefault="00AB52C4" w:rsidP="00AB52C4">
      <w:pPr>
        <w:jc w:val="both"/>
        <w:rPr>
          <w:rFonts w:ascii="Times New Roman" w:hAnsi="Times New Roman"/>
          <w:sz w:val="32"/>
          <w:szCs w:val="32"/>
        </w:rPr>
      </w:pPr>
    </w:p>
    <w:p w:rsidR="00AB52C4" w:rsidRPr="00AB52C4" w:rsidRDefault="00AB52C4" w:rsidP="00AB52C4">
      <w:pPr>
        <w:jc w:val="both"/>
        <w:rPr>
          <w:rFonts w:ascii="Times New Roman" w:hAnsi="Times New Roman"/>
          <w:color w:val="FF0000"/>
          <w:sz w:val="32"/>
          <w:szCs w:val="32"/>
        </w:rPr>
      </w:pPr>
      <w:r w:rsidRPr="00AB52C4">
        <w:rPr>
          <w:rFonts w:ascii="Times New Roman" w:hAnsi="Times New Roman"/>
          <w:color w:val="FF0000"/>
          <w:sz w:val="32"/>
          <w:szCs w:val="32"/>
        </w:rPr>
        <w:t>Ниво остварености - 4</w:t>
      </w:r>
    </w:p>
    <w:p w:rsidR="00AB52C4" w:rsidRPr="00AB52C4" w:rsidRDefault="00AB52C4" w:rsidP="00AB52C4">
      <w:pPr>
        <w:jc w:val="both"/>
        <w:rPr>
          <w:rFonts w:ascii="Times New Roman" w:hAnsi="Times New Roman"/>
          <w:sz w:val="32"/>
          <w:szCs w:val="32"/>
        </w:rPr>
      </w:pPr>
    </w:p>
    <w:p w:rsidR="00AB52C4" w:rsidRPr="00AB52C4" w:rsidRDefault="00AB52C4" w:rsidP="00AB52C4">
      <w:pPr>
        <w:jc w:val="both"/>
        <w:rPr>
          <w:rFonts w:ascii="Times New Roman" w:hAnsi="Times New Roman"/>
          <w:b/>
          <w:sz w:val="32"/>
          <w:szCs w:val="32"/>
        </w:rPr>
      </w:pPr>
      <w:r w:rsidRPr="00AB52C4">
        <w:rPr>
          <w:rFonts w:ascii="Times New Roman" w:hAnsi="Times New Roman"/>
          <w:b/>
          <w:sz w:val="32"/>
          <w:szCs w:val="32"/>
        </w:rPr>
        <w:t>6.3. Руковођење директора је у функцији унапређивања рада школе.</w:t>
      </w:r>
    </w:p>
    <w:p w:rsidR="00AB52C4" w:rsidRPr="00AB52C4" w:rsidRDefault="00AB52C4" w:rsidP="00AB52C4">
      <w:pPr>
        <w:jc w:val="both"/>
        <w:rPr>
          <w:rFonts w:ascii="Times New Roman" w:hAnsi="Times New Roman"/>
          <w:sz w:val="32"/>
          <w:szCs w:val="32"/>
        </w:rPr>
      </w:pPr>
    </w:p>
    <w:p w:rsidR="00AB52C4" w:rsidRPr="00AB52C4" w:rsidRDefault="00AB52C4" w:rsidP="00AB52C4">
      <w:pPr>
        <w:jc w:val="both"/>
        <w:rPr>
          <w:rFonts w:ascii="Times New Roman" w:hAnsi="Times New Roman"/>
          <w:sz w:val="32"/>
          <w:szCs w:val="32"/>
        </w:rPr>
      </w:pPr>
      <w:proofErr w:type="gramStart"/>
      <w:r w:rsidRPr="00AB52C4">
        <w:rPr>
          <w:rFonts w:ascii="Times New Roman" w:hAnsi="Times New Roman"/>
          <w:sz w:val="32"/>
          <w:szCs w:val="32"/>
        </w:rPr>
        <w:t>Директор ефикасно и ефективно руководи радом наставничког већа (стандард 6.3.1.) и учествује у раду стручних тимова (6.3.2.).</w:t>
      </w:r>
      <w:proofErr w:type="gramEnd"/>
    </w:p>
    <w:p w:rsidR="00AB52C4" w:rsidRPr="00AB52C4" w:rsidRDefault="00AB52C4" w:rsidP="00AB52C4">
      <w:pPr>
        <w:jc w:val="both"/>
        <w:rPr>
          <w:rFonts w:ascii="Times New Roman" w:hAnsi="Times New Roman"/>
          <w:sz w:val="32"/>
          <w:szCs w:val="32"/>
        </w:rPr>
      </w:pPr>
      <w:proofErr w:type="gramStart"/>
      <w:r w:rsidRPr="00AB52C4">
        <w:rPr>
          <w:rFonts w:ascii="Times New Roman" w:hAnsi="Times New Roman"/>
          <w:sz w:val="32"/>
          <w:szCs w:val="32"/>
        </w:rPr>
        <w:t>Директор у великој мери укључује запослене у процес доношења одлука (стандард 6.3.3.).</w:t>
      </w:r>
      <w:proofErr w:type="gramEnd"/>
      <w:r w:rsidRPr="00AB52C4">
        <w:rPr>
          <w:rFonts w:ascii="Times New Roman" w:hAnsi="Times New Roman"/>
          <w:sz w:val="32"/>
          <w:szCs w:val="32"/>
        </w:rPr>
        <w:t xml:space="preserve"> </w:t>
      </w:r>
      <w:proofErr w:type="gramStart"/>
      <w:r w:rsidRPr="00AB52C4">
        <w:rPr>
          <w:rFonts w:ascii="Times New Roman" w:hAnsi="Times New Roman"/>
          <w:sz w:val="32"/>
          <w:szCs w:val="32"/>
        </w:rPr>
        <w:t>Такође, предузима мере за решавање свакодневних проблема ученика (стандард 6.3.4.).</w:t>
      </w:r>
      <w:proofErr w:type="gramEnd"/>
      <w:r w:rsidRPr="00AB52C4">
        <w:rPr>
          <w:rFonts w:ascii="Times New Roman" w:hAnsi="Times New Roman"/>
          <w:sz w:val="32"/>
          <w:szCs w:val="32"/>
        </w:rPr>
        <w:t xml:space="preserve"> 91</w:t>
      </w:r>
      <w:proofErr w:type="gramStart"/>
      <w:r w:rsidRPr="00AB52C4">
        <w:rPr>
          <w:rFonts w:ascii="Times New Roman" w:hAnsi="Times New Roman"/>
          <w:sz w:val="32"/>
          <w:szCs w:val="32"/>
        </w:rPr>
        <w:t>,30</w:t>
      </w:r>
      <w:proofErr w:type="gramEnd"/>
      <w:r w:rsidRPr="00AB52C4">
        <w:rPr>
          <w:rFonts w:ascii="Times New Roman" w:hAnsi="Times New Roman"/>
          <w:sz w:val="32"/>
          <w:szCs w:val="32"/>
        </w:rPr>
        <w:t xml:space="preserve">% родитеља сматра да школа уважава њихово мишљење (стандард 6.3.5.). </w:t>
      </w:r>
      <w:proofErr w:type="gramStart"/>
      <w:r w:rsidRPr="00AB52C4">
        <w:rPr>
          <w:rFonts w:ascii="Times New Roman" w:hAnsi="Times New Roman"/>
          <w:sz w:val="32"/>
          <w:szCs w:val="32"/>
        </w:rPr>
        <w:t>За мотивисање запослених директор користи различите механизме (стандард 6.3.6.).</w:t>
      </w:r>
      <w:proofErr w:type="gramEnd"/>
    </w:p>
    <w:p w:rsidR="00AB52C4" w:rsidRPr="00AB52C4" w:rsidRDefault="00AB52C4" w:rsidP="00AB52C4">
      <w:pPr>
        <w:jc w:val="both"/>
        <w:rPr>
          <w:rFonts w:ascii="Times New Roman" w:hAnsi="Times New Roman"/>
          <w:sz w:val="32"/>
          <w:szCs w:val="32"/>
        </w:rPr>
      </w:pPr>
    </w:p>
    <w:p w:rsidR="00AB52C4" w:rsidRPr="00AB52C4" w:rsidRDefault="00AB52C4" w:rsidP="00AB52C4">
      <w:pPr>
        <w:jc w:val="both"/>
        <w:rPr>
          <w:rFonts w:ascii="Times New Roman" w:hAnsi="Times New Roman"/>
          <w:color w:val="FF0000"/>
          <w:sz w:val="32"/>
          <w:szCs w:val="32"/>
        </w:rPr>
      </w:pPr>
      <w:r w:rsidRPr="00AB52C4">
        <w:rPr>
          <w:rFonts w:ascii="Times New Roman" w:hAnsi="Times New Roman"/>
          <w:color w:val="FF0000"/>
          <w:sz w:val="32"/>
          <w:szCs w:val="32"/>
        </w:rPr>
        <w:t>Ниво остварености - 4</w:t>
      </w:r>
    </w:p>
    <w:p w:rsidR="00AB52C4" w:rsidRPr="00AB52C4" w:rsidRDefault="00AB52C4" w:rsidP="00AB52C4">
      <w:pPr>
        <w:jc w:val="both"/>
        <w:rPr>
          <w:rFonts w:ascii="Times New Roman" w:hAnsi="Times New Roman"/>
          <w:sz w:val="32"/>
          <w:szCs w:val="32"/>
        </w:rPr>
      </w:pPr>
    </w:p>
    <w:p w:rsidR="00AB52C4" w:rsidRPr="00AB52C4" w:rsidRDefault="00AB52C4" w:rsidP="00AB52C4">
      <w:pPr>
        <w:jc w:val="both"/>
        <w:rPr>
          <w:rFonts w:ascii="Times New Roman" w:hAnsi="Times New Roman"/>
          <w:b/>
          <w:sz w:val="32"/>
          <w:szCs w:val="32"/>
        </w:rPr>
      </w:pPr>
      <w:r w:rsidRPr="00AB52C4">
        <w:rPr>
          <w:rFonts w:ascii="Times New Roman" w:hAnsi="Times New Roman"/>
          <w:b/>
          <w:sz w:val="32"/>
          <w:szCs w:val="32"/>
        </w:rPr>
        <w:t>6.4. У школи функционише систем за праћење и вредновање квалитета рада.</w:t>
      </w:r>
    </w:p>
    <w:p w:rsidR="00AB52C4" w:rsidRPr="00AB52C4" w:rsidRDefault="00AB52C4" w:rsidP="00AB52C4">
      <w:pPr>
        <w:jc w:val="both"/>
        <w:rPr>
          <w:rFonts w:ascii="Times New Roman" w:hAnsi="Times New Roman"/>
          <w:sz w:val="32"/>
          <w:szCs w:val="32"/>
        </w:rPr>
      </w:pPr>
    </w:p>
    <w:p w:rsidR="00AB52C4" w:rsidRPr="00AB52C4" w:rsidRDefault="00AB52C4" w:rsidP="00AB52C4">
      <w:pPr>
        <w:jc w:val="both"/>
        <w:rPr>
          <w:rFonts w:ascii="Times New Roman" w:hAnsi="Times New Roman"/>
          <w:sz w:val="32"/>
          <w:szCs w:val="32"/>
        </w:rPr>
      </w:pPr>
      <w:proofErr w:type="gramStart"/>
      <w:r w:rsidRPr="00AB52C4">
        <w:rPr>
          <w:rFonts w:ascii="Times New Roman" w:hAnsi="Times New Roman"/>
          <w:sz w:val="32"/>
          <w:szCs w:val="32"/>
        </w:rPr>
        <w:t>Директор остварује инструктивни увид и надзор у образовно-васпитни рад у складу са планом рада и потребама школе (стандард 6.4.1.) и предуима мере за унапређивање образовно-васпитног рада на основу резултата праћења и вредновања (стандард 6.4.3.).</w:t>
      </w:r>
      <w:proofErr w:type="gramEnd"/>
    </w:p>
    <w:p w:rsidR="00AB52C4" w:rsidRPr="00AB52C4" w:rsidRDefault="00AB52C4" w:rsidP="00AB52C4">
      <w:pPr>
        <w:jc w:val="both"/>
        <w:rPr>
          <w:rFonts w:ascii="Times New Roman" w:hAnsi="Times New Roman"/>
          <w:sz w:val="32"/>
          <w:szCs w:val="32"/>
        </w:rPr>
      </w:pPr>
      <w:proofErr w:type="gramStart"/>
      <w:r w:rsidRPr="00AB52C4">
        <w:rPr>
          <w:rFonts w:ascii="Times New Roman" w:hAnsi="Times New Roman"/>
          <w:sz w:val="32"/>
          <w:szCs w:val="32"/>
        </w:rPr>
        <w:t>Стручни органи и тела у школи систематски прате и анализирају успех и владање ученика (стандард 6.4.2.).</w:t>
      </w:r>
      <w:proofErr w:type="gramEnd"/>
      <w:r w:rsidRPr="00AB52C4">
        <w:rPr>
          <w:rFonts w:ascii="Times New Roman" w:hAnsi="Times New Roman"/>
          <w:sz w:val="32"/>
          <w:szCs w:val="32"/>
        </w:rPr>
        <w:t xml:space="preserve"> </w:t>
      </w:r>
      <w:proofErr w:type="gramStart"/>
      <w:r w:rsidRPr="00AB52C4">
        <w:rPr>
          <w:rFonts w:ascii="Times New Roman" w:hAnsi="Times New Roman"/>
          <w:sz w:val="32"/>
          <w:szCs w:val="32"/>
        </w:rPr>
        <w:t>Стручни сарадник остварује педагошко-инструктивни рад у школи у складу са планом ри потребама школе (стандард 6.4.4.).</w:t>
      </w:r>
      <w:proofErr w:type="gramEnd"/>
    </w:p>
    <w:p w:rsidR="00AB52C4" w:rsidRPr="00AB52C4" w:rsidRDefault="00AB52C4" w:rsidP="00AB52C4">
      <w:pPr>
        <w:jc w:val="both"/>
        <w:rPr>
          <w:rFonts w:ascii="Times New Roman" w:hAnsi="Times New Roman"/>
          <w:sz w:val="32"/>
          <w:szCs w:val="32"/>
        </w:rPr>
      </w:pPr>
      <w:r w:rsidRPr="00AB52C4">
        <w:rPr>
          <w:rFonts w:ascii="Times New Roman" w:hAnsi="Times New Roman"/>
          <w:sz w:val="32"/>
          <w:szCs w:val="32"/>
        </w:rPr>
        <w:t xml:space="preserve">Тим за самовреедновање континуирано остварује самовредновање рада школе у складу са прописима и </w:t>
      </w:r>
      <w:proofErr w:type="gramStart"/>
      <w:r w:rsidRPr="00AB52C4">
        <w:rPr>
          <w:rFonts w:ascii="Times New Roman" w:hAnsi="Times New Roman"/>
          <w:sz w:val="32"/>
          <w:szCs w:val="32"/>
        </w:rPr>
        <w:t>потребама )стандард</w:t>
      </w:r>
      <w:proofErr w:type="gramEnd"/>
      <w:r w:rsidRPr="00AB52C4">
        <w:rPr>
          <w:rFonts w:ascii="Times New Roman" w:hAnsi="Times New Roman"/>
          <w:sz w:val="32"/>
          <w:szCs w:val="32"/>
        </w:rPr>
        <w:t xml:space="preserve"> 6.4.5.).</w:t>
      </w:r>
    </w:p>
    <w:p w:rsidR="00AB52C4" w:rsidRPr="00AB52C4" w:rsidRDefault="00AB52C4" w:rsidP="00AB52C4">
      <w:pPr>
        <w:jc w:val="both"/>
        <w:rPr>
          <w:rFonts w:ascii="Times New Roman" w:hAnsi="Times New Roman"/>
          <w:sz w:val="32"/>
          <w:szCs w:val="32"/>
        </w:rPr>
      </w:pPr>
    </w:p>
    <w:p w:rsidR="00AB52C4" w:rsidRPr="00AB52C4" w:rsidRDefault="00AB52C4" w:rsidP="00AB52C4">
      <w:pPr>
        <w:jc w:val="both"/>
        <w:rPr>
          <w:rFonts w:ascii="Times New Roman" w:hAnsi="Times New Roman"/>
          <w:color w:val="FF0000"/>
          <w:sz w:val="32"/>
          <w:szCs w:val="32"/>
        </w:rPr>
      </w:pPr>
      <w:r w:rsidRPr="00AB52C4">
        <w:rPr>
          <w:rFonts w:ascii="Times New Roman" w:hAnsi="Times New Roman"/>
          <w:color w:val="FF0000"/>
          <w:sz w:val="32"/>
          <w:szCs w:val="32"/>
        </w:rPr>
        <w:t>Ниво остварености – 4</w:t>
      </w:r>
    </w:p>
    <w:p w:rsidR="00AB52C4" w:rsidRPr="00AB52C4" w:rsidRDefault="00AB52C4" w:rsidP="00AB52C4">
      <w:pPr>
        <w:jc w:val="both"/>
        <w:rPr>
          <w:rFonts w:ascii="Times New Roman" w:hAnsi="Times New Roman"/>
          <w:color w:val="FF0000"/>
          <w:sz w:val="32"/>
          <w:szCs w:val="32"/>
        </w:rPr>
      </w:pPr>
    </w:p>
    <w:p w:rsidR="00AB52C4" w:rsidRPr="00AB52C4" w:rsidRDefault="00AB52C4" w:rsidP="00AB52C4">
      <w:pPr>
        <w:jc w:val="both"/>
        <w:rPr>
          <w:rFonts w:ascii="Times New Roman" w:hAnsi="Times New Roman"/>
          <w:b/>
          <w:sz w:val="32"/>
          <w:szCs w:val="32"/>
        </w:rPr>
      </w:pPr>
      <w:r w:rsidRPr="00AB52C4">
        <w:rPr>
          <w:rFonts w:ascii="Times New Roman" w:hAnsi="Times New Roman"/>
          <w:b/>
          <w:sz w:val="32"/>
          <w:szCs w:val="32"/>
        </w:rPr>
        <w:t>6.5. Лидерско деловање директора омогућава развој школе.</w:t>
      </w:r>
    </w:p>
    <w:p w:rsidR="00AB52C4" w:rsidRPr="00AB52C4" w:rsidRDefault="00AB52C4" w:rsidP="00AB52C4">
      <w:pPr>
        <w:jc w:val="both"/>
        <w:rPr>
          <w:rFonts w:ascii="Times New Roman" w:hAnsi="Times New Roman"/>
          <w:sz w:val="32"/>
          <w:szCs w:val="32"/>
        </w:rPr>
      </w:pPr>
    </w:p>
    <w:p w:rsidR="00AB52C4" w:rsidRPr="00AB52C4" w:rsidRDefault="00AB52C4" w:rsidP="00AB52C4">
      <w:pPr>
        <w:jc w:val="both"/>
        <w:rPr>
          <w:rFonts w:ascii="Times New Roman" w:hAnsi="Times New Roman"/>
          <w:sz w:val="32"/>
          <w:szCs w:val="32"/>
        </w:rPr>
      </w:pPr>
      <w:proofErr w:type="gramStart"/>
      <w:r w:rsidRPr="00AB52C4">
        <w:rPr>
          <w:rFonts w:ascii="Times New Roman" w:hAnsi="Times New Roman"/>
          <w:sz w:val="32"/>
          <w:szCs w:val="32"/>
        </w:rPr>
        <w:lastRenderedPageBreak/>
        <w:t>Директор својом посвећеношћу послу даје пример другима (стандард 6.5.1.), показује отвореност за промене и иницира иновације (стандард 6.5.2.).</w:t>
      </w:r>
      <w:proofErr w:type="gramEnd"/>
    </w:p>
    <w:p w:rsidR="00AB52C4" w:rsidRPr="00AB52C4" w:rsidRDefault="00AB52C4" w:rsidP="00AB52C4">
      <w:pPr>
        <w:jc w:val="both"/>
        <w:rPr>
          <w:rFonts w:ascii="Times New Roman" w:hAnsi="Times New Roman"/>
          <w:sz w:val="32"/>
          <w:szCs w:val="32"/>
        </w:rPr>
      </w:pPr>
      <w:proofErr w:type="gramStart"/>
      <w:r w:rsidRPr="00AB52C4">
        <w:rPr>
          <w:rFonts w:ascii="Times New Roman" w:hAnsi="Times New Roman"/>
          <w:sz w:val="32"/>
          <w:szCs w:val="32"/>
        </w:rPr>
        <w:t>Директор показује поверење у запослене и њихове могућности, уважавајући њихово мишљење приликом доношења одлука и поверавајући им извршавање задатака и активности (стандард 6.5.3.).</w:t>
      </w:r>
      <w:proofErr w:type="gramEnd"/>
      <w:r w:rsidRPr="00AB52C4">
        <w:rPr>
          <w:rFonts w:ascii="Times New Roman" w:hAnsi="Times New Roman"/>
          <w:sz w:val="32"/>
          <w:szCs w:val="32"/>
        </w:rPr>
        <w:t xml:space="preserve"> </w:t>
      </w:r>
    </w:p>
    <w:p w:rsidR="00AB52C4" w:rsidRPr="00AB52C4" w:rsidRDefault="00AB52C4" w:rsidP="00AB52C4">
      <w:pPr>
        <w:jc w:val="both"/>
        <w:rPr>
          <w:rFonts w:ascii="Times New Roman" w:hAnsi="Times New Roman"/>
          <w:sz w:val="32"/>
          <w:szCs w:val="32"/>
        </w:rPr>
      </w:pPr>
      <w:proofErr w:type="gramStart"/>
      <w:r w:rsidRPr="00AB52C4">
        <w:rPr>
          <w:rFonts w:ascii="Times New Roman" w:hAnsi="Times New Roman"/>
          <w:sz w:val="32"/>
          <w:szCs w:val="32"/>
        </w:rPr>
        <w:t>Директор подстиче целоживотно учење свих у школи подржавајући учешће запослених на акредитованим семинарима и иницирањем стручног усавршавања у установи (стандард 6.5.4.).</w:t>
      </w:r>
      <w:proofErr w:type="gramEnd"/>
    </w:p>
    <w:p w:rsidR="00AB52C4" w:rsidRPr="00AB52C4" w:rsidRDefault="00AB52C4" w:rsidP="00AB52C4">
      <w:pPr>
        <w:jc w:val="both"/>
        <w:rPr>
          <w:rFonts w:ascii="Times New Roman" w:hAnsi="Times New Roman"/>
          <w:sz w:val="32"/>
          <w:szCs w:val="32"/>
        </w:rPr>
      </w:pPr>
      <w:proofErr w:type="gramStart"/>
      <w:r w:rsidRPr="00AB52C4">
        <w:rPr>
          <w:rFonts w:ascii="Times New Roman" w:hAnsi="Times New Roman"/>
          <w:sz w:val="32"/>
          <w:szCs w:val="32"/>
        </w:rPr>
        <w:t>Директор планира лични и професионални развој на основу самовредновања сопственог рада (стандард 6.5.5.), развија сарадњу са другим установама, организацијама и локалном заједницом (стандард 6.5.6.) и подстиче развој школе преговарањем и придобијањем других за остваривање заједничких циљева (стандард 6.5.7).</w:t>
      </w:r>
      <w:proofErr w:type="gramEnd"/>
    </w:p>
    <w:p w:rsidR="00AB52C4" w:rsidRPr="00AB52C4" w:rsidRDefault="00AB52C4" w:rsidP="00AB52C4">
      <w:pPr>
        <w:jc w:val="both"/>
        <w:rPr>
          <w:rFonts w:ascii="Times New Roman" w:hAnsi="Times New Roman"/>
          <w:sz w:val="32"/>
          <w:szCs w:val="32"/>
        </w:rPr>
      </w:pPr>
    </w:p>
    <w:p w:rsidR="00AB52C4" w:rsidRPr="00AB52C4" w:rsidRDefault="00AB52C4" w:rsidP="00AB52C4">
      <w:pPr>
        <w:jc w:val="both"/>
        <w:rPr>
          <w:rFonts w:ascii="Times New Roman" w:hAnsi="Times New Roman"/>
          <w:color w:val="FF0000"/>
          <w:sz w:val="32"/>
          <w:szCs w:val="32"/>
        </w:rPr>
      </w:pPr>
      <w:r w:rsidRPr="00AB52C4">
        <w:rPr>
          <w:rFonts w:ascii="Times New Roman" w:hAnsi="Times New Roman"/>
          <w:color w:val="FF0000"/>
          <w:sz w:val="32"/>
          <w:szCs w:val="32"/>
        </w:rPr>
        <w:t>Ниво остварености - 4</w:t>
      </w:r>
    </w:p>
    <w:p w:rsidR="00AB52C4" w:rsidRPr="00AB52C4" w:rsidRDefault="00AB52C4" w:rsidP="00AB52C4">
      <w:pPr>
        <w:jc w:val="both"/>
        <w:rPr>
          <w:rFonts w:ascii="Times New Roman" w:hAnsi="Times New Roman"/>
          <w:sz w:val="32"/>
          <w:szCs w:val="32"/>
        </w:rPr>
      </w:pPr>
    </w:p>
    <w:p w:rsidR="00AB52C4" w:rsidRPr="00AB52C4" w:rsidRDefault="00AB52C4" w:rsidP="00AB52C4">
      <w:pPr>
        <w:jc w:val="both"/>
        <w:rPr>
          <w:rFonts w:ascii="Times New Roman" w:hAnsi="Times New Roman"/>
          <w:sz w:val="32"/>
          <w:szCs w:val="32"/>
          <w:lang w:val="sr-Cyrl-CS"/>
        </w:rPr>
      </w:pPr>
      <w:r w:rsidRPr="00AB52C4">
        <w:rPr>
          <w:rFonts w:ascii="Times New Roman" w:hAnsi="Times New Roman"/>
          <w:b/>
          <w:sz w:val="32"/>
          <w:szCs w:val="32"/>
          <w:lang w:val="sr-Cyrl-CS"/>
        </w:rPr>
        <w:t xml:space="preserve">На основу изведених посебних оцена за стандарде </w:t>
      </w:r>
      <w:r w:rsidRPr="00AB52C4">
        <w:rPr>
          <w:rFonts w:ascii="Times New Roman" w:hAnsi="Times New Roman"/>
          <w:b/>
          <w:sz w:val="32"/>
          <w:szCs w:val="32"/>
        </w:rPr>
        <w:t>6</w:t>
      </w:r>
      <w:r w:rsidRPr="00AB52C4">
        <w:rPr>
          <w:rFonts w:ascii="Times New Roman" w:hAnsi="Times New Roman"/>
          <w:b/>
          <w:sz w:val="32"/>
          <w:szCs w:val="32"/>
          <w:lang w:val="sr-Cyrl-CS"/>
        </w:rPr>
        <w:t xml:space="preserve">.1. до </w:t>
      </w:r>
      <w:r w:rsidRPr="00AB52C4">
        <w:rPr>
          <w:rFonts w:ascii="Times New Roman" w:hAnsi="Times New Roman"/>
          <w:b/>
          <w:sz w:val="32"/>
          <w:szCs w:val="32"/>
        </w:rPr>
        <w:t>6</w:t>
      </w:r>
      <w:r w:rsidRPr="00AB52C4">
        <w:rPr>
          <w:rFonts w:ascii="Times New Roman" w:hAnsi="Times New Roman"/>
          <w:b/>
          <w:sz w:val="32"/>
          <w:szCs w:val="32"/>
          <w:lang w:val="sr-Cyrl-CS"/>
        </w:rPr>
        <w:t>.</w:t>
      </w:r>
      <w:r w:rsidRPr="00AB52C4">
        <w:rPr>
          <w:rFonts w:ascii="Times New Roman" w:hAnsi="Times New Roman"/>
          <w:b/>
          <w:sz w:val="32"/>
          <w:szCs w:val="32"/>
        </w:rPr>
        <w:t>5</w:t>
      </w:r>
      <w:r w:rsidRPr="00AB52C4">
        <w:rPr>
          <w:rFonts w:ascii="Times New Roman" w:hAnsi="Times New Roman"/>
          <w:b/>
          <w:sz w:val="32"/>
          <w:szCs w:val="32"/>
          <w:lang w:val="sr-Cyrl-CS"/>
        </w:rPr>
        <w:t xml:space="preserve">. , за целокупну област </w:t>
      </w:r>
      <w:r w:rsidRPr="00AB52C4">
        <w:rPr>
          <w:rFonts w:ascii="Times New Roman" w:hAnsi="Times New Roman"/>
          <w:b/>
          <w:sz w:val="32"/>
          <w:szCs w:val="32"/>
        </w:rPr>
        <w:t>6</w:t>
      </w:r>
      <w:r w:rsidRPr="00AB52C4">
        <w:rPr>
          <w:rFonts w:ascii="Times New Roman" w:hAnsi="Times New Roman"/>
          <w:b/>
          <w:sz w:val="32"/>
          <w:szCs w:val="32"/>
          <w:lang w:val="sr-Cyrl-CS"/>
        </w:rPr>
        <w:t xml:space="preserve"> </w:t>
      </w:r>
      <w:r w:rsidRPr="00AB52C4">
        <w:rPr>
          <w:rFonts w:ascii="Times New Roman" w:hAnsi="Times New Roman"/>
          <w:b/>
          <w:sz w:val="32"/>
          <w:szCs w:val="32"/>
          <w:u w:val="single"/>
          <w:lang w:val="sr-Cyrl-CS"/>
        </w:rPr>
        <w:t xml:space="preserve">изводи се оцена </w:t>
      </w:r>
      <w:r w:rsidRPr="00AB52C4">
        <w:rPr>
          <w:rFonts w:ascii="Times New Roman" w:hAnsi="Times New Roman"/>
          <w:b/>
          <w:sz w:val="32"/>
          <w:szCs w:val="32"/>
          <w:u w:val="single"/>
        </w:rPr>
        <w:t>4</w:t>
      </w:r>
      <w:r w:rsidRPr="00AB52C4">
        <w:rPr>
          <w:rFonts w:ascii="Times New Roman" w:hAnsi="Times New Roman"/>
          <w:b/>
          <w:sz w:val="32"/>
          <w:szCs w:val="32"/>
          <w:lang w:val="sr-Cyrl-CS"/>
        </w:rPr>
        <w:t>, у погледу остварености прописаних стандарда</w:t>
      </w:r>
      <w:r w:rsidRPr="00AB52C4">
        <w:rPr>
          <w:rFonts w:ascii="Times New Roman" w:hAnsi="Times New Roman"/>
          <w:sz w:val="32"/>
          <w:szCs w:val="32"/>
          <w:lang w:val="sr-Cyrl-CS"/>
        </w:rPr>
        <w:t>.</w:t>
      </w:r>
    </w:p>
    <w:p w:rsidR="00AB52C4" w:rsidRPr="00AB52C4" w:rsidRDefault="00AB52C4" w:rsidP="00AB52C4">
      <w:pPr>
        <w:rPr>
          <w:rFonts w:ascii="Times New Roman" w:hAnsi="Times New Roman"/>
          <w:sz w:val="32"/>
          <w:szCs w:val="32"/>
          <w:lang w:val="sr-Cyrl-RS"/>
        </w:rPr>
      </w:pPr>
    </w:p>
    <w:p w:rsidR="00AB52C4" w:rsidRPr="00AB52C4" w:rsidRDefault="00AB52C4" w:rsidP="00AB52C4">
      <w:pPr>
        <w:pStyle w:val="ListParagraph"/>
        <w:numPr>
          <w:ilvl w:val="0"/>
          <w:numId w:val="3"/>
        </w:numPr>
        <w:rPr>
          <w:sz w:val="32"/>
          <w:szCs w:val="32"/>
          <w:lang w:val="sr-Cyrl-RS"/>
        </w:rPr>
      </w:pPr>
      <w:r w:rsidRPr="00AB52C4">
        <w:rPr>
          <w:sz w:val="32"/>
          <w:szCs w:val="32"/>
          <w:lang w:val="sr-Cyrl-RS"/>
        </w:rPr>
        <w:t>Школска 2015/2016. Година</w:t>
      </w:r>
    </w:p>
    <w:p w:rsidR="00AB52C4" w:rsidRPr="00AB52C4" w:rsidRDefault="00AB52C4" w:rsidP="00AB52C4">
      <w:pPr>
        <w:rPr>
          <w:rFonts w:ascii="Times New Roman" w:hAnsi="Times New Roman"/>
          <w:sz w:val="32"/>
          <w:szCs w:val="32"/>
          <w:lang w:val="sr-Cyrl-RS"/>
        </w:rPr>
      </w:pPr>
    </w:p>
    <w:p w:rsidR="00AB52C4" w:rsidRPr="00AB52C4" w:rsidRDefault="00AB52C4" w:rsidP="00AB52C4">
      <w:pPr>
        <w:rPr>
          <w:rFonts w:ascii="Times New Roman" w:hAnsi="Times New Roman"/>
          <w:sz w:val="32"/>
          <w:szCs w:val="32"/>
          <w:lang w:val="sr-Cyrl-RS"/>
        </w:rPr>
      </w:pPr>
      <w:r w:rsidRPr="00AB52C4">
        <w:rPr>
          <w:rFonts w:ascii="Times New Roman" w:hAnsi="Times New Roman"/>
          <w:sz w:val="32"/>
          <w:szCs w:val="32"/>
          <w:lang w:val="sr-Cyrl-RS"/>
        </w:rPr>
        <w:t>У школској 2015/2016. Години вредноване су три области:</w:t>
      </w: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lang w:val="sr-Cyrl-RS"/>
        </w:rPr>
        <w:t>1. ОБЛАСТ</w:t>
      </w:r>
      <w:r w:rsidRPr="00AB52C4">
        <w:rPr>
          <w:rFonts w:ascii="Times New Roman" w:hAnsi="Times New Roman"/>
          <w:sz w:val="32"/>
          <w:szCs w:val="32"/>
          <w:lang w:val="sr-Cyrl-CS"/>
        </w:rPr>
        <w:t xml:space="preserve"> 5 </w:t>
      </w:r>
      <w:r w:rsidRPr="00AB52C4">
        <w:rPr>
          <w:rFonts w:ascii="Times New Roman" w:hAnsi="Times New Roman"/>
          <w:sz w:val="32"/>
          <w:szCs w:val="32"/>
        </w:rPr>
        <w:t>-</w:t>
      </w:r>
      <w:r w:rsidRPr="00AB52C4">
        <w:rPr>
          <w:rFonts w:ascii="Times New Roman" w:hAnsi="Times New Roman"/>
          <w:sz w:val="32"/>
          <w:szCs w:val="32"/>
          <w:lang w:val="sr-Cyrl-RS"/>
        </w:rPr>
        <w:t xml:space="preserve"> ЕТОС</w:t>
      </w:r>
    </w:p>
    <w:p w:rsidR="00AB52C4" w:rsidRPr="00AB52C4" w:rsidRDefault="00AB52C4" w:rsidP="00AB52C4">
      <w:pPr>
        <w:rPr>
          <w:rFonts w:ascii="Times New Roman" w:hAnsi="Times New Roman"/>
          <w:sz w:val="32"/>
          <w:szCs w:val="32"/>
          <w:lang w:val="sr-Cyrl-RS"/>
        </w:rPr>
      </w:pPr>
      <w:r w:rsidRPr="00AB52C4">
        <w:rPr>
          <w:rFonts w:ascii="Times New Roman" w:hAnsi="Times New Roman"/>
          <w:sz w:val="32"/>
          <w:szCs w:val="32"/>
          <w:lang w:val="sr-Cyrl-RS"/>
        </w:rPr>
        <w:t>2. ОБЛАСТ 3 – ОБРАЗОВНА ПОСТИГНУЋА УЧЕНИКА</w:t>
      </w:r>
    </w:p>
    <w:p w:rsidR="00AB52C4" w:rsidRPr="00AB52C4" w:rsidRDefault="00AB52C4" w:rsidP="00AB52C4">
      <w:pPr>
        <w:rPr>
          <w:rFonts w:ascii="Times New Roman" w:hAnsi="Times New Roman"/>
          <w:sz w:val="32"/>
          <w:szCs w:val="32"/>
          <w:lang w:val="sr-Cyrl-RS"/>
        </w:rPr>
      </w:pPr>
      <w:r w:rsidRPr="00AB52C4">
        <w:rPr>
          <w:rFonts w:ascii="Times New Roman" w:hAnsi="Times New Roman"/>
          <w:sz w:val="32"/>
          <w:szCs w:val="32"/>
          <w:lang w:val="sr-Cyrl-RS"/>
        </w:rPr>
        <w:t>3. ОБЛАСТ 7 - РЕСУРСИ</w:t>
      </w:r>
    </w:p>
    <w:p w:rsidR="00AB52C4" w:rsidRPr="00AB52C4" w:rsidRDefault="00AB52C4" w:rsidP="00AB52C4">
      <w:pPr>
        <w:rPr>
          <w:rFonts w:ascii="Times New Roman" w:hAnsi="Times New Roman"/>
          <w:sz w:val="32"/>
          <w:szCs w:val="32"/>
          <w:lang w:val="sr-Cyrl-RS"/>
        </w:rPr>
      </w:pPr>
    </w:p>
    <w:p w:rsidR="00AB52C4" w:rsidRPr="00AB52C4" w:rsidRDefault="00AB52C4" w:rsidP="00AB52C4">
      <w:pPr>
        <w:pStyle w:val="ListParagraph"/>
        <w:numPr>
          <w:ilvl w:val="0"/>
          <w:numId w:val="5"/>
        </w:numPr>
        <w:jc w:val="both"/>
        <w:rPr>
          <w:sz w:val="32"/>
          <w:szCs w:val="32"/>
          <w:lang w:val="sr-Cyrl-RS"/>
        </w:rPr>
      </w:pPr>
      <w:r w:rsidRPr="00AB52C4">
        <w:rPr>
          <w:sz w:val="32"/>
          <w:szCs w:val="32"/>
          <w:lang w:val="sr-Cyrl-RS"/>
        </w:rPr>
        <w:t>ОБЛАСТ</w:t>
      </w:r>
      <w:r w:rsidRPr="00AB52C4">
        <w:rPr>
          <w:sz w:val="32"/>
          <w:szCs w:val="32"/>
          <w:lang w:val="sr-Cyrl-CS"/>
        </w:rPr>
        <w:t xml:space="preserve"> 5 </w:t>
      </w:r>
      <w:r w:rsidRPr="00AB52C4">
        <w:rPr>
          <w:sz w:val="32"/>
          <w:szCs w:val="32"/>
        </w:rPr>
        <w:t>-</w:t>
      </w:r>
      <w:r w:rsidRPr="00AB52C4">
        <w:rPr>
          <w:sz w:val="32"/>
          <w:szCs w:val="32"/>
          <w:lang w:val="sr-Cyrl-RS"/>
        </w:rPr>
        <w:t xml:space="preserve"> ЕТОС</w:t>
      </w:r>
    </w:p>
    <w:p w:rsidR="00AB52C4" w:rsidRPr="00AB52C4" w:rsidRDefault="00AB52C4" w:rsidP="00AB52C4">
      <w:pPr>
        <w:rPr>
          <w:rFonts w:ascii="Times New Roman" w:hAnsi="Times New Roman"/>
          <w:sz w:val="32"/>
          <w:szCs w:val="32"/>
          <w:lang w:val="sr-Cyrl-RS"/>
        </w:rPr>
      </w:pPr>
    </w:p>
    <w:p w:rsidR="00AB52C4" w:rsidRPr="00AB52C4" w:rsidRDefault="00AB52C4" w:rsidP="00AB52C4">
      <w:pPr>
        <w:jc w:val="both"/>
        <w:rPr>
          <w:rFonts w:ascii="Times New Roman" w:hAnsi="Times New Roman"/>
          <w:sz w:val="32"/>
          <w:szCs w:val="32"/>
          <w:lang w:val="sr-Cyrl-CS"/>
        </w:rPr>
      </w:pPr>
      <w:proofErr w:type="gramStart"/>
      <w:r w:rsidRPr="00AB52C4">
        <w:rPr>
          <w:rFonts w:ascii="Times New Roman" w:hAnsi="Times New Roman"/>
          <w:sz w:val="32"/>
          <w:szCs w:val="32"/>
        </w:rPr>
        <w:t>На основу прикупљених доказа утврђен је следећи ниво остварености</w:t>
      </w:r>
      <w:r w:rsidRPr="00AB52C4">
        <w:rPr>
          <w:rFonts w:ascii="Times New Roman" w:hAnsi="Times New Roman"/>
          <w:sz w:val="32"/>
          <w:szCs w:val="32"/>
          <w:lang w:val="sr-Cyrl-RS"/>
        </w:rPr>
        <w:t xml:space="preserve"> – 3</w:t>
      </w:r>
      <w:r w:rsidRPr="00AB52C4">
        <w:rPr>
          <w:rFonts w:ascii="Times New Roman" w:hAnsi="Times New Roman"/>
          <w:sz w:val="32"/>
          <w:szCs w:val="32"/>
        </w:rPr>
        <w:t>, тј.</w:t>
      </w:r>
      <w:proofErr w:type="gramEnd"/>
      <w:r w:rsidRPr="00AB52C4">
        <w:rPr>
          <w:rFonts w:ascii="Times New Roman" w:hAnsi="Times New Roman"/>
          <w:sz w:val="32"/>
          <w:szCs w:val="32"/>
        </w:rPr>
        <w:t xml:space="preserve"> </w:t>
      </w:r>
      <w:proofErr w:type="gramStart"/>
      <w:r w:rsidRPr="00AB52C4">
        <w:rPr>
          <w:rFonts w:ascii="Times New Roman" w:hAnsi="Times New Roman"/>
          <w:sz w:val="32"/>
          <w:szCs w:val="32"/>
        </w:rPr>
        <w:t>донети</w:t>
      </w:r>
      <w:proofErr w:type="gramEnd"/>
      <w:r w:rsidRPr="00AB52C4">
        <w:rPr>
          <w:rFonts w:ascii="Times New Roman" w:hAnsi="Times New Roman"/>
          <w:sz w:val="32"/>
          <w:szCs w:val="32"/>
        </w:rPr>
        <w:t xml:space="preserve"> су следећи закључци везано за прописане стандарде у оквиру кључне области </w:t>
      </w:r>
      <w:r w:rsidRPr="00AB52C4">
        <w:rPr>
          <w:rFonts w:ascii="Times New Roman" w:hAnsi="Times New Roman"/>
          <w:sz w:val="32"/>
          <w:szCs w:val="32"/>
          <w:lang w:val="sr-Cyrl-CS"/>
        </w:rPr>
        <w:t>5</w:t>
      </w:r>
      <w:r w:rsidRPr="00AB52C4">
        <w:rPr>
          <w:rFonts w:ascii="Times New Roman" w:hAnsi="Times New Roman"/>
          <w:sz w:val="32"/>
          <w:szCs w:val="32"/>
        </w:rPr>
        <w:t xml:space="preserve"> –</w:t>
      </w:r>
      <w:r w:rsidRPr="00AB52C4">
        <w:rPr>
          <w:rFonts w:ascii="Times New Roman" w:hAnsi="Times New Roman"/>
          <w:sz w:val="32"/>
          <w:szCs w:val="32"/>
          <w:lang w:val="sr-Cyrl-CS"/>
        </w:rPr>
        <w:t xml:space="preserve"> Етос:</w:t>
      </w:r>
    </w:p>
    <w:p w:rsidR="00AB52C4" w:rsidRPr="00AB52C4" w:rsidRDefault="00AB52C4" w:rsidP="00AB52C4">
      <w:pPr>
        <w:spacing w:before="240"/>
        <w:jc w:val="both"/>
        <w:rPr>
          <w:rFonts w:ascii="Times New Roman" w:hAnsi="Times New Roman"/>
          <w:sz w:val="32"/>
          <w:szCs w:val="32"/>
        </w:rPr>
      </w:pPr>
      <w:r w:rsidRPr="00AB52C4">
        <w:rPr>
          <w:rFonts w:ascii="Times New Roman" w:hAnsi="Times New Roman"/>
          <w:sz w:val="32"/>
          <w:szCs w:val="32"/>
        </w:rPr>
        <w:lastRenderedPageBreak/>
        <w:t>Резултати анкетирања показују да ве</w:t>
      </w:r>
      <w:r w:rsidRPr="00AB52C4">
        <w:rPr>
          <w:rFonts w:ascii="Times New Roman" w:hAnsi="Times New Roman"/>
          <w:sz w:val="32"/>
          <w:szCs w:val="32"/>
          <w:lang w:val="sr-Cyrl-RS"/>
        </w:rPr>
        <w:t>ћ</w:t>
      </w:r>
      <w:r w:rsidRPr="00AB52C4">
        <w:rPr>
          <w:rFonts w:ascii="Times New Roman" w:hAnsi="Times New Roman"/>
          <w:sz w:val="32"/>
          <w:szCs w:val="32"/>
        </w:rPr>
        <w:t>ина родитеља,</w:t>
      </w:r>
      <w:r w:rsidRPr="00AB52C4">
        <w:rPr>
          <w:rFonts w:ascii="Times New Roman" w:hAnsi="Times New Roman"/>
          <w:sz w:val="32"/>
          <w:szCs w:val="32"/>
          <w:lang w:val="sr-Cyrl-RS"/>
        </w:rPr>
        <w:t xml:space="preserve"> </w:t>
      </w:r>
      <w:r w:rsidRPr="00AB52C4">
        <w:rPr>
          <w:rFonts w:ascii="Times New Roman" w:hAnsi="Times New Roman"/>
          <w:sz w:val="32"/>
          <w:szCs w:val="32"/>
        </w:rPr>
        <w:t xml:space="preserve">уценика </w:t>
      </w:r>
      <w:r w:rsidRPr="00AB52C4">
        <w:rPr>
          <w:rFonts w:ascii="Times New Roman" w:hAnsi="Times New Roman"/>
          <w:sz w:val="32"/>
          <w:szCs w:val="32"/>
          <w:lang w:val="sr-Cyrl-RS"/>
        </w:rPr>
        <w:t>и</w:t>
      </w:r>
      <w:r w:rsidRPr="00AB52C4">
        <w:rPr>
          <w:rFonts w:ascii="Times New Roman" w:hAnsi="Times New Roman"/>
          <w:sz w:val="32"/>
          <w:szCs w:val="32"/>
        </w:rPr>
        <w:t xml:space="preserve"> наставника сматра да у </w:t>
      </w:r>
      <w:r w:rsidRPr="00AB52C4">
        <w:rPr>
          <w:rFonts w:ascii="Times New Roman" w:hAnsi="Times New Roman"/>
          <w:sz w:val="32"/>
          <w:szCs w:val="32"/>
          <w:lang w:val="sr-Cyrl-RS"/>
        </w:rPr>
        <w:t>ш</w:t>
      </w:r>
      <w:r w:rsidRPr="00AB52C4">
        <w:rPr>
          <w:rFonts w:ascii="Times New Roman" w:hAnsi="Times New Roman"/>
          <w:sz w:val="32"/>
          <w:szCs w:val="32"/>
        </w:rPr>
        <w:t>коли постоји доследно по</w:t>
      </w:r>
      <w:r w:rsidRPr="00AB52C4">
        <w:rPr>
          <w:rFonts w:ascii="Times New Roman" w:hAnsi="Times New Roman"/>
          <w:sz w:val="32"/>
          <w:szCs w:val="32"/>
          <w:lang w:val="sr-Cyrl-RS"/>
        </w:rPr>
        <w:t>ш</w:t>
      </w:r>
      <w:r w:rsidRPr="00AB52C4">
        <w:rPr>
          <w:rFonts w:ascii="Times New Roman" w:hAnsi="Times New Roman"/>
          <w:sz w:val="32"/>
          <w:szCs w:val="32"/>
        </w:rPr>
        <w:t xml:space="preserve">товање </w:t>
      </w:r>
      <w:proofErr w:type="gramStart"/>
      <w:r w:rsidRPr="00AB52C4">
        <w:rPr>
          <w:rFonts w:ascii="Times New Roman" w:hAnsi="Times New Roman"/>
          <w:sz w:val="32"/>
          <w:szCs w:val="32"/>
        </w:rPr>
        <w:t>норми  којима</w:t>
      </w:r>
      <w:proofErr w:type="gramEnd"/>
      <w:r w:rsidRPr="00AB52C4">
        <w:rPr>
          <w:rFonts w:ascii="Times New Roman" w:hAnsi="Times New Roman"/>
          <w:sz w:val="32"/>
          <w:szCs w:val="32"/>
        </w:rPr>
        <w:t xml:space="preserve"> је регулисано пона</w:t>
      </w:r>
      <w:r w:rsidRPr="00AB52C4">
        <w:rPr>
          <w:rFonts w:ascii="Times New Roman" w:hAnsi="Times New Roman"/>
          <w:sz w:val="32"/>
          <w:szCs w:val="32"/>
          <w:lang w:val="sr-Cyrl-RS"/>
        </w:rPr>
        <w:t>ш</w:t>
      </w:r>
      <w:r w:rsidRPr="00AB52C4">
        <w:rPr>
          <w:rFonts w:ascii="Times New Roman" w:hAnsi="Times New Roman"/>
          <w:sz w:val="32"/>
          <w:szCs w:val="32"/>
        </w:rPr>
        <w:t xml:space="preserve">ање </w:t>
      </w:r>
      <w:r w:rsidRPr="00AB52C4">
        <w:rPr>
          <w:rFonts w:ascii="Times New Roman" w:hAnsi="Times New Roman"/>
          <w:sz w:val="32"/>
          <w:szCs w:val="32"/>
          <w:lang w:val="sr-Cyrl-RS"/>
        </w:rPr>
        <w:t>и</w:t>
      </w:r>
      <w:r w:rsidRPr="00AB52C4">
        <w:rPr>
          <w:rFonts w:ascii="Times New Roman" w:hAnsi="Times New Roman"/>
          <w:sz w:val="32"/>
          <w:szCs w:val="32"/>
        </w:rPr>
        <w:t xml:space="preserve"> одговорност свих као </w:t>
      </w:r>
      <w:r w:rsidRPr="00AB52C4">
        <w:rPr>
          <w:rFonts w:ascii="Times New Roman" w:hAnsi="Times New Roman"/>
          <w:sz w:val="32"/>
          <w:szCs w:val="32"/>
          <w:lang w:val="sr-Cyrl-RS"/>
        </w:rPr>
        <w:t>и</w:t>
      </w:r>
      <w:r w:rsidRPr="00AB52C4">
        <w:rPr>
          <w:rFonts w:ascii="Times New Roman" w:hAnsi="Times New Roman"/>
          <w:sz w:val="32"/>
          <w:szCs w:val="32"/>
        </w:rPr>
        <w:t xml:space="preserve"> да је у ли</w:t>
      </w:r>
      <w:r w:rsidRPr="00AB52C4">
        <w:rPr>
          <w:rFonts w:ascii="Times New Roman" w:hAnsi="Times New Roman"/>
          <w:sz w:val="32"/>
          <w:szCs w:val="32"/>
          <w:lang w:val="sr-Cyrl-RS"/>
        </w:rPr>
        <w:t>ч</w:t>
      </w:r>
      <w:r w:rsidRPr="00AB52C4">
        <w:rPr>
          <w:rFonts w:ascii="Times New Roman" w:hAnsi="Times New Roman"/>
          <w:sz w:val="32"/>
          <w:szCs w:val="32"/>
        </w:rPr>
        <w:t>ном обра</w:t>
      </w:r>
      <w:r w:rsidRPr="00AB52C4">
        <w:rPr>
          <w:rFonts w:ascii="Times New Roman" w:hAnsi="Times New Roman"/>
          <w:sz w:val="32"/>
          <w:szCs w:val="32"/>
          <w:lang w:val="sr-Cyrl-RS"/>
        </w:rPr>
        <w:t>ћ</w:t>
      </w:r>
      <w:r w:rsidRPr="00AB52C4">
        <w:rPr>
          <w:rFonts w:ascii="Times New Roman" w:hAnsi="Times New Roman"/>
          <w:sz w:val="32"/>
          <w:szCs w:val="32"/>
        </w:rPr>
        <w:t xml:space="preserve">ању свих у </w:t>
      </w:r>
      <w:r w:rsidRPr="00AB52C4">
        <w:rPr>
          <w:rFonts w:ascii="Times New Roman" w:hAnsi="Times New Roman"/>
          <w:sz w:val="32"/>
          <w:szCs w:val="32"/>
          <w:lang w:val="sr-Cyrl-RS"/>
        </w:rPr>
        <w:t>ш</w:t>
      </w:r>
      <w:r w:rsidRPr="00AB52C4">
        <w:rPr>
          <w:rFonts w:ascii="Times New Roman" w:hAnsi="Times New Roman"/>
          <w:sz w:val="32"/>
          <w:szCs w:val="32"/>
        </w:rPr>
        <w:t>коли видљиво ме</w:t>
      </w:r>
      <w:r w:rsidRPr="00AB52C4">
        <w:rPr>
          <w:rFonts w:ascii="Times New Roman" w:hAnsi="Times New Roman"/>
          <w:sz w:val="32"/>
          <w:szCs w:val="32"/>
          <w:lang w:val="sr-Cyrl-RS"/>
        </w:rPr>
        <w:t>ђ</w:t>
      </w:r>
      <w:r w:rsidRPr="00AB52C4">
        <w:rPr>
          <w:rFonts w:ascii="Times New Roman" w:hAnsi="Times New Roman"/>
          <w:sz w:val="32"/>
          <w:szCs w:val="32"/>
        </w:rPr>
        <w:t>усобно ува</w:t>
      </w:r>
      <w:r w:rsidRPr="00AB52C4">
        <w:rPr>
          <w:rFonts w:ascii="Times New Roman" w:hAnsi="Times New Roman"/>
          <w:sz w:val="32"/>
          <w:szCs w:val="32"/>
          <w:lang w:val="sr-Cyrl-RS"/>
        </w:rPr>
        <w:t>ж</w:t>
      </w:r>
      <w:r w:rsidRPr="00AB52C4">
        <w:rPr>
          <w:rFonts w:ascii="Times New Roman" w:hAnsi="Times New Roman"/>
          <w:sz w:val="32"/>
          <w:szCs w:val="32"/>
        </w:rPr>
        <w:t>авање.</w:t>
      </w:r>
    </w:p>
    <w:p w:rsidR="00AB52C4" w:rsidRPr="00AB52C4" w:rsidRDefault="00AB52C4" w:rsidP="00AB52C4">
      <w:pPr>
        <w:spacing w:before="240"/>
        <w:jc w:val="both"/>
        <w:rPr>
          <w:rFonts w:ascii="Times New Roman" w:hAnsi="Times New Roman"/>
          <w:sz w:val="32"/>
          <w:szCs w:val="32"/>
        </w:rPr>
      </w:pPr>
      <w:proofErr w:type="gramStart"/>
      <w:r w:rsidRPr="00AB52C4">
        <w:rPr>
          <w:rFonts w:ascii="Times New Roman" w:hAnsi="Times New Roman"/>
          <w:sz w:val="32"/>
          <w:szCs w:val="32"/>
        </w:rPr>
        <w:t>За дискриминаторско пона</w:t>
      </w:r>
      <w:r w:rsidRPr="00AB52C4">
        <w:rPr>
          <w:rFonts w:ascii="Times New Roman" w:hAnsi="Times New Roman"/>
          <w:sz w:val="32"/>
          <w:szCs w:val="32"/>
          <w:lang w:val="sr-Cyrl-RS"/>
        </w:rPr>
        <w:t>ш</w:t>
      </w:r>
      <w:r w:rsidRPr="00AB52C4">
        <w:rPr>
          <w:rFonts w:ascii="Times New Roman" w:hAnsi="Times New Roman"/>
          <w:sz w:val="32"/>
          <w:szCs w:val="32"/>
        </w:rPr>
        <w:t xml:space="preserve">ање у </w:t>
      </w:r>
      <w:r w:rsidRPr="00AB52C4">
        <w:rPr>
          <w:rFonts w:ascii="Times New Roman" w:hAnsi="Times New Roman"/>
          <w:sz w:val="32"/>
          <w:szCs w:val="32"/>
          <w:lang w:val="sr-Cyrl-RS"/>
        </w:rPr>
        <w:t>ш</w:t>
      </w:r>
      <w:r w:rsidRPr="00AB52C4">
        <w:rPr>
          <w:rFonts w:ascii="Times New Roman" w:hAnsi="Times New Roman"/>
          <w:sz w:val="32"/>
          <w:szCs w:val="32"/>
        </w:rPr>
        <w:t xml:space="preserve">коли предвидјене су мере </w:t>
      </w:r>
      <w:r w:rsidRPr="00AB52C4">
        <w:rPr>
          <w:rFonts w:ascii="Times New Roman" w:hAnsi="Times New Roman"/>
          <w:sz w:val="32"/>
          <w:szCs w:val="32"/>
          <w:lang w:val="sr-Cyrl-RS"/>
        </w:rPr>
        <w:t>и</w:t>
      </w:r>
      <w:r w:rsidRPr="00AB52C4">
        <w:rPr>
          <w:rFonts w:ascii="Times New Roman" w:hAnsi="Times New Roman"/>
          <w:sz w:val="32"/>
          <w:szCs w:val="32"/>
        </w:rPr>
        <w:t xml:space="preserve"> санкције.</w:t>
      </w:r>
      <w:proofErr w:type="gramEnd"/>
    </w:p>
    <w:p w:rsidR="00AB52C4" w:rsidRPr="00AB52C4" w:rsidRDefault="00AB52C4" w:rsidP="00AB52C4">
      <w:pPr>
        <w:spacing w:before="240"/>
        <w:jc w:val="both"/>
        <w:rPr>
          <w:rFonts w:ascii="Times New Roman" w:hAnsi="Times New Roman"/>
          <w:sz w:val="32"/>
          <w:szCs w:val="32"/>
        </w:rPr>
      </w:pPr>
      <w:r w:rsidRPr="00AB52C4">
        <w:rPr>
          <w:rFonts w:ascii="Times New Roman" w:hAnsi="Times New Roman"/>
          <w:sz w:val="32"/>
          <w:szCs w:val="32"/>
        </w:rPr>
        <w:t xml:space="preserve">У циљу подизања нивоа свести </w:t>
      </w:r>
      <w:r w:rsidRPr="00AB52C4">
        <w:rPr>
          <w:rFonts w:ascii="Times New Roman" w:hAnsi="Times New Roman"/>
          <w:sz w:val="32"/>
          <w:szCs w:val="32"/>
          <w:lang w:val="sr-Cyrl-RS"/>
        </w:rPr>
        <w:t>и</w:t>
      </w:r>
      <w:r w:rsidRPr="00AB52C4">
        <w:rPr>
          <w:rFonts w:ascii="Times New Roman" w:hAnsi="Times New Roman"/>
          <w:sz w:val="32"/>
          <w:szCs w:val="32"/>
        </w:rPr>
        <w:t xml:space="preserve"> </w:t>
      </w:r>
      <w:proofErr w:type="gramStart"/>
      <w:r w:rsidRPr="00AB52C4">
        <w:rPr>
          <w:rFonts w:ascii="Times New Roman" w:hAnsi="Times New Roman"/>
          <w:sz w:val="32"/>
          <w:szCs w:val="32"/>
        </w:rPr>
        <w:t>осетљивости  у</w:t>
      </w:r>
      <w:r w:rsidRPr="00AB52C4">
        <w:rPr>
          <w:rFonts w:ascii="Times New Roman" w:hAnsi="Times New Roman"/>
          <w:sz w:val="32"/>
          <w:szCs w:val="32"/>
          <w:lang w:val="sr-Cyrl-RS"/>
        </w:rPr>
        <w:t>ч</w:t>
      </w:r>
      <w:r w:rsidRPr="00AB52C4">
        <w:rPr>
          <w:rFonts w:ascii="Times New Roman" w:hAnsi="Times New Roman"/>
          <w:sz w:val="32"/>
          <w:szCs w:val="32"/>
        </w:rPr>
        <w:t>еника</w:t>
      </w:r>
      <w:proofErr w:type="gramEnd"/>
      <w:r w:rsidRPr="00AB52C4">
        <w:rPr>
          <w:rFonts w:ascii="Times New Roman" w:hAnsi="Times New Roman"/>
          <w:sz w:val="32"/>
          <w:szCs w:val="32"/>
        </w:rPr>
        <w:t>,</w:t>
      </w:r>
      <w:r w:rsidRPr="00AB52C4">
        <w:rPr>
          <w:rFonts w:ascii="Times New Roman" w:hAnsi="Times New Roman"/>
          <w:sz w:val="32"/>
          <w:szCs w:val="32"/>
          <w:lang w:val="sr-Cyrl-RS"/>
        </w:rPr>
        <w:t xml:space="preserve"> </w:t>
      </w:r>
      <w:r w:rsidRPr="00AB52C4">
        <w:rPr>
          <w:rFonts w:ascii="Times New Roman" w:hAnsi="Times New Roman"/>
          <w:sz w:val="32"/>
          <w:szCs w:val="32"/>
        </w:rPr>
        <w:t xml:space="preserve">родитеља </w:t>
      </w:r>
      <w:r w:rsidRPr="00AB52C4">
        <w:rPr>
          <w:rFonts w:ascii="Times New Roman" w:hAnsi="Times New Roman"/>
          <w:sz w:val="32"/>
          <w:szCs w:val="32"/>
          <w:lang w:val="sr-Cyrl-RS"/>
        </w:rPr>
        <w:t>и</w:t>
      </w:r>
      <w:r w:rsidRPr="00AB52C4">
        <w:rPr>
          <w:rFonts w:ascii="Times New Roman" w:hAnsi="Times New Roman"/>
          <w:sz w:val="32"/>
          <w:szCs w:val="32"/>
        </w:rPr>
        <w:t xml:space="preserve"> запослених  за препознавање злостављања </w:t>
      </w:r>
      <w:r w:rsidRPr="00AB52C4">
        <w:rPr>
          <w:rFonts w:ascii="Times New Roman" w:hAnsi="Times New Roman"/>
          <w:sz w:val="32"/>
          <w:szCs w:val="32"/>
          <w:lang w:val="sr-Cyrl-RS"/>
        </w:rPr>
        <w:t>и</w:t>
      </w:r>
      <w:r w:rsidRPr="00AB52C4">
        <w:rPr>
          <w:rFonts w:ascii="Times New Roman" w:hAnsi="Times New Roman"/>
          <w:sz w:val="32"/>
          <w:szCs w:val="32"/>
        </w:rPr>
        <w:t xml:space="preserve"> занемаривања</w:t>
      </w:r>
      <w:r w:rsidRPr="00AB52C4">
        <w:rPr>
          <w:rFonts w:ascii="Times New Roman" w:hAnsi="Times New Roman"/>
          <w:sz w:val="32"/>
          <w:szCs w:val="32"/>
          <w:lang w:val="sr-Cyrl-RS"/>
        </w:rPr>
        <w:t>,</w:t>
      </w:r>
      <w:r w:rsidRPr="00AB52C4">
        <w:rPr>
          <w:rFonts w:ascii="Times New Roman" w:hAnsi="Times New Roman"/>
          <w:sz w:val="32"/>
          <w:szCs w:val="32"/>
        </w:rPr>
        <w:t xml:space="preserve"> у оквиру </w:t>
      </w:r>
      <w:r w:rsidRPr="00AB52C4">
        <w:rPr>
          <w:rFonts w:ascii="Times New Roman" w:hAnsi="Times New Roman"/>
          <w:sz w:val="32"/>
          <w:szCs w:val="32"/>
          <w:lang w:val="sr-Cyrl-RS"/>
        </w:rPr>
        <w:t>Т</w:t>
      </w:r>
      <w:r w:rsidRPr="00AB52C4">
        <w:rPr>
          <w:rFonts w:ascii="Times New Roman" w:hAnsi="Times New Roman"/>
          <w:sz w:val="32"/>
          <w:szCs w:val="32"/>
        </w:rPr>
        <w:t>има за за</w:t>
      </w:r>
      <w:r w:rsidRPr="00AB52C4">
        <w:rPr>
          <w:rFonts w:ascii="Times New Roman" w:hAnsi="Times New Roman"/>
          <w:sz w:val="32"/>
          <w:szCs w:val="32"/>
          <w:lang w:val="sr-Cyrl-RS"/>
        </w:rPr>
        <w:t>ш</w:t>
      </w:r>
      <w:r w:rsidRPr="00AB52C4">
        <w:rPr>
          <w:rFonts w:ascii="Times New Roman" w:hAnsi="Times New Roman"/>
          <w:sz w:val="32"/>
          <w:szCs w:val="32"/>
        </w:rPr>
        <w:t>титу у</w:t>
      </w:r>
      <w:r w:rsidRPr="00AB52C4">
        <w:rPr>
          <w:rFonts w:ascii="Times New Roman" w:hAnsi="Times New Roman"/>
          <w:sz w:val="32"/>
          <w:szCs w:val="32"/>
          <w:lang w:val="sr-Cyrl-RS"/>
        </w:rPr>
        <w:t>ч</w:t>
      </w:r>
      <w:r w:rsidRPr="00AB52C4">
        <w:rPr>
          <w:rFonts w:ascii="Times New Roman" w:hAnsi="Times New Roman"/>
          <w:sz w:val="32"/>
          <w:szCs w:val="32"/>
        </w:rPr>
        <w:t xml:space="preserve">еника планирају се </w:t>
      </w:r>
      <w:r w:rsidRPr="00AB52C4">
        <w:rPr>
          <w:rFonts w:ascii="Times New Roman" w:hAnsi="Times New Roman"/>
          <w:sz w:val="32"/>
          <w:szCs w:val="32"/>
          <w:lang w:val="sr-Cyrl-RS"/>
        </w:rPr>
        <w:t>и</w:t>
      </w:r>
      <w:r w:rsidRPr="00AB52C4">
        <w:rPr>
          <w:rFonts w:ascii="Times New Roman" w:hAnsi="Times New Roman"/>
          <w:sz w:val="32"/>
          <w:szCs w:val="32"/>
        </w:rPr>
        <w:t xml:space="preserve"> спроводе  превентивне активности.</w:t>
      </w:r>
      <w:r w:rsidRPr="00AB52C4">
        <w:rPr>
          <w:rFonts w:ascii="Times New Roman" w:hAnsi="Times New Roman"/>
          <w:sz w:val="32"/>
          <w:szCs w:val="32"/>
          <w:lang w:val="sr-Cyrl-RS"/>
        </w:rPr>
        <w:t xml:space="preserve"> </w:t>
      </w:r>
      <w:r w:rsidRPr="00AB52C4">
        <w:rPr>
          <w:rFonts w:ascii="Times New Roman" w:hAnsi="Times New Roman"/>
          <w:sz w:val="32"/>
          <w:szCs w:val="32"/>
        </w:rPr>
        <w:t>Такође,</w:t>
      </w:r>
      <w:r w:rsidRPr="00AB52C4">
        <w:rPr>
          <w:rFonts w:ascii="Times New Roman" w:hAnsi="Times New Roman"/>
          <w:sz w:val="32"/>
          <w:szCs w:val="32"/>
          <w:lang w:val="sr-Cyrl-RS"/>
        </w:rPr>
        <w:t xml:space="preserve"> </w:t>
      </w:r>
      <w:r w:rsidRPr="00AB52C4">
        <w:rPr>
          <w:rFonts w:ascii="Times New Roman" w:hAnsi="Times New Roman"/>
          <w:sz w:val="32"/>
          <w:szCs w:val="32"/>
        </w:rPr>
        <w:t>вр</w:t>
      </w:r>
      <w:r w:rsidRPr="00AB52C4">
        <w:rPr>
          <w:rFonts w:ascii="Times New Roman" w:hAnsi="Times New Roman"/>
          <w:sz w:val="32"/>
          <w:szCs w:val="32"/>
          <w:lang w:val="sr-Cyrl-RS"/>
        </w:rPr>
        <w:t>ш</w:t>
      </w:r>
      <w:r w:rsidRPr="00AB52C4">
        <w:rPr>
          <w:rFonts w:ascii="Times New Roman" w:hAnsi="Times New Roman"/>
          <w:sz w:val="32"/>
          <w:szCs w:val="32"/>
        </w:rPr>
        <w:t>е се консултације,</w:t>
      </w:r>
      <w:r w:rsidRPr="00AB52C4">
        <w:rPr>
          <w:rFonts w:ascii="Times New Roman" w:hAnsi="Times New Roman"/>
          <w:sz w:val="32"/>
          <w:szCs w:val="32"/>
          <w:lang w:val="sr-Cyrl-RS"/>
        </w:rPr>
        <w:t xml:space="preserve"> </w:t>
      </w:r>
      <w:r w:rsidRPr="00AB52C4">
        <w:rPr>
          <w:rFonts w:ascii="Times New Roman" w:hAnsi="Times New Roman"/>
          <w:sz w:val="32"/>
          <w:szCs w:val="32"/>
        </w:rPr>
        <w:t xml:space="preserve">процене ризика </w:t>
      </w:r>
      <w:r w:rsidRPr="00AB52C4">
        <w:rPr>
          <w:rFonts w:ascii="Times New Roman" w:hAnsi="Times New Roman"/>
          <w:sz w:val="32"/>
          <w:szCs w:val="32"/>
          <w:lang w:val="sr-Cyrl-RS"/>
        </w:rPr>
        <w:t>и</w:t>
      </w:r>
      <w:r w:rsidRPr="00AB52C4">
        <w:rPr>
          <w:rFonts w:ascii="Times New Roman" w:hAnsi="Times New Roman"/>
          <w:sz w:val="32"/>
          <w:szCs w:val="32"/>
        </w:rPr>
        <w:t xml:space="preserve"> доносе одлуке о поступцима у </w:t>
      </w:r>
      <w:proofErr w:type="gramStart"/>
      <w:r w:rsidRPr="00AB52C4">
        <w:rPr>
          <w:rFonts w:ascii="Times New Roman" w:hAnsi="Times New Roman"/>
          <w:sz w:val="32"/>
          <w:szCs w:val="32"/>
        </w:rPr>
        <w:t>слу</w:t>
      </w:r>
      <w:r w:rsidRPr="00AB52C4">
        <w:rPr>
          <w:rFonts w:ascii="Times New Roman" w:hAnsi="Times New Roman"/>
          <w:sz w:val="32"/>
          <w:szCs w:val="32"/>
          <w:lang w:val="sr-Cyrl-RS"/>
        </w:rPr>
        <w:t>ч</w:t>
      </w:r>
      <w:r w:rsidRPr="00AB52C4">
        <w:rPr>
          <w:rFonts w:ascii="Times New Roman" w:hAnsi="Times New Roman"/>
          <w:sz w:val="32"/>
          <w:szCs w:val="32"/>
        </w:rPr>
        <w:t>ајевима  сумње</w:t>
      </w:r>
      <w:proofErr w:type="gramEnd"/>
      <w:r w:rsidRPr="00AB52C4">
        <w:rPr>
          <w:rFonts w:ascii="Times New Roman" w:hAnsi="Times New Roman"/>
          <w:sz w:val="32"/>
          <w:szCs w:val="32"/>
        </w:rPr>
        <w:t xml:space="preserve"> на насиље </w:t>
      </w:r>
      <w:r w:rsidRPr="00AB52C4">
        <w:rPr>
          <w:rFonts w:ascii="Times New Roman" w:hAnsi="Times New Roman"/>
          <w:sz w:val="32"/>
          <w:szCs w:val="32"/>
          <w:lang w:val="sr-Cyrl-RS"/>
        </w:rPr>
        <w:t>и</w:t>
      </w:r>
      <w:r w:rsidRPr="00AB52C4">
        <w:rPr>
          <w:rFonts w:ascii="Times New Roman" w:hAnsi="Times New Roman"/>
          <w:sz w:val="32"/>
          <w:szCs w:val="32"/>
        </w:rPr>
        <w:t xml:space="preserve"> злостављање.</w:t>
      </w:r>
    </w:p>
    <w:p w:rsidR="00AB52C4" w:rsidRPr="00AB52C4" w:rsidRDefault="00AB52C4" w:rsidP="00AB52C4">
      <w:pPr>
        <w:spacing w:before="240"/>
        <w:jc w:val="both"/>
        <w:rPr>
          <w:rFonts w:ascii="Times New Roman" w:hAnsi="Times New Roman"/>
          <w:sz w:val="32"/>
          <w:szCs w:val="32"/>
        </w:rPr>
      </w:pPr>
      <w:r w:rsidRPr="00AB52C4">
        <w:rPr>
          <w:rFonts w:ascii="Times New Roman" w:hAnsi="Times New Roman"/>
          <w:sz w:val="32"/>
          <w:szCs w:val="32"/>
        </w:rPr>
        <w:t>Ве</w:t>
      </w:r>
      <w:r w:rsidRPr="00AB52C4">
        <w:rPr>
          <w:rFonts w:ascii="Times New Roman" w:hAnsi="Times New Roman"/>
          <w:sz w:val="32"/>
          <w:szCs w:val="32"/>
          <w:lang w:val="sr-Cyrl-RS"/>
        </w:rPr>
        <w:t>ћ</w:t>
      </w:r>
      <w:r w:rsidRPr="00AB52C4">
        <w:rPr>
          <w:rFonts w:ascii="Times New Roman" w:hAnsi="Times New Roman"/>
          <w:sz w:val="32"/>
          <w:szCs w:val="32"/>
        </w:rPr>
        <w:t>ина у</w:t>
      </w:r>
      <w:r w:rsidRPr="00AB52C4">
        <w:rPr>
          <w:rFonts w:ascii="Times New Roman" w:hAnsi="Times New Roman"/>
          <w:sz w:val="32"/>
          <w:szCs w:val="32"/>
          <w:lang w:val="sr-Cyrl-RS"/>
        </w:rPr>
        <w:t>ч</w:t>
      </w:r>
      <w:r w:rsidRPr="00AB52C4">
        <w:rPr>
          <w:rFonts w:ascii="Times New Roman" w:hAnsi="Times New Roman"/>
          <w:sz w:val="32"/>
          <w:szCs w:val="32"/>
        </w:rPr>
        <w:t>еника,</w:t>
      </w:r>
      <w:r w:rsidRPr="00AB52C4">
        <w:rPr>
          <w:rFonts w:ascii="Times New Roman" w:hAnsi="Times New Roman"/>
          <w:sz w:val="32"/>
          <w:szCs w:val="32"/>
          <w:lang w:val="sr-Cyrl-RS"/>
        </w:rPr>
        <w:t xml:space="preserve"> </w:t>
      </w:r>
      <w:r w:rsidRPr="00AB52C4">
        <w:rPr>
          <w:rFonts w:ascii="Times New Roman" w:hAnsi="Times New Roman"/>
          <w:sz w:val="32"/>
          <w:szCs w:val="32"/>
        </w:rPr>
        <w:t xml:space="preserve">родитеља </w:t>
      </w:r>
      <w:r w:rsidRPr="00AB52C4">
        <w:rPr>
          <w:rFonts w:ascii="Times New Roman" w:hAnsi="Times New Roman"/>
          <w:sz w:val="32"/>
          <w:szCs w:val="32"/>
          <w:lang w:val="sr-Cyrl-RS"/>
        </w:rPr>
        <w:t>и</w:t>
      </w:r>
      <w:r w:rsidRPr="00AB52C4">
        <w:rPr>
          <w:rFonts w:ascii="Times New Roman" w:hAnsi="Times New Roman"/>
          <w:sz w:val="32"/>
          <w:szCs w:val="32"/>
        </w:rPr>
        <w:t xml:space="preserve"> </w:t>
      </w:r>
      <w:proofErr w:type="gramStart"/>
      <w:r w:rsidRPr="00AB52C4">
        <w:rPr>
          <w:rFonts w:ascii="Times New Roman" w:hAnsi="Times New Roman"/>
          <w:sz w:val="32"/>
          <w:szCs w:val="32"/>
        </w:rPr>
        <w:t>наставника  сматра</w:t>
      </w:r>
      <w:proofErr w:type="gramEnd"/>
      <w:r w:rsidRPr="00AB52C4">
        <w:rPr>
          <w:rFonts w:ascii="Times New Roman" w:hAnsi="Times New Roman"/>
          <w:sz w:val="32"/>
          <w:szCs w:val="32"/>
        </w:rPr>
        <w:t xml:space="preserve"> да је у </w:t>
      </w:r>
      <w:r w:rsidRPr="00AB52C4">
        <w:rPr>
          <w:rFonts w:ascii="Times New Roman" w:hAnsi="Times New Roman"/>
          <w:sz w:val="32"/>
          <w:szCs w:val="32"/>
          <w:lang w:val="sr-Cyrl-RS"/>
        </w:rPr>
        <w:t>ш</w:t>
      </w:r>
      <w:r w:rsidRPr="00AB52C4">
        <w:rPr>
          <w:rFonts w:ascii="Times New Roman" w:hAnsi="Times New Roman"/>
          <w:sz w:val="32"/>
          <w:szCs w:val="32"/>
        </w:rPr>
        <w:t>коли јасно изра</w:t>
      </w:r>
      <w:r w:rsidRPr="00AB52C4">
        <w:rPr>
          <w:rFonts w:ascii="Times New Roman" w:hAnsi="Times New Roman"/>
          <w:sz w:val="32"/>
          <w:szCs w:val="32"/>
          <w:lang w:val="sr-Cyrl-RS"/>
        </w:rPr>
        <w:t>ж</w:t>
      </w:r>
      <w:r w:rsidRPr="00AB52C4">
        <w:rPr>
          <w:rFonts w:ascii="Times New Roman" w:hAnsi="Times New Roman"/>
          <w:sz w:val="32"/>
          <w:szCs w:val="32"/>
        </w:rPr>
        <w:t>ен негативан став према свим облицима насиља,</w:t>
      </w:r>
      <w:r w:rsidRPr="00AB52C4">
        <w:rPr>
          <w:rFonts w:ascii="Times New Roman" w:hAnsi="Times New Roman"/>
          <w:sz w:val="32"/>
          <w:szCs w:val="32"/>
          <w:lang w:val="sr-Cyrl-RS"/>
        </w:rPr>
        <w:t xml:space="preserve"> </w:t>
      </w:r>
      <w:r w:rsidRPr="00AB52C4">
        <w:rPr>
          <w:rFonts w:ascii="Times New Roman" w:hAnsi="Times New Roman"/>
          <w:sz w:val="32"/>
          <w:szCs w:val="32"/>
        </w:rPr>
        <w:t>тј</w:t>
      </w:r>
      <w:r w:rsidRPr="00AB52C4">
        <w:rPr>
          <w:rFonts w:ascii="Times New Roman" w:hAnsi="Times New Roman"/>
          <w:sz w:val="32"/>
          <w:szCs w:val="32"/>
          <w:lang w:val="sr-Cyrl-RS"/>
        </w:rPr>
        <w:t xml:space="preserve">. </w:t>
      </w:r>
      <w:proofErr w:type="gramStart"/>
      <w:r w:rsidRPr="00AB52C4">
        <w:rPr>
          <w:rFonts w:ascii="Times New Roman" w:hAnsi="Times New Roman"/>
          <w:sz w:val="32"/>
          <w:szCs w:val="32"/>
        </w:rPr>
        <w:t>да</w:t>
      </w:r>
      <w:proofErr w:type="gramEnd"/>
      <w:r w:rsidRPr="00AB52C4">
        <w:rPr>
          <w:rFonts w:ascii="Times New Roman" w:hAnsi="Times New Roman"/>
          <w:sz w:val="32"/>
          <w:szCs w:val="32"/>
        </w:rPr>
        <w:t xml:space="preserve"> се у </w:t>
      </w:r>
      <w:r w:rsidRPr="00AB52C4">
        <w:rPr>
          <w:rFonts w:ascii="Times New Roman" w:hAnsi="Times New Roman"/>
          <w:sz w:val="32"/>
          <w:szCs w:val="32"/>
          <w:lang w:val="sr-Cyrl-RS"/>
        </w:rPr>
        <w:t>ш</w:t>
      </w:r>
      <w:r w:rsidRPr="00AB52C4">
        <w:rPr>
          <w:rFonts w:ascii="Times New Roman" w:hAnsi="Times New Roman"/>
          <w:sz w:val="32"/>
          <w:szCs w:val="32"/>
        </w:rPr>
        <w:t>коли не толери</w:t>
      </w:r>
      <w:r w:rsidRPr="00AB52C4">
        <w:rPr>
          <w:rFonts w:ascii="Times New Roman" w:hAnsi="Times New Roman"/>
          <w:sz w:val="32"/>
          <w:szCs w:val="32"/>
          <w:lang w:val="sr-Cyrl-RS"/>
        </w:rPr>
        <w:t>ш</w:t>
      </w:r>
      <w:r w:rsidRPr="00AB52C4">
        <w:rPr>
          <w:rFonts w:ascii="Times New Roman" w:hAnsi="Times New Roman"/>
          <w:sz w:val="32"/>
          <w:szCs w:val="32"/>
        </w:rPr>
        <w:t>у  дру</w:t>
      </w:r>
      <w:r w:rsidRPr="00AB52C4">
        <w:rPr>
          <w:rFonts w:ascii="Times New Roman" w:hAnsi="Times New Roman"/>
          <w:sz w:val="32"/>
          <w:szCs w:val="32"/>
          <w:lang w:val="sr-Cyrl-RS"/>
        </w:rPr>
        <w:t>ш</w:t>
      </w:r>
      <w:r w:rsidRPr="00AB52C4">
        <w:rPr>
          <w:rFonts w:ascii="Times New Roman" w:hAnsi="Times New Roman"/>
          <w:sz w:val="32"/>
          <w:szCs w:val="32"/>
        </w:rPr>
        <w:t>твено  непо</w:t>
      </w:r>
      <w:r w:rsidRPr="00AB52C4">
        <w:rPr>
          <w:rFonts w:ascii="Times New Roman" w:hAnsi="Times New Roman"/>
          <w:sz w:val="32"/>
          <w:szCs w:val="32"/>
          <w:lang w:val="sr-Cyrl-RS"/>
        </w:rPr>
        <w:t>ж</w:t>
      </w:r>
      <w:r w:rsidRPr="00AB52C4">
        <w:rPr>
          <w:rFonts w:ascii="Times New Roman" w:hAnsi="Times New Roman"/>
          <w:sz w:val="32"/>
          <w:szCs w:val="32"/>
        </w:rPr>
        <w:t>ељни облици пона</w:t>
      </w:r>
      <w:r w:rsidRPr="00AB52C4">
        <w:rPr>
          <w:rFonts w:ascii="Times New Roman" w:hAnsi="Times New Roman"/>
          <w:sz w:val="32"/>
          <w:szCs w:val="32"/>
          <w:lang w:val="sr-Cyrl-RS"/>
        </w:rPr>
        <w:t>ш</w:t>
      </w:r>
      <w:r w:rsidRPr="00AB52C4">
        <w:rPr>
          <w:rFonts w:ascii="Times New Roman" w:hAnsi="Times New Roman"/>
          <w:sz w:val="32"/>
          <w:szCs w:val="32"/>
        </w:rPr>
        <w:t>ања.</w:t>
      </w:r>
    </w:p>
    <w:p w:rsidR="00AB52C4" w:rsidRPr="00AB52C4" w:rsidRDefault="00AB52C4" w:rsidP="00AB52C4">
      <w:pPr>
        <w:spacing w:before="240"/>
        <w:jc w:val="both"/>
        <w:rPr>
          <w:rFonts w:ascii="Times New Roman" w:hAnsi="Times New Roman"/>
          <w:sz w:val="32"/>
          <w:szCs w:val="32"/>
        </w:rPr>
      </w:pPr>
      <w:r w:rsidRPr="00AB52C4">
        <w:rPr>
          <w:rFonts w:ascii="Times New Roman" w:hAnsi="Times New Roman"/>
          <w:sz w:val="32"/>
          <w:szCs w:val="32"/>
          <w:lang w:val="sr-Cyrl-RS"/>
        </w:rPr>
        <w:t>Ш</w:t>
      </w:r>
      <w:r w:rsidRPr="00AB52C4">
        <w:rPr>
          <w:rFonts w:ascii="Times New Roman" w:hAnsi="Times New Roman"/>
          <w:sz w:val="32"/>
          <w:szCs w:val="32"/>
        </w:rPr>
        <w:t>кола поставља висока о</w:t>
      </w:r>
      <w:r w:rsidRPr="00AB52C4">
        <w:rPr>
          <w:rFonts w:ascii="Times New Roman" w:hAnsi="Times New Roman"/>
          <w:sz w:val="32"/>
          <w:szCs w:val="32"/>
          <w:lang w:val="sr-Cyrl-RS"/>
        </w:rPr>
        <w:t>ч</w:t>
      </w:r>
      <w:r w:rsidRPr="00AB52C4">
        <w:rPr>
          <w:rFonts w:ascii="Times New Roman" w:hAnsi="Times New Roman"/>
          <w:sz w:val="32"/>
          <w:szCs w:val="32"/>
        </w:rPr>
        <w:t>екивања у погледу резултата рада.</w:t>
      </w:r>
      <w:r w:rsidRPr="00AB52C4">
        <w:rPr>
          <w:rFonts w:ascii="Times New Roman" w:hAnsi="Times New Roman"/>
          <w:sz w:val="32"/>
          <w:szCs w:val="32"/>
          <w:lang w:val="sr-Cyrl-RS"/>
        </w:rPr>
        <w:t xml:space="preserve"> </w:t>
      </w:r>
      <w:proofErr w:type="gramStart"/>
      <w:r w:rsidRPr="00AB52C4">
        <w:rPr>
          <w:rFonts w:ascii="Times New Roman" w:hAnsi="Times New Roman"/>
          <w:sz w:val="32"/>
          <w:szCs w:val="32"/>
        </w:rPr>
        <w:t>Резултати у</w:t>
      </w:r>
      <w:r w:rsidRPr="00AB52C4">
        <w:rPr>
          <w:rFonts w:ascii="Times New Roman" w:hAnsi="Times New Roman"/>
          <w:sz w:val="32"/>
          <w:szCs w:val="32"/>
          <w:lang w:val="sr-Cyrl-RS"/>
        </w:rPr>
        <w:t>ч</w:t>
      </w:r>
      <w:r w:rsidRPr="00AB52C4">
        <w:rPr>
          <w:rFonts w:ascii="Times New Roman" w:hAnsi="Times New Roman"/>
          <w:sz w:val="32"/>
          <w:szCs w:val="32"/>
        </w:rPr>
        <w:t>еника и наставника јавно се исти</w:t>
      </w:r>
      <w:r w:rsidRPr="00AB52C4">
        <w:rPr>
          <w:rFonts w:ascii="Times New Roman" w:hAnsi="Times New Roman"/>
          <w:sz w:val="32"/>
          <w:szCs w:val="32"/>
          <w:lang w:val="sr-Cyrl-RS"/>
        </w:rPr>
        <w:t>ч</w:t>
      </w:r>
      <w:r w:rsidRPr="00AB52C4">
        <w:rPr>
          <w:rFonts w:ascii="Times New Roman" w:hAnsi="Times New Roman"/>
          <w:sz w:val="32"/>
          <w:szCs w:val="32"/>
        </w:rPr>
        <w:t>у и промови</w:t>
      </w:r>
      <w:r w:rsidRPr="00AB52C4">
        <w:rPr>
          <w:rFonts w:ascii="Times New Roman" w:hAnsi="Times New Roman"/>
          <w:sz w:val="32"/>
          <w:szCs w:val="32"/>
          <w:lang w:val="sr-Cyrl-RS"/>
        </w:rPr>
        <w:t>ш</w:t>
      </w:r>
      <w:r w:rsidRPr="00AB52C4">
        <w:rPr>
          <w:rFonts w:ascii="Times New Roman" w:hAnsi="Times New Roman"/>
          <w:sz w:val="32"/>
          <w:szCs w:val="32"/>
        </w:rPr>
        <w:t>у.</w:t>
      </w:r>
      <w:proofErr w:type="gramEnd"/>
    </w:p>
    <w:p w:rsidR="00AB52C4" w:rsidRPr="00AB52C4" w:rsidRDefault="00AB52C4" w:rsidP="00AB52C4">
      <w:pPr>
        <w:spacing w:before="240"/>
        <w:jc w:val="both"/>
        <w:rPr>
          <w:rFonts w:ascii="Times New Roman" w:hAnsi="Times New Roman"/>
          <w:sz w:val="32"/>
          <w:szCs w:val="32"/>
        </w:rPr>
      </w:pPr>
      <w:proofErr w:type="gramStart"/>
      <w:r w:rsidRPr="00AB52C4">
        <w:rPr>
          <w:rFonts w:ascii="Times New Roman" w:hAnsi="Times New Roman"/>
          <w:sz w:val="32"/>
          <w:szCs w:val="32"/>
        </w:rPr>
        <w:t xml:space="preserve">У </w:t>
      </w:r>
      <w:r w:rsidRPr="00AB52C4">
        <w:rPr>
          <w:rFonts w:ascii="Times New Roman" w:hAnsi="Times New Roman"/>
          <w:sz w:val="32"/>
          <w:szCs w:val="32"/>
          <w:lang w:val="sr-Cyrl-RS"/>
        </w:rPr>
        <w:t>ш</w:t>
      </w:r>
      <w:r w:rsidRPr="00AB52C4">
        <w:rPr>
          <w:rFonts w:ascii="Times New Roman" w:hAnsi="Times New Roman"/>
          <w:sz w:val="32"/>
          <w:szCs w:val="32"/>
        </w:rPr>
        <w:t>коли се не примењује интерни систем награ</w:t>
      </w:r>
      <w:r w:rsidRPr="00AB52C4">
        <w:rPr>
          <w:rFonts w:ascii="Times New Roman" w:hAnsi="Times New Roman"/>
          <w:sz w:val="32"/>
          <w:szCs w:val="32"/>
          <w:lang w:val="sr-Cyrl-RS"/>
        </w:rPr>
        <w:t>ђ</w:t>
      </w:r>
      <w:r w:rsidRPr="00AB52C4">
        <w:rPr>
          <w:rFonts w:ascii="Times New Roman" w:hAnsi="Times New Roman"/>
          <w:sz w:val="32"/>
          <w:szCs w:val="32"/>
        </w:rPr>
        <w:t>ивања у</w:t>
      </w:r>
      <w:r w:rsidRPr="00AB52C4">
        <w:rPr>
          <w:rFonts w:ascii="Times New Roman" w:hAnsi="Times New Roman"/>
          <w:sz w:val="32"/>
          <w:szCs w:val="32"/>
          <w:lang w:val="sr-Cyrl-RS"/>
        </w:rPr>
        <w:t>ч</w:t>
      </w:r>
      <w:r w:rsidRPr="00AB52C4">
        <w:rPr>
          <w:rFonts w:ascii="Times New Roman" w:hAnsi="Times New Roman"/>
          <w:sz w:val="32"/>
          <w:szCs w:val="32"/>
        </w:rPr>
        <w:t>еника и наставника за постигнуте резултате.</w:t>
      </w:r>
      <w:proofErr w:type="gramEnd"/>
    </w:p>
    <w:p w:rsidR="00AB52C4" w:rsidRPr="00AB52C4" w:rsidRDefault="00AB52C4" w:rsidP="00AB52C4">
      <w:pPr>
        <w:spacing w:before="240"/>
        <w:jc w:val="both"/>
        <w:rPr>
          <w:rFonts w:ascii="Times New Roman" w:hAnsi="Times New Roman"/>
          <w:sz w:val="32"/>
          <w:szCs w:val="32"/>
        </w:rPr>
      </w:pPr>
      <w:proofErr w:type="gramStart"/>
      <w:r w:rsidRPr="00AB52C4">
        <w:rPr>
          <w:rFonts w:ascii="Times New Roman" w:hAnsi="Times New Roman"/>
          <w:sz w:val="32"/>
          <w:szCs w:val="32"/>
        </w:rPr>
        <w:t xml:space="preserve">У оквиру свих активности које </w:t>
      </w:r>
      <w:r w:rsidRPr="00AB52C4">
        <w:rPr>
          <w:rFonts w:ascii="Times New Roman" w:hAnsi="Times New Roman"/>
          <w:sz w:val="32"/>
          <w:szCs w:val="32"/>
          <w:lang w:val="sr-Cyrl-RS"/>
        </w:rPr>
        <w:t>ш</w:t>
      </w:r>
      <w:r w:rsidRPr="00AB52C4">
        <w:rPr>
          <w:rFonts w:ascii="Times New Roman" w:hAnsi="Times New Roman"/>
          <w:sz w:val="32"/>
          <w:szCs w:val="32"/>
        </w:rPr>
        <w:t>кола спроводи сваки у</w:t>
      </w:r>
      <w:r w:rsidRPr="00AB52C4">
        <w:rPr>
          <w:rFonts w:ascii="Times New Roman" w:hAnsi="Times New Roman"/>
          <w:sz w:val="32"/>
          <w:szCs w:val="32"/>
          <w:lang w:val="sr-Cyrl-RS"/>
        </w:rPr>
        <w:t>ч</w:t>
      </w:r>
      <w:r w:rsidRPr="00AB52C4">
        <w:rPr>
          <w:rFonts w:ascii="Times New Roman" w:hAnsi="Times New Roman"/>
          <w:sz w:val="32"/>
          <w:szCs w:val="32"/>
        </w:rPr>
        <w:t>еник мо</w:t>
      </w:r>
      <w:r w:rsidRPr="00AB52C4">
        <w:rPr>
          <w:rFonts w:ascii="Times New Roman" w:hAnsi="Times New Roman"/>
          <w:sz w:val="32"/>
          <w:szCs w:val="32"/>
          <w:lang w:val="sr-Cyrl-RS"/>
        </w:rPr>
        <w:t>ж</w:t>
      </w:r>
      <w:r w:rsidRPr="00AB52C4">
        <w:rPr>
          <w:rFonts w:ascii="Times New Roman" w:hAnsi="Times New Roman"/>
          <w:sz w:val="32"/>
          <w:szCs w:val="32"/>
        </w:rPr>
        <w:t>е имати прилику да постигне/показе резултат/успех.</w:t>
      </w:r>
      <w:proofErr w:type="gramEnd"/>
    </w:p>
    <w:p w:rsidR="00AB52C4" w:rsidRPr="00AB52C4" w:rsidRDefault="00AB52C4" w:rsidP="00AB52C4">
      <w:pPr>
        <w:spacing w:before="240"/>
        <w:jc w:val="both"/>
        <w:rPr>
          <w:rFonts w:ascii="Times New Roman" w:hAnsi="Times New Roman"/>
          <w:sz w:val="32"/>
          <w:szCs w:val="32"/>
        </w:rPr>
      </w:pPr>
      <w:proofErr w:type="gramStart"/>
      <w:r w:rsidRPr="00AB52C4">
        <w:rPr>
          <w:rFonts w:ascii="Times New Roman" w:hAnsi="Times New Roman"/>
          <w:sz w:val="32"/>
          <w:szCs w:val="32"/>
        </w:rPr>
        <w:t xml:space="preserve">Резултати анкетирања показују да је </w:t>
      </w:r>
      <w:r w:rsidRPr="00AB52C4">
        <w:rPr>
          <w:rFonts w:ascii="Times New Roman" w:hAnsi="Times New Roman"/>
          <w:sz w:val="32"/>
          <w:szCs w:val="32"/>
          <w:lang w:val="sr-Cyrl-RS"/>
        </w:rPr>
        <w:t>ш</w:t>
      </w:r>
      <w:r w:rsidRPr="00AB52C4">
        <w:rPr>
          <w:rFonts w:ascii="Times New Roman" w:hAnsi="Times New Roman"/>
          <w:sz w:val="32"/>
          <w:szCs w:val="32"/>
        </w:rPr>
        <w:t>колски амбијент пријатан и да се у њему наставници и у</w:t>
      </w:r>
      <w:r w:rsidRPr="00AB52C4">
        <w:rPr>
          <w:rFonts w:ascii="Times New Roman" w:hAnsi="Times New Roman"/>
          <w:sz w:val="32"/>
          <w:szCs w:val="32"/>
          <w:lang w:val="sr-Cyrl-RS"/>
        </w:rPr>
        <w:t>ч</w:t>
      </w:r>
      <w:r w:rsidRPr="00AB52C4">
        <w:rPr>
          <w:rFonts w:ascii="Times New Roman" w:hAnsi="Times New Roman"/>
          <w:sz w:val="32"/>
          <w:szCs w:val="32"/>
        </w:rPr>
        <w:t>еници добро осе</w:t>
      </w:r>
      <w:r w:rsidRPr="00AB52C4">
        <w:rPr>
          <w:rFonts w:ascii="Times New Roman" w:hAnsi="Times New Roman"/>
          <w:sz w:val="32"/>
          <w:szCs w:val="32"/>
          <w:lang w:val="sr-Cyrl-RS"/>
        </w:rPr>
        <w:t>ћ</w:t>
      </w:r>
      <w:r w:rsidRPr="00AB52C4">
        <w:rPr>
          <w:rFonts w:ascii="Times New Roman" w:hAnsi="Times New Roman"/>
          <w:sz w:val="32"/>
          <w:szCs w:val="32"/>
        </w:rPr>
        <w:t>ају.</w:t>
      </w:r>
      <w:proofErr w:type="gramEnd"/>
      <w:r w:rsidRPr="00AB52C4">
        <w:rPr>
          <w:rFonts w:ascii="Times New Roman" w:hAnsi="Times New Roman"/>
          <w:sz w:val="32"/>
          <w:szCs w:val="32"/>
          <w:lang w:val="sr-Cyrl-RS"/>
        </w:rPr>
        <w:t xml:space="preserve"> </w:t>
      </w:r>
      <w:proofErr w:type="gramStart"/>
      <w:r w:rsidRPr="00AB52C4">
        <w:rPr>
          <w:rFonts w:ascii="Times New Roman" w:hAnsi="Times New Roman"/>
          <w:sz w:val="32"/>
          <w:szCs w:val="32"/>
        </w:rPr>
        <w:t xml:space="preserve">Улазни простор </w:t>
      </w:r>
      <w:r w:rsidRPr="00AB52C4">
        <w:rPr>
          <w:rFonts w:ascii="Times New Roman" w:hAnsi="Times New Roman"/>
          <w:sz w:val="32"/>
          <w:szCs w:val="32"/>
          <w:lang w:val="sr-Cyrl-RS"/>
        </w:rPr>
        <w:t>ш</w:t>
      </w:r>
      <w:r w:rsidRPr="00AB52C4">
        <w:rPr>
          <w:rFonts w:ascii="Times New Roman" w:hAnsi="Times New Roman"/>
          <w:sz w:val="32"/>
          <w:szCs w:val="32"/>
        </w:rPr>
        <w:t>коле уре</w:t>
      </w:r>
      <w:r w:rsidRPr="00AB52C4">
        <w:rPr>
          <w:rFonts w:ascii="Times New Roman" w:hAnsi="Times New Roman"/>
          <w:sz w:val="32"/>
          <w:szCs w:val="32"/>
          <w:lang w:val="sr-Cyrl-RS"/>
        </w:rPr>
        <w:t>ђ</w:t>
      </w:r>
      <w:r w:rsidRPr="00AB52C4">
        <w:rPr>
          <w:rFonts w:ascii="Times New Roman" w:hAnsi="Times New Roman"/>
          <w:sz w:val="32"/>
          <w:szCs w:val="32"/>
        </w:rPr>
        <w:t>ује се тако да показује добродо</w:t>
      </w:r>
      <w:r w:rsidRPr="00AB52C4">
        <w:rPr>
          <w:rFonts w:ascii="Times New Roman" w:hAnsi="Times New Roman"/>
          <w:sz w:val="32"/>
          <w:szCs w:val="32"/>
          <w:lang w:val="sr-Cyrl-RS"/>
        </w:rPr>
        <w:t>ш</w:t>
      </w:r>
      <w:r w:rsidRPr="00AB52C4">
        <w:rPr>
          <w:rFonts w:ascii="Times New Roman" w:hAnsi="Times New Roman"/>
          <w:sz w:val="32"/>
          <w:szCs w:val="32"/>
        </w:rPr>
        <w:t>лицу.</w:t>
      </w:r>
      <w:proofErr w:type="gramEnd"/>
    </w:p>
    <w:p w:rsidR="00AB52C4" w:rsidRPr="00AB52C4" w:rsidRDefault="00AB52C4" w:rsidP="00AB52C4">
      <w:pPr>
        <w:spacing w:before="240"/>
        <w:jc w:val="both"/>
        <w:rPr>
          <w:rFonts w:ascii="Times New Roman" w:hAnsi="Times New Roman"/>
          <w:sz w:val="32"/>
          <w:szCs w:val="32"/>
        </w:rPr>
      </w:pPr>
      <w:r w:rsidRPr="00AB52C4">
        <w:rPr>
          <w:rFonts w:ascii="Times New Roman" w:hAnsi="Times New Roman"/>
          <w:sz w:val="32"/>
          <w:szCs w:val="32"/>
          <w:lang w:val="sr-Cyrl-RS"/>
        </w:rPr>
        <w:t>Ш</w:t>
      </w:r>
      <w:r w:rsidRPr="00AB52C4">
        <w:rPr>
          <w:rFonts w:ascii="Times New Roman" w:hAnsi="Times New Roman"/>
          <w:sz w:val="32"/>
          <w:szCs w:val="32"/>
        </w:rPr>
        <w:t>колски амбијент осликава специфи</w:t>
      </w:r>
      <w:r w:rsidRPr="00AB52C4">
        <w:rPr>
          <w:rFonts w:ascii="Times New Roman" w:hAnsi="Times New Roman"/>
          <w:sz w:val="32"/>
          <w:szCs w:val="32"/>
          <w:lang w:val="sr-Cyrl-RS"/>
        </w:rPr>
        <w:t>ч</w:t>
      </w:r>
      <w:r w:rsidRPr="00AB52C4">
        <w:rPr>
          <w:rFonts w:ascii="Times New Roman" w:hAnsi="Times New Roman"/>
          <w:sz w:val="32"/>
          <w:szCs w:val="32"/>
        </w:rPr>
        <w:t xml:space="preserve">ну делатност </w:t>
      </w:r>
      <w:r w:rsidRPr="00AB52C4">
        <w:rPr>
          <w:rFonts w:ascii="Times New Roman" w:hAnsi="Times New Roman"/>
          <w:sz w:val="32"/>
          <w:szCs w:val="32"/>
          <w:lang w:val="sr-Cyrl-RS"/>
        </w:rPr>
        <w:t>ш</w:t>
      </w:r>
      <w:r w:rsidRPr="00AB52C4">
        <w:rPr>
          <w:rFonts w:ascii="Times New Roman" w:hAnsi="Times New Roman"/>
          <w:sz w:val="32"/>
          <w:szCs w:val="32"/>
        </w:rPr>
        <w:t>коле.</w:t>
      </w:r>
    </w:p>
    <w:p w:rsidR="00AB52C4" w:rsidRPr="00AB52C4" w:rsidRDefault="00AB52C4" w:rsidP="00AB52C4">
      <w:pPr>
        <w:spacing w:before="240"/>
        <w:jc w:val="both"/>
        <w:rPr>
          <w:rFonts w:ascii="Times New Roman" w:hAnsi="Times New Roman"/>
          <w:sz w:val="32"/>
          <w:szCs w:val="32"/>
          <w:lang w:val="sr-Cyrl-RS"/>
        </w:rPr>
      </w:pPr>
      <w:proofErr w:type="gramStart"/>
      <w:r w:rsidRPr="00AB52C4">
        <w:rPr>
          <w:rFonts w:ascii="Times New Roman" w:hAnsi="Times New Roman"/>
          <w:sz w:val="32"/>
          <w:szCs w:val="32"/>
        </w:rPr>
        <w:t>У циљу обезбе</w:t>
      </w:r>
      <w:r w:rsidRPr="00AB52C4">
        <w:rPr>
          <w:rFonts w:ascii="Times New Roman" w:hAnsi="Times New Roman"/>
          <w:sz w:val="32"/>
          <w:szCs w:val="32"/>
          <w:lang w:val="sr-Cyrl-RS"/>
        </w:rPr>
        <w:t>ђ</w:t>
      </w:r>
      <w:r w:rsidRPr="00AB52C4">
        <w:rPr>
          <w:rFonts w:ascii="Times New Roman" w:hAnsi="Times New Roman"/>
          <w:sz w:val="32"/>
          <w:szCs w:val="32"/>
        </w:rPr>
        <w:t>ивања права на приватност недостаје посебан простор за стру</w:t>
      </w:r>
      <w:r w:rsidRPr="00AB52C4">
        <w:rPr>
          <w:rFonts w:ascii="Times New Roman" w:hAnsi="Times New Roman"/>
          <w:sz w:val="32"/>
          <w:szCs w:val="32"/>
          <w:lang w:val="sr-Cyrl-RS"/>
        </w:rPr>
        <w:t>ч</w:t>
      </w:r>
      <w:r w:rsidRPr="00AB52C4">
        <w:rPr>
          <w:rFonts w:ascii="Times New Roman" w:hAnsi="Times New Roman"/>
          <w:sz w:val="32"/>
          <w:szCs w:val="32"/>
        </w:rPr>
        <w:t>ног сарадника.</w:t>
      </w:r>
      <w:proofErr w:type="gramEnd"/>
      <w:r w:rsidRPr="00AB52C4">
        <w:rPr>
          <w:rFonts w:ascii="Times New Roman" w:hAnsi="Times New Roman"/>
          <w:sz w:val="32"/>
          <w:szCs w:val="32"/>
          <w:lang w:val="sr-Cyrl-RS"/>
        </w:rPr>
        <w:t xml:space="preserve"> </w:t>
      </w:r>
    </w:p>
    <w:p w:rsidR="00AB52C4" w:rsidRPr="00AB52C4" w:rsidRDefault="00AB52C4" w:rsidP="00AB52C4">
      <w:pPr>
        <w:spacing w:before="240"/>
        <w:jc w:val="both"/>
        <w:rPr>
          <w:rFonts w:ascii="Times New Roman" w:hAnsi="Times New Roman"/>
          <w:sz w:val="32"/>
          <w:szCs w:val="32"/>
        </w:rPr>
      </w:pPr>
      <w:r w:rsidRPr="00AB52C4">
        <w:rPr>
          <w:rFonts w:ascii="Times New Roman" w:hAnsi="Times New Roman"/>
          <w:sz w:val="32"/>
          <w:szCs w:val="32"/>
        </w:rPr>
        <w:t xml:space="preserve">Резултати анкете указују да у </w:t>
      </w:r>
      <w:r w:rsidRPr="00AB52C4">
        <w:rPr>
          <w:rFonts w:ascii="Times New Roman" w:hAnsi="Times New Roman"/>
          <w:sz w:val="32"/>
          <w:szCs w:val="32"/>
          <w:lang w:val="sr-Cyrl-RS"/>
        </w:rPr>
        <w:t>ш</w:t>
      </w:r>
      <w:r w:rsidRPr="00AB52C4">
        <w:rPr>
          <w:rFonts w:ascii="Times New Roman" w:hAnsi="Times New Roman"/>
          <w:sz w:val="32"/>
          <w:szCs w:val="32"/>
        </w:rPr>
        <w:t xml:space="preserve">коли </w:t>
      </w:r>
      <w:proofErr w:type="gramStart"/>
      <w:r w:rsidRPr="00AB52C4">
        <w:rPr>
          <w:rFonts w:ascii="Times New Roman" w:hAnsi="Times New Roman"/>
          <w:sz w:val="32"/>
          <w:szCs w:val="32"/>
        </w:rPr>
        <w:t>постоји  добра</w:t>
      </w:r>
      <w:proofErr w:type="gramEnd"/>
      <w:r w:rsidRPr="00AB52C4">
        <w:rPr>
          <w:rFonts w:ascii="Times New Roman" w:hAnsi="Times New Roman"/>
          <w:sz w:val="32"/>
          <w:szCs w:val="32"/>
        </w:rPr>
        <w:t xml:space="preserve"> сарадња изме</w:t>
      </w:r>
      <w:r w:rsidRPr="00AB52C4">
        <w:rPr>
          <w:rFonts w:ascii="Times New Roman" w:hAnsi="Times New Roman"/>
          <w:sz w:val="32"/>
          <w:szCs w:val="32"/>
          <w:lang w:val="sr-Cyrl-RS"/>
        </w:rPr>
        <w:t>ђ</w:t>
      </w:r>
      <w:r w:rsidRPr="00AB52C4">
        <w:rPr>
          <w:rFonts w:ascii="Times New Roman" w:hAnsi="Times New Roman"/>
          <w:sz w:val="32"/>
          <w:szCs w:val="32"/>
        </w:rPr>
        <w:t>у руководе</w:t>
      </w:r>
      <w:r w:rsidRPr="00AB52C4">
        <w:rPr>
          <w:rFonts w:ascii="Times New Roman" w:hAnsi="Times New Roman"/>
          <w:sz w:val="32"/>
          <w:szCs w:val="32"/>
          <w:lang w:val="sr-Cyrl-RS"/>
        </w:rPr>
        <w:t>ћ</w:t>
      </w:r>
      <w:r w:rsidRPr="00AB52C4">
        <w:rPr>
          <w:rFonts w:ascii="Times New Roman" w:hAnsi="Times New Roman"/>
          <w:sz w:val="32"/>
          <w:szCs w:val="32"/>
        </w:rPr>
        <w:t>ег,саветодавног и стру</w:t>
      </w:r>
      <w:r w:rsidRPr="00AB52C4">
        <w:rPr>
          <w:rFonts w:ascii="Times New Roman" w:hAnsi="Times New Roman"/>
          <w:sz w:val="32"/>
          <w:szCs w:val="32"/>
          <w:lang w:val="sr-Cyrl-RS"/>
        </w:rPr>
        <w:t>ч</w:t>
      </w:r>
      <w:r w:rsidRPr="00AB52C4">
        <w:rPr>
          <w:rFonts w:ascii="Times New Roman" w:hAnsi="Times New Roman"/>
          <w:sz w:val="32"/>
          <w:szCs w:val="32"/>
        </w:rPr>
        <w:t>ног дела.</w:t>
      </w:r>
    </w:p>
    <w:p w:rsidR="00AB52C4" w:rsidRPr="00AB52C4" w:rsidRDefault="00AB52C4" w:rsidP="00AB52C4">
      <w:pPr>
        <w:spacing w:before="240"/>
        <w:jc w:val="both"/>
        <w:rPr>
          <w:rFonts w:ascii="Times New Roman" w:hAnsi="Times New Roman"/>
          <w:sz w:val="32"/>
          <w:szCs w:val="32"/>
        </w:rPr>
      </w:pPr>
      <w:proofErr w:type="gramStart"/>
      <w:r w:rsidRPr="00AB52C4">
        <w:rPr>
          <w:rFonts w:ascii="Times New Roman" w:hAnsi="Times New Roman"/>
          <w:sz w:val="32"/>
          <w:szCs w:val="32"/>
        </w:rPr>
        <w:lastRenderedPageBreak/>
        <w:t>У</w:t>
      </w:r>
      <w:r w:rsidRPr="00AB52C4">
        <w:rPr>
          <w:rFonts w:ascii="Times New Roman" w:hAnsi="Times New Roman"/>
          <w:sz w:val="32"/>
          <w:szCs w:val="32"/>
          <w:lang w:val="sr-Cyrl-RS"/>
        </w:rPr>
        <w:t>ч</w:t>
      </w:r>
      <w:r w:rsidRPr="00AB52C4">
        <w:rPr>
          <w:rFonts w:ascii="Times New Roman" w:hAnsi="Times New Roman"/>
          <w:sz w:val="32"/>
          <w:szCs w:val="32"/>
        </w:rPr>
        <w:t>ени</w:t>
      </w:r>
      <w:r w:rsidRPr="00AB52C4">
        <w:rPr>
          <w:rFonts w:ascii="Times New Roman" w:hAnsi="Times New Roman"/>
          <w:sz w:val="32"/>
          <w:szCs w:val="32"/>
          <w:lang w:val="sr-Cyrl-RS"/>
        </w:rPr>
        <w:t>ч</w:t>
      </w:r>
      <w:r w:rsidRPr="00AB52C4">
        <w:rPr>
          <w:rFonts w:ascii="Times New Roman" w:hAnsi="Times New Roman"/>
          <w:sz w:val="32"/>
          <w:szCs w:val="32"/>
        </w:rPr>
        <w:t>ки парламент добија подр</w:t>
      </w:r>
      <w:r w:rsidRPr="00AB52C4">
        <w:rPr>
          <w:rFonts w:ascii="Times New Roman" w:hAnsi="Times New Roman"/>
          <w:sz w:val="32"/>
          <w:szCs w:val="32"/>
          <w:lang w:val="sr-Cyrl-RS"/>
        </w:rPr>
        <w:t>ш</w:t>
      </w:r>
      <w:r w:rsidRPr="00AB52C4">
        <w:rPr>
          <w:rFonts w:ascii="Times New Roman" w:hAnsi="Times New Roman"/>
          <w:sz w:val="32"/>
          <w:szCs w:val="32"/>
        </w:rPr>
        <w:t>ку за свој рад</w:t>
      </w:r>
      <w:r w:rsidRPr="00AB52C4">
        <w:rPr>
          <w:rFonts w:ascii="Times New Roman" w:hAnsi="Times New Roman"/>
          <w:sz w:val="32"/>
          <w:szCs w:val="32"/>
          <w:lang w:val="sr-Cyrl-RS"/>
        </w:rPr>
        <w:t>.</w:t>
      </w:r>
      <w:proofErr w:type="gramEnd"/>
      <w:r w:rsidRPr="00AB52C4">
        <w:rPr>
          <w:rFonts w:ascii="Times New Roman" w:hAnsi="Times New Roman"/>
          <w:sz w:val="32"/>
          <w:szCs w:val="32"/>
          <w:lang w:val="sr-Cyrl-RS"/>
        </w:rPr>
        <w:t xml:space="preserve"> И</w:t>
      </w:r>
      <w:r w:rsidRPr="00AB52C4">
        <w:rPr>
          <w:rFonts w:ascii="Times New Roman" w:hAnsi="Times New Roman"/>
          <w:sz w:val="32"/>
          <w:szCs w:val="32"/>
        </w:rPr>
        <w:t>ницијативе у</w:t>
      </w:r>
      <w:r w:rsidRPr="00AB52C4">
        <w:rPr>
          <w:rFonts w:ascii="Times New Roman" w:hAnsi="Times New Roman"/>
          <w:sz w:val="32"/>
          <w:szCs w:val="32"/>
          <w:lang w:val="sr-Cyrl-RS"/>
        </w:rPr>
        <w:t>ч</w:t>
      </w:r>
      <w:r w:rsidRPr="00AB52C4">
        <w:rPr>
          <w:rFonts w:ascii="Times New Roman" w:hAnsi="Times New Roman"/>
          <w:sz w:val="32"/>
          <w:szCs w:val="32"/>
        </w:rPr>
        <w:t>еника се ува</w:t>
      </w:r>
      <w:r w:rsidRPr="00AB52C4">
        <w:rPr>
          <w:rFonts w:ascii="Times New Roman" w:hAnsi="Times New Roman"/>
          <w:sz w:val="32"/>
          <w:szCs w:val="32"/>
          <w:lang w:val="sr-Cyrl-RS"/>
        </w:rPr>
        <w:t>ж</w:t>
      </w:r>
      <w:r w:rsidRPr="00AB52C4">
        <w:rPr>
          <w:rFonts w:ascii="Times New Roman" w:hAnsi="Times New Roman"/>
          <w:sz w:val="32"/>
          <w:szCs w:val="32"/>
        </w:rPr>
        <w:t>авају.</w:t>
      </w:r>
    </w:p>
    <w:p w:rsidR="00AB52C4" w:rsidRPr="00AB52C4" w:rsidRDefault="00AB52C4" w:rsidP="00AB52C4">
      <w:pPr>
        <w:spacing w:before="240"/>
        <w:jc w:val="both"/>
        <w:rPr>
          <w:rFonts w:ascii="Times New Roman" w:hAnsi="Times New Roman"/>
          <w:sz w:val="32"/>
          <w:szCs w:val="32"/>
        </w:rPr>
      </w:pPr>
      <w:proofErr w:type="gramStart"/>
      <w:r w:rsidRPr="00AB52C4">
        <w:rPr>
          <w:rFonts w:ascii="Times New Roman" w:hAnsi="Times New Roman"/>
          <w:sz w:val="32"/>
          <w:szCs w:val="32"/>
        </w:rPr>
        <w:t>Увидом у записнике са наставни</w:t>
      </w:r>
      <w:r w:rsidRPr="00AB52C4">
        <w:rPr>
          <w:rFonts w:ascii="Times New Roman" w:hAnsi="Times New Roman"/>
          <w:sz w:val="32"/>
          <w:szCs w:val="32"/>
          <w:lang w:val="sr-Cyrl-RS"/>
        </w:rPr>
        <w:t>ч</w:t>
      </w:r>
      <w:r w:rsidRPr="00AB52C4">
        <w:rPr>
          <w:rFonts w:ascii="Times New Roman" w:hAnsi="Times New Roman"/>
          <w:sz w:val="32"/>
          <w:szCs w:val="32"/>
        </w:rPr>
        <w:t>ких ве</w:t>
      </w:r>
      <w:r w:rsidRPr="00AB52C4">
        <w:rPr>
          <w:rFonts w:ascii="Times New Roman" w:hAnsi="Times New Roman"/>
          <w:sz w:val="32"/>
          <w:szCs w:val="32"/>
          <w:lang w:val="sr-Cyrl-RS"/>
        </w:rPr>
        <w:t>ћ</w:t>
      </w:r>
      <w:r w:rsidRPr="00AB52C4">
        <w:rPr>
          <w:rFonts w:ascii="Times New Roman" w:hAnsi="Times New Roman"/>
          <w:sz w:val="32"/>
          <w:szCs w:val="32"/>
        </w:rPr>
        <w:t xml:space="preserve">а </w:t>
      </w:r>
      <w:r w:rsidRPr="00AB52C4">
        <w:rPr>
          <w:rFonts w:ascii="Times New Roman" w:hAnsi="Times New Roman"/>
          <w:sz w:val="32"/>
          <w:szCs w:val="32"/>
          <w:lang w:val="sr-Cyrl-RS"/>
        </w:rPr>
        <w:t>и</w:t>
      </w:r>
      <w:r w:rsidRPr="00AB52C4">
        <w:rPr>
          <w:rFonts w:ascii="Times New Roman" w:hAnsi="Times New Roman"/>
          <w:sz w:val="32"/>
          <w:szCs w:val="32"/>
        </w:rPr>
        <w:t xml:space="preserve"> родитељских састанака констатовали смо да </w:t>
      </w:r>
      <w:r w:rsidRPr="00AB52C4">
        <w:rPr>
          <w:rFonts w:ascii="Times New Roman" w:hAnsi="Times New Roman"/>
          <w:sz w:val="32"/>
          <w:szCs w:val="32"/>
          <w:lang w:val="sr-Cyrl-RS"/>
        </w:rPr>
        <w:t>ш</w:t>
      </w:r>
      <w:r w:rsidRPr="00AB52C4">
        <w:rPr>
          <w:rFonts w:ascii="Times New Roman" w:hAnsi="Times New Roman"/>
          <w:sz w:val="32"/>
          <w:szCs w:val="32"/>
        </w:rPr>
        <w:t>кола континуирано апелује на активан и партнерски однос родитеља.</w:t>
      </w:r>
      <w:proofErr w:type="gramEnd"/>
    </w:p>
    <w:p w:rsidR="00AB52C4" w:rsidRPr="00AB52C4" w:rsidRDefault="00AB52C4" w:rsidP="00AB52C4">
      <w:pPr>
        <w:spacing w:before="240"/>
        <w:jc w:val="both"/>
        <w:rPr>
          <w:rFonts w:ascii="Times New Roman" w:hAnsi="Times New Roman"/>
          <w:sz w:val="32"/>
          <w:szCs w:val="32"/>
          <w:lang w:val="sr-Cyrl-RS"/>
        </w:rPr>
      </w:pPr>
      <w:r w:rsidRPr="00AB52C4">
        <w:rPr>
          <w:rFonts w:ascii="Times New Roman" w:hAnsi="Times New Roman"/>
          <w:sz w:val="32"/>
          <w:szCs w:val="32"/>
          <w:lang w:val="sr-Cyrl-RS"/>
        </w:rPr>
        <w:t>Ш</w:t>
      </w:r>
      <w:r w:rsidRPr="00AB52C4">
        <w:rPr>
          <w:rFonts w:ascii="Times New Roman" w:hAnsi="Times New Roman"/>
          <w:sz w:val="32"/>
          <w:szCs w:val="32"/>
        </w:rPr>
        <w:t>кола предузима низ активности којима у</w:t>
      </w:r>
      <w:r w:rsidRPr="00AB52C4">
        <w:rPr>
          <w:rFonts w:ascii="Times New Roman" w:hAnsi="Times New Roman"/>
          <w:sz w:val="32"/>
          <w:szCs w:val="32"/>
          <w:lang w:val="sr-Cyrl-RS"/>
        </w:rPr>
        <w:t>ч</w:t>
      </w:r>
      <w:r w:rsidRPr="00AB52C4">
        <w:rPr>
          <w:rFonts w:ascii="Times New Roman" w:hAnsi="Times New Roman"/>
          <w:sz w:val="32"/>
          <w:szCs w:val="32"/>
        </w:rPr>
        <w:t>вр</w:t>
      </w:r>
      <w:r w:rsidRPr="00AB52C4">
        <w:rPr>
          <w:rFonts w:ascii="Times New Roman" w:hAnsi="Times New Roman"/>
          <w:sz w:val="32"/>
          <w:szCs w:val="32"/>
          <w:lang w:val="sr-Cyrl-RS"/>
        </w:rPr>
        <w:t>шч</w:t>
      </w:r>
      <w:r w:rsidRPr="00AB52C4">
        <w:rPr>
          <w:rFonts w:ascii="Times New Roman" w:hAnsi="Times New Roman"/>
          <w:sz w:val="32"/>
          <w:szCs w:val="32"/>
        </w:rPr>
        <w:t>ује осе</w:t>
      </w:r>
      <w:r w:rsidRPr="00AB52C4">
        <w:rPr>
          <w:rFonts w:ascii="Times New Roman" w:hAnsi="Times New Roman"/>
          <w:sz w:val="32"/>
          <w:szCs w:val="32"/>
          <w:lang w:val="sr-Cyrl-RS"/>
        </w:rPr>
        <w:t>ћ</w:t>
      </w:r>
      <w:r w:rsidRPr="00AB52C4">
        <w:rPr>
          <w:rFonts w:ascii="Times New Roman" w:hAnsi="Times New Roman"/>
          <w:sz w:val="32"/>
          <w:szCs w:val="32"/>
        </w:rPr>
        <w:t xml:space="preserve">ај припадности </w:t>
      </w:r>
      <w:r w:rsidRPr="00AB52C4">
        <w:rPr>
          <w:rFonts w:ascii="Times New Roman" w:hAnsi="Times New Roman"/>
          <w:sz w:val="32"/>
          <w:szCs w:val="32"/>
          <w:lang w:val="sr-Cyrl-RS"/>
        </w:rPr>
        <w:t>ш</w:t>
      </w:r>
      <w:r w:rsidRPr="00AB52C4">
        <w:rPr>
          <w:rFonts w:ascii="Times New Roman" w:hAnsi="Times New Roman"/>
          <w:sz w:val="32"/>
          <w:szCs w:val="32"/>
        </w:rPr>
        <w:t>коли(концертне активности)</w:t>
      </w:r>
      <w:r w:rsidRPr="00AB52C4">
        <w:rPr>
          <w:rFonts w:ascii="Times New Roman" w:hAnsi="Times New Roman"/>
          <w:sz w:val="32"/>
          <w:szCs w:val="32"/>
          <w:lang w:val="sr-Cyrl-RS"/>
        </w:rPr>
        <w:t>.</w:t>
      </w:r>
    </w:p>
    <w:p w:rsidR="00AB52C4" w:rsidRPr="00AB52C4" w:rsidRDefault="00AB52C4" w:rsidP="00AB52C4">
      <w:pPr>
        <w:spacing w:before="240"/>
        <w:jc w:val="both"/>
        <w:rPr>
          <w:rFonts w:ascii="Times New Roman" w:hAnsi="Times New Roman"/>
          <w:sz w:val="32"/>
          <w:szCs w:val="32"/>
        </w:rPr>
      </w:pPr>
      <w:proofErr w:type="gramStart"/>
      <w:r w:rsidRPr="00AB52C4">
        <w:rPr>
          <w:rFonts w:ascii="Times New Roman" w:hAnsi="Times New Roman"/>
          <w:sz w:val="32"/>
          <w:szCs w:val="32"/>
        </w:rPr>
        <w:t xml:space="preserve">Увидом у документацију констатовали смо да </w:t>
      </w:r>
      <w:r w:rsidRPr="00AB52C4">
        <w:rPr>
          <w:rFonts w:ascii="Times New Roman" w:hAnsi="Times New Roman"/>
          <w:sz w:val="32"/>
          <w:szCs w:val="32"/>
          <w:lang w:val="sr-Cyrl-RS"/>
        </w:rPr>
        <w:t>ш</w:t>
      </w:r>
      <w:r w:rsidRPr="00AB52C4">
        <w:rPr>
          <w:rFonts w:ascii="Times New Roman" w:hAnsi="Times New Roman"/>
          <w:sz w:val="32"/>
          <w:szCs w:val="32"/>
        </w:rPr>
        <w:t>кола побољ</w:t>
      </w:r>
      <w:r w:rsidRPr="00AB52C4">
        <w:rPr>
          <w:rFonts w:ascii="Times New Roman" w:hAnsi="Times New Roman"/>
          <w:sz w:val="32"/>
          <w:szCs w:val="32"/>
          <w:lang w:val="sr-Cyrl-RS"/>
        </w:rPr>
        <w:t>ш</w:t>
      </w:r>
      <w:r w:rsidRPr="00AB52C4">
        <w:rPr>
          <w:rFonts w:ascii="Times New Roman" w:hAnsi="Times New Roman"/>
          <w:sz w:val="32"/>
          <w:szCs w:val="32"/>
        </w:rPr>
        <w:t>ава сарадњу са локалном заједницом.</w:t>
      </w:r>
      <w:proofErr w:type="gramEnd"/>
    </w:p>
    <w:p w:rsidR="00AB52C4" w:rsidRPr="00AB52C4" w:rsidRDefault="00AB52C4" w:rsidP="00AB52C4">
      <w:pPr>
        <w:spacing w:before="240"/>
        <w:jc w:val="both"/>
        <w:rPr>
          <w:rFonts w:ascii="Times New Roman" w:hAnsi="Times New Roman"/>
          <w:sz w:val="32"/>
          <w:szCs w:val="32"/>
        </w:rPr>
      </w:pPr>
      <w:proofErr w:type="gramStart"/>
      <w:r w:rsidRPr="00AB52C4">
        <w:rPr>
          <w:rFonts w:ascii="Times New Roman" w:hAnsi="Times New Roman"/>
          <w:sz w:val="32"/>
          <w:szCs w:val="32"/>
        </w:rPr>
        <w:t xml:space="preserve">Резултати анкете показују да су родитељи информисани о активностима </w:t>
      </w:r>
      <w:r w:rsidRPr="00AB52C4">
        <w:rPr>
          <w:rFonts w:ascii="Times New Roman" w:hAnsi="Times New Roman"/>
          <w:sz w:val="32"/>
          <w:szCs w:val="32"/>
          <w:lang w:val="sr-Cyrl-RS"/>
        </w:rPr>
        <w:t>и</w:t>
      </w:r>
      <w:r w:rsidRPr="00AB52C4">
        <w:rPr>
          <w:rFonts w:ascii="Times New Roman" w:hAnsi="Times New Roman"/>
          <w:sz w:val="32"/>
          <w:szCs w:val="32"/>
        </w:rPr>
        <w:t xml:space="preserve"> делатностима </w:t>
      </w:r>
      <w:r w:rsidRPr="00AB52C4">
        <w:rPr>
          <w:rFonts w:ascii="Times New Roman" w:hAnsi="Times New Roman"/>
          <w:sz w:val="32"/>
          <w:szCs w:val="32"/>
          <w:lang w:val="sr-Cyrl-RS"/>
        </w:rPr>
        <w:t>ш</w:t>
      </w:r>
      <w:r w:rsidRPr="00AB52C4">
        <w:rPr>
          <w:rFonts w:ascii="Times New Roman" w:hAnsi="Times New Roman"/>
          <w:sz w:val="32"/>
          <w:szCs w:val="32"/>
        </w:rPr>
        <w:t>коле.</w:t>
      </w:r>
      <w:proofErr w:type="gramEnd"/>
    </w:p>
    <w:p w:rsidR="00AB52C4" w:rsidRPr="00AB52C4" w:rsidRDefault="00AB52C4" w:rsidP="00AB52C4">
      <w:pPr>
        <w:pStyle w:val="ListParagraph"/>
        <w:spacing w:before="240"/>
        <w:rPr>
          <w:sz w:val="32"/>
          <w:szCs w:val="32"/>
        </w:rPr>
      </w:pPr>
    </w:p>
    <w:p w:rsidR="00AB52C4" w:rsidRPr="00AB52C4" w:rsidRDefault="00AB52C4" w:rsidP="00AB52C4">
      <w:pPr>
        <w:pStyle w:val="ListParagraph"/>
        <w:spacing w:before="240"/>
        <w:rPr>
          <w:sz w:val="32"/>
          <w:szCs w:val="32"/>
        </w:rPr>
      </w:pPr>
    </w:p>
    <w:p w:rsidR="00AB52C4" w:rsidRPr="00AB52C4" w:rsidRDefault="00AB52C4" w:rsidP="00AB52C4">
      <w:pPr>
        <w:pStyle w:val="ListParagraph"/>
        <w:spacing w:before="240"/>
        <w:jc w:val="right"/>
        <w:rPr>
          <w:sz w:val="32"/>
          <w:szCs w:val="32"/>
        </w:rPr>
      </w:pPr>
      <w:r w:rsidRPr="00AB52C4">
        <w:rPr>
          <w:sz w:val="32"/>
          <w:szCs w:val="32"/>
        </w:rPr>
        <w:t xml:space="preserve">                                                                                                    </w:t>
      </w:r>
      <w:r w:rsidRPr="00AB52C4">
        <w:rPr>
          <w:sz w:val="32"/>
          <w:szCs w:val="32"/>
          <w:lang w:val="sr-Cyrl-RS"/>
        </w:rPr>
        <w:t>Ниво остварености</w:t>
      </w:r>
      <w:r w:rsidRPr="00AB52C4">
        <w:rPr>
          <w:sz w:val="32"/>
          <w:szCs w:val="32"/>
        </w:rPr>
        <w:t>:3</w:t>
      </w:r>
    </w:p>
    <w:p w:rsidR="00AB52C4" w:rsidRPr="00AB52C4" w:rsidRDefault="00AB52C4" w:rsidP="00AB52C4">
      <w:pPr>
        <w:pStyle w:val="ListParagraph"/>
        <w:numPr>
          <w:ilvl w:val="0"/>
          <w:numId w:val="5"/>
        </w:numPr>
        <w:jc w:val="both"/>
        <w:rPr>
          <w:sz w:val="32"/>
          <w:szCs w:val="32"/>
          <w:lang w:val="sr-Cyrl-RS"/>
        </w:rPr>
      </w:pPr>
      <w:r w:rsidRPr="00AB52C4">
        <w:rPr>
          <w:sz w:val="32"/>
          <w:szCs w:val="32"/>
          <w:lang w:val="sr-Cyrl-RS"/>
        </w:rPr>
        <w:t>ОБЛАСТ</w:t>
      </w:r>
      <w:r w:rsidRPr="00AB52C4">
        <w:rPr>
          <w:sz w:val="32"/>
          <w:szCs w:val="32"/>
          <w:lang w:val="sr-Cyrl-CS"/>
        </w:rPr>
        <w:t xml:space="preserve"> 3 </w:t>
      </w:r>
      <w:r w:rsidRPr="00AB52C4">
        <w:rPr>
          <w:sz w:val="32"/>
          <w:szCs w:val="32"/>
        </w:rPr>
        <w:t>–</w:t>
      </w:r>
      <w:r w:rsidRPr="00AB52C4">
        <w:rPr>
          <w:sz w:val="32"/>
          <w:szCs w:val="32"/>
          <w:lang w:val="sr-Cyrl-RS"/>
        </w:rPr>
        <w:t xml:space="preserve"> ОБРАЗОВНА ПОСТИГНУЋА УЧЕНИКА</w:t>
      </w:r>
    </w:p>
    <w:p w:rsidR="00AB52C4" w:rsidRPr="00AB52C4" w:rsidRDefault="00AB52C4" w:rsidP="00AB52C4">
      <w:pPr>
        <w:rPr>
          <w:rFonts w:ascii="Times New Roman" w:hAnsi="Times New Roman"/>
          <w:sz w:val="32"/>
          <w:szCs w:val="32"/>
          <w:lang w:val="sr-Cyrl-RS"/>
        </w:rPr>
      </w:pPr>
    </w:p>
    <w:p w:rsidR="00AB52C4" w:rsidRPr="00AB52C4" w:rsidRDefault="00AB52C4" w:rsidP="00AB52C4">
      <w:pPr>
        <w:jc w:val="both"/>
        <w:rPr>
          <w:rFonts w:ascii="Times New Roman" w:hAnsi="Times New Roman"/>
          <w:sz w:val="32"/>
          <w:szCs w:val="32"/>
          <w:lang w:val="sr-Cyrl-CS"/>
        </w:rPr>
      </w:pPr>
      <w:proofErr w:type="gramStart"/>
      <w:r w:rsidRPr="00AB52C4">
        <w:rPr>
          <w:rFonts w:ascii="Times New Roman" w:hAnsi="Times New Roman"/>
          <w:sz w:val="32"/>
          <w:szCs w:val="32"/>
        </w:rPr>
        <w:t>На основу прикупљених доказа утврђен је следећи ниво остварености, тј.</w:t>
      </w:r>
      <w:proofErr w:type="gramEnd"/>
      <w:r w:rsidRPr="00AB52C4">
        <w:rPr>
          <w:rFonts w:ascii="Times New Roman" w:hAnsi="Times New Roman"/>
          <w:sz w:val="32"/>
          <w:szCs w:val="32"/>
        </w:rPr>
        <w:t xml:space="preserve"> </w:t>
      </w:r>
      <w:proofErr w:type="gramStart"/>
      <w:r w:rsidRPr="00AB52C4">
        <w:rPr>
          <w:rFonts w:ascii="Times New Roman" w:hAnsi="Times New Roman"/>
          <w:sz w:val="32"/>
          <w:szCs w:val="32"/>
        </w:rPr>
        <w:t>донети</w:t>
      </w:r>
      <w:proofErr w:type="gramEnd"/>
      <w:r w:rsidRPr="00AB52C4">
        <w:rPr>
          <w:rFonts w:ascii="Times New Roman" w:hAnsi="Times New Roman"/>
          <w:sz w:val="32"/>
          <w:szCs w:val="32"/>
        </w:rPr>
        <w:t xml:space="preserve"> су следећи закључци везано за прописане стандарде у оквиру кључне области </w:t>
      </w:r>
      <w:r w:rsidRPr="00AB52C4">
        <w:rPr>
          <w:rFonts w:ascii="Times New Roman" w:hAnsi="Times New Roman"/>
          <w:sz w:val="32"/>
          <w:szCs w:val="32"/>
          <w:lang w:val="sr-Cyrl-CS"/>
        </w:rPr>
        <w:t>3</w:t>
      </w:r>
      <w:r w:rsidRPr="00AB52C4">
        <w:rPr>
          <w:rFonts w:ascii="Times New Roman" w:hAnsi="Times New Roman"/>
          <w:sz w:val="32"/>
          <w:szCs w:val="32"/>
        </w:rPr>
        <w:t xml:space="preserve"> –</w:t>
      </w:r>
      <w:r w:rsidRPr="00AB52C4">
        <w:rPr>
          <w:rFonts w:ascii="Times New Roman" w:hAnsi="Times New Roman"/>
          <w:sz w:val="32"/>
          <w:szCs w:val="32"/>
          <w:lang w:val="sr-Cyrl-CS"/>
        </w:rPr>
        <w:t xml:space="preserve"> Образовна постигнућа ученика:</w:t>
      </w:r>
    </w:p>
    <w:p w:rsidR="00AB52C4" w:rsidRPr="00AB52C4" w:rsidRDefault="00AB52C4" w:rsidP="00AB52C4">
      <w:pPr>
        <w:pStyle w:val="ListParagraph"/>
        <w:spacing w:before="240"/>
        <w:jc w:val="both"/>
        <w:rPr>
          <w:sz w:val="32"/>
          <w:szCs w:val="32"/>
        </w:rPr>
      </w:pPr>
    </w:p>
    <w:p w:rsidR="00AB52C4" w:rsidRPr="00AB52C4" w:rsidRDefault="00AB52C4" w:rsidP="00AB52C4">
      <w:pPr>
        <w:spacing w:before="240"/>
        <w:jc w:val="both"/>
        <w:rPr>
          <w:rFonts w:ascii="Times New Roman" w:hAnsi="Times New Roman"/>
          <w:sz w:val="32"/>
          <w:szCs w:val="32"/>
        </w:rPr>
      </w:pPr>
      <w:r w:rsidRPr="00AB52C4">
        <w:rPr>
          <w:rFonts w:ascii="Times New Roman" w:hAnsi="Times New Roman"/>
          <w:sz w:val="32"/>
          <w:szCs w:val="32"/>
        </w:rPr>
        <w:t xml:space="preserve">75% наставника </w:t>
      </w:r>
      <w:proofErr w:type="gramStart"/>
      <w:r w:rsidRPr="00AB52C4">
        <w:rPr>
          <w:rFonts w:ascii="Times New Roman" w:hAnsi="Times New Roman"/>
          <w:sz w:val="32"/>
          <w:szCs w:val="32"/>
        </w:rPr>
        <w:t>сматра  да</w:t>
      </w:r>
      <w:proofErr w:type="gramEnd"/>
      <w:r w:rsidRPr="00AB52C4">
        <w:rPr>
          <w:rFonts w:ascii="Times New Roman" w:hAnsi="Times New Roman"/>
          <w:sz w:val="32"/>
          <w:szCs w:val="32"/>
        </w:rPr>
        <w:t xml:space="preserve"> </w:t>
      </w:r>
      <w:r w:rsidRPr="00AB52C4">
        <w:rPr>
          <w:rFonts w:ascii="Times New Roman" w:hAnsi="Times New Roman"/>
          <w:sz w:val="32"/>
          <w:szCs w:val="32"/>
          <w:lang w:val="sr-Cyrl-RS"/>
        </w:rPr>
        <w:t>ш</w:t>
      </w:r>
      <w:r w:rsidRPr="00AB52C4">
        <w:rPr>
          <w:rFonts w:ascii="Times New Roman" w:hAnsi="Times New Roman"/>
          <w:sz w:val="32"/>
          <w:szCs w:val="32"/>
        </w:rPr>
        <w:t>кола континуирано доприноси ве</w:t>
      </w:r>
      <w:r w:rsidRPr="00AB52C4">
        <w:rPr>
          <w:rFonts w:ascii="Times New Roman" w:hAnsi="Times New Roman"/>
          <w:sz w:val="32"/>
          <w:szCs w:val="32"/>
          <w:lang w:val="sr-Cyrl-RS"/>
        </w:rPr>
        <w:t>ћ</w:t>
      </w:r>
      <w:r w:rsidRPr="00AB52C4">
        <w:rPr>
          <w:rFonts w:ascii="Times New Roman" w:hAnsi="Times New Roman"/>
          <w:sz w:val="32"/>
          <w:szCs w:val="32"/>
        </w:rPr>
        <w:t>ој успе</w:t>
      </w:r>
      <w:r w:rsidRPr="00AB52C4">
        <w:rPr>
          <w:rFonts w:ascii="Times New Roman" w:hAnsi="Times New Roman"/>
          <w:sz w:val="32"/>
          <w:szCs w:val="32"/>
          <w:lang w:val="sr-Cyrl-RS"/>
        </w:rPr>
        <w:t>ш</w:t>
      </w:r>
      <w:r w:rsidRPr="00AB52C4">
        <w:rPr>
          <w:rFonts w:ascii="Times New Roman" w:hAnsi="Times New Roman"/>
          <w:sz w:val="32"/>
          <w:szCs w:val="32"/>
        </w:rPr>
        <w:t>ности у</w:t>
      </w:r>
      <w:r w:rsidRPr="00AB52C4">
        <w:rPr>
          <w:rFonts w:ascii="Times New Roman" w:hAnsi="Times New Roman"/>
          <w:sz w:val="32"/>
          <w:szCs w:val="32"/>
          <w:lang w:val="sr-Cyrl-RS"/>
        </w:rPr>
        <w:t>ч</w:t>
      </w:r>
      <w:r w:rsidRPr="00AB52C4">
        <w:rPr>
          <w:rFonts w:ascii="Times New Roman" w:hAnsi="Times New Roman"/>
          <w:sz w:val="32"/>
          <w:szCs w:val="32"/>
        </w:rPr>
        <w:t xml:space="preserve">еника. </w:t>
      </w:r>
    </w:p>
    <w:p w:rsidR="00AB52C4" w:rsidRPr="00AB52C4" w:rsidRDefault="00AB52C4" w:rsidP="00AB52C4">
      <w:pPr>
        <w:spacing w:before="240"/>
        <w:jc w:val="both"/>
        <w:rPr>
          <w:rFonts w:ascii="Times New Roman" w:hAnsi="Times New Roman"/>
          <w:sz w:val="32"/>
          <w:szCs w:val="32"/>
        </w:rPr>
      </w:pPr>
      <w:r w:rsidRPr="00AB52C4">
        <w:rPr>
          <w:rFonts w:ascii="Times New Roman" w:hAnsi="Times New Roman"/>
          <w:sz w:val="32"/>
          <w:szCs w:val="32"/>
          <w:lang w:val="sr-Cyrl-RS"/>
        </w:rPr>
        <w:t>Ш</w:t>
      </w:r>
      <w:r w:rsidRPr="00AB52C4">
        <w:rPr>
          <w:rFonts w:ascii="Times New Roman" w:hAnsi="Times New Roman"/>
          <w:sz w:val="32"/>
          <w:szCs w:val="32"/>
        </w:rPr>
        <w:t>кола примењује поступке којима прати успе</w:t>
      </w:r>
      <w:r w:rsidRPr="00AB52C4">
        <w:rPr>
          <w:rFonts w:ascii="Times New Roman" w:hAnsi="Times New Roman"/>
          <w:sz w:val="32"/>
          <w:szCs w:val="32"/>
          <w:lang w:val="sr-Cyrl-RS"/>
        </w:rPr>
        <w:t>ш</w:t>
      </w:r>
      <w:r w:rsidRPr="00AB52C4">
        <w:rPr>
          <w:rFonts w:ascii="Times New Roman" w:hAnsi="Times New Roman"/>
          <w:sz w:val="32"/>
          <w:szCs w:val="32"/>
        </w:rPr>
        <w:t>ност у</w:t>
      </w:r>
      <w:r w:rsidRPr="00AB52C4">
        <w:rPr>
          <w:rFonts w:ascii="Times New Roman" w:hAnsi="Times New Roman"/>
          <w:sz w:val="32"/>
          <w:szCs w:val="32"/>
          <w:lang w:val="sr-Cyrl-RS"/>
        </w:rPr>
        <w:t>ч</w:t>
      </w:r>
      <w:r w:rsidRPr="00AB52C4">
        <w:rPr>
          <w:rFonts w:ascii="Times New Roman" w:hAnsi="Times New Roman"/>
          <w:sz w:val="32"/>
          <w:szCs w:val="32"/>
        </w:rPr>
        <w:t>еника.</w:t>
      </w:r>
    </w:p>
    <w:p w:rsidR="00AB52C4" w:rsidRPr="00AB52C4" w:rsidRDefault="00AB52C4" w:rsidP="00AB52C4">
      <w:pPr>
        <w:spacing w:before="240"/>
        <w:jc w:val="both"/>
        <w:rPr>
          <w:rFonts w:ascii="Times New Roman" w:hAnsi="Times New Roman"/>
          <w:sz w:val="32"/>
          <w:szCs w:val="32"/>
        </w:rPr>
      </w:pPr>
      <w:proofErr w:type="gramStart"/>
      <w:r w:rsidRPr="00AB52C4">
        <w:rPr>
          <w:rFonts w:ascii="Times New Roman" w:hAnsi="Times New Roman"/>
          <w:sz w:val="32"/>
          <w:szCs w:val="32"/>
        </w:rPr>
        <w:t xml:space="preserve">Анализом смо утврдили да је број уценика који су напустили </w:t>
      </w:r>
      <w:r w:rsidRPr="00AB52C4">
        <w:rPr>
          <w:rFonts w:ascii="Times New Roman" w:hAnsi="Times New Roman"/>
          <w:sz w:val="32"/>
          <w:szCs w:val="32"/>
          <w:lang w:val="sr-Cyrl-RS"/>
        </w:rPr>
        <w:t>ш</w:t>
      </w:r>
      <w:r w:rsidRPr="00AB52C4">
        <w:rPr>
          <w:rFonts w:ascii="Times New Roman" w:hAnsi="Times New Roman"/>
          <w:sz w:val="32"/>
          <w:szCs w:val="32"/>
        </w:rPr>
        <w:t xml:space="preserve">коловање мањи у односу на претходну </w:t>
      </w:r>
      <w:r w:rsidRPr="00AB52C4">
        <w:rPr>
          <w:rFonts w:ascii="Times New Roman" w:hAnsi="Times New Roman"/>
          <w:sz w:val="32"/>
          <w:szCs w:val="32"/>
          <w:lang w:val="sr-Cyrl-RS"/>
        </w:rPr>
        <w:t>ш</w:t>
      </w:r>
      <w:r w:rsidRPr="00AB52C4">
        <w:rPr>
          <w:rFonts w:ascii="Times New Roman" w:hAnsi="Times New Roman"/>
          <w:sz w:val="32"/>
          <w:szCs w:val="32"/>
        </w:rPr>
        <w:t>колску годину,</w:t>
      </w:r>
      <w:r w:rsidRPr="00AB52C4">
        <w:rPr>
          <w:rFonts w:ascii="Times New Roman" w:hAnsi="Times New Roman"/>
          <w:sz w:val="32"/>
          <w:szCs w:val="32"/>
          <w:lang w:val="sr-Cyrl-RS"/>
        </w:rPr>
        <w:t xml:space="preserve"> ш</w:t>
      </w:r>
      <w:r w:rsidRPr="00AB52C4">
        <w:rPr>
          <w:rFonts w:ascii="Times New Roman" w:hAnsi="Times New Roman"/>
          <w:sz w:val="32"/>
          <w:szCs w:val="32"/>
        </w:rPr>
        <w:t>то говори у прилог остварености стандард 3.2.2.</w:t>
      </w:r>
      <w:proofErr w:type="gramEnd"/>
    </w:p>
    <w:p w:rsidR="00AB52C4" w:rsidRPr="00AB52C4" w:rsidRDefault="00AB52C4" w:rsidP="00AB52C4">
      <w:pPr>
        <w:spacing w:before="240"/>
        <w:jc w:val="both"/>
        <w:rPr>
          <w:rFonts w:ascii="Times New Roman" w:hAnsi="Times New Roman"/>
          <w:sz w:val="32"/>
          <w:szCs w:val="32"/>
        </w:rPr>
      </w:pPr>
      <w:r w:rsidRPr="00AB52C4">
        <w:rPr>
          <w:rFonts w:ascii="Times New Roman" w:hAnsi="Times New Roman"/>
          <w:sz w:val="32"/>
          <w:szCs w:val="32"/>
          <w:lang w:val="sr-Cyrl-RS"/>
        </w:rPr>
        <w:t>Ш</w:t>
      </w:r>
      <w:r w:rsidRPr="00AB52C4">
        <w:rPr>
          <w:rFonts w:ascii="Times New Roman" w:hAnsi="Times New Roman"/>
          <w:sz w:val="32"/>
          <w:szCs w:val="32"/>
        </w:rPr>
        <w:t>кола током година предузима низ мера на плану подр</w:t>
      </w:r>
      <w:r w:rsidRPr="00AB52C4">
        <w:rPr>
          <w:rFonts w:ascii="Times New Roman" w:hAnsi="Times New Roman"/>
          <w:sz w:val="32"/>
          <w:szCs w:val="32"/>
          <w:lang w:val="sr-Cyrl-RS"/>
        </w:rPr>
        <w:t>ш</w:t>
      </w:r>
      <w:r w:rsidRPr="00AB52C4">
        <w:rPr>
          <w:rFonts w:ascii="Times New Roman" w:hAnsi="Times New Roman"/>
          <w:sz w:val="32"/>
          <w:szCs w:val="32"/>
        </w:rPr>
        <w:t>ке у</w:t>
      </w:r>
      <w:r w:rsidRPr="00AB52C4">
        <w:rPr>
          <w:rFonts w:ascii="Times New Roman" w:hAnsi="Times New Roman"/>
          <w:sz w:val="32"/>
          <w:szCs w:val="32"/>
          <w:lang w:val="sr-Cyrl-RS"/>
        </w:rPr>
        <w:t>ч</w:t>
      </w:r>
      <w:r w:rsidRPr="00AB52C4">
        <w:rPr>
          <w:rFonts w:ascii="Times New Roman" w:hAnsi="Times New Roman"/>
          <w:sz w:val="32"/>
          <w:szCs w:val="32"/>
        </w:rPr>
        <w:t xml:space="preserve">еницима </w:t>
      </w:r>
      <w:r w:rsidRPr="00AB52C4">
        <w:rPr>
          <w:rFonts w:ascii="Times New Roman" w:hAnsi="Times New Roman"/>
          <w:sz w:val="32"/>
          <w:szCs w:val="32"/>
          <w:lang w:val="sr-Cyrl-RS"/>
        </w:rPr>
        <w:t>и</w:t>
      </w:r>
      <w:r w:rsidRPr="00AB52C4">
        <w:rPr>
          <w:rFonts w:ascii="Times New Roman" w:hAnsi="Times New Roman"/>
          <w:sz w:val="32"/>
          <w:szCs w:val="32"/>
        </w:rPr>
        <w:t xml:space="preserve"> родитељима у домену превазилазења те</w:t>
      </w:r>
      <w:r w:rsidRPr="00AB52C4">
        <w:rPr>
          <w:rFonts w:ascii="Times New Roman" w:hAnsi="Times New Roman"/>
          <w:sz w:val="32"/>
          <w:szCs w:val="32"/>
          <w:lang w:val="sr-Cyrl-RS"/>
        </w:rPr>
        <w:t>ш</w:t>
      </w:r>
      <w:r w:rsidRPr="00AB52C4">
        <w:rPr>
          <w:rFonts w:ascii="Times New Roman" w:hAnsi="Times New Roman"/>
          <w:sz w:val="32"/>
          <w:szCs w:val="32"/>
        </w:rPr>
        <w:t>ко</w:t>
      </w:r>
      <w:r w:rsidRPr="00AB52C4">
        <w:rPr>
          <w:rFonts w:ascii="Times New Roman" w:hAnsi="Times New Roman"/>
          <w:sz w:val="32"/>
          <w:szCs w:val="32"/>
          <w:lang w:val="sr-Cyrl-RS"/>
        </w:rPr>
        <w:t>ћ</w:t>
      </w:r>
      <w:r w:rsidRPr="00AB52C4">
        <w:rPr>
          <w:rFonts w:ascii="Times New Roman" w:hAnsi="Times New Roman"/>
          <w:sz w:val="32"/>
          <w:szCs w:val="32"/>
        </w:rPr>
        <w:t xml:space="preserve">а на </w:t>
      </w:r>
      <w:r w:rsidRPr="00AB52C4">
        <w:rPr>
          <w:rFonts w:ascii="Times New Roman" w:hAnsi="Times New Roman"/>
          <w:sz w:val="32"/>
          <w:szCs w:val="32"/>
        </w:rPr>
        <w:lastRenderedPageBreak/>
        <w:t>које у</w:t>
      </w:r>
      <w:r w:rsidRPr="00AB52C4">
        <w:rPr>
          <w:rFonts w:ascii="Times New Roman" w:hAnsi="Times New Roman"/>
          <w:sz w:val="32"/>
          <w:szCs w:val="32"/>
          <w:lang w:val="sr-Cyrl-RS"/>
        </w:rPr>
        <w:t>ч</w:t>
      </w:r>
      <w:r w:rsidRPr="00AB52C4">
        <w:rPr>
          <w:rFonts w:ascii="Times New Roman" w:hAnsi="Times New Roman"/>
          <w:sz w:val="32"/>
          <w:szCs w:val="32"/>
        </w:rPr>
        <w:t xml:space="preserve">еници наилазе током </w:t>
      </w:r>
      <w:r w:rsidRPr="00AB52C4">
        <w:rPr>
          <w:rFonts w:ascii="Times New Roman" w:hAnsi="Times New Roman"/>
          <w:sz w:val="32"/>
          <w:szCs w:val="32"/>
          <w:lang w:val="sr-Cyrl-RS"/>
        </w:rPr>
        <w:t>ч</w:t>
      </w:r>
      <w:r w:rsidRPr="00AB52C4">
        <w:rPr>
          <w:rFonts w:ascii="Times New Roman" w:hAnsi="Times New Roman"/>
          <w:sz w:val="32"/>
          <w:szCs w:val="32"/>
        </w:rPr>
        <w:t>коловања</w:t>
      </w:r>
      <w:r w:rsidRPr="00AB52C4">
        <w:rPr>
          <w:rFonts w:ascii="Times New Roman" w:hAnsi="Times New Roman"/>
          <w:sz w:val="32"/>
          <w:szCs w:val="32"/>
          <w:lang w:val="sr-Cyrl-RS"/>
        </w:rPr>
        <w:t>,</w:t>
      </w:r>
      <w:r w:rsidRPr="00AB52C4">
        <w:rPr>
          <w:rFonts w:ascii="Times New Roman" w:hAnsi="Times New Roman"/>
          <w:sz w:val="32"/>
          <w:szCs w:val="32"/>
        </w:rPr>
        <w:t xml:space="preserve"> а у циљу превенције исписивања.</w:t>
      </w:r>
    </w:p>
    <w:p w:rsidR="00AB52C4" w:rsidRPr="00AB52C4" w:rsidRDefault="00AB52C4" w:rsidP="00AB52C4">
      <w:pPr>
        <w:spacing w:before="240"/>
        <w:jc w:val="both"/>
        <w:rPr>
          <w:rFonts w:ascii="Times New Roman" w:hAnsi="Times New Roman"/>
          <w:sz w:val="32"/>
          <w:szCs w:val="32"/>
        </w:rPr>
      </w:pPr>
      <w:r w:rsidRPr="00AB52C4">
        <w:rPr>
          <w:rFonts w:ascii="Times New Roman" w:hAnsi="Times New Roman"/>
          <w:sz w:val="32"/>
          <w:szCs w:val="32"/>
        </w:rPr>
        <w:t>Ме</w:t>
      </w:r>
      <w:r w:rsidRPr="00AB52C4">
        <w:rPr>
          <w:rFonts w:ascii="Times New Roman" w:hAnsi="Times New Roman"/>
          <w:sz w:val="32"/>
          <w:szCs w:val="32"/>
          <w:lang w:val="sr-Cyrl-RS"/>
        </w:rPr>
        <w:t>ђ</w:t>
      </w:r>
      <w:r w:rsidRPr="00AB52C4">
        <w:rPr>
          <w:rFonts w:ascii="Times New Roman" w:hAnsi="Times New Roman"/>
          <w:sz w:val="32"/>
          <w:szCs w:val="32"/>
        </w:rPr>
        <w:t>утим,</w:t>
      </w:r>
      <w:r w:rsidRPr="00AB52C4">
        <w:rPr>
          <w:rFonts w:ascii="Times New Roman" w:hAnsi="Times New Roman"/>
          <w:sz w:val="32"/>
          <w:szCs w:val="32"/>
          <w:lang w:val="sr-Cyrl-RS"/>
        </w:rPr>
        <w:t xml:space="preserve"> ш</w:t>
      </w:r>
      <w:r w:rsidRPr="00AB52C4">
        <w:rPr>
          <w:rFonts w:ascii="Times New Roman" w:hAnsi="Times New Roman"/>
          <w:sz w:val="32"/>
          <w:szCs w:val="32"/>
        </w:rPr>
        <w:t>кола није у могу</w:t>
      </w:r>
      <w:r w:rsidRPr="00AB52C4">
        <w:rPr>
          <w:rFonts w:ascii="Times New Roman" w:hAnsi="Times New Roman"/>
          <w:sz w:val="32"/>
          <w:szCs w:val="32"/>
          <w:lang w:val="sr-Cyrl-RS"/>
        </w:rPr>
        <w:t>ћ</w:t>
      </w:r>
      <w:r w:rsidRPr="00AB52C4">
        <w:rPr>
          <w:rFonts w:ascii="Times New Roman" w:hAnsi="Times New Roman"/>
          <w:sz w:val="32"/>
          <w:szCs w:val="32"/>
        </w:rPr>
        <w:t>ности да увек ути</w:t>
      </w:r>
      <w:r w:rsidRPr="00AB52C4">
        <w:rPr>
          <w:rFonts w:ascii="Times New Roman" w:hAnsi="Times New Roman"/>
          <w:sz w:val="32"/>
          <w:szCs w:val="32"/>
          <w:lang w:val="sr-Cyrl-RS"/>
        </w:rPr>
        <w:t>ч</w:t>
      </w:r>
      <w:r w:rsidRPr="00AB52C4">
        <w:rPr>
          <w:rFonts w:ascii="Times New Roman" w:hAnsi="Times New Roman"/>
          <w:sz w:val="32"/>
          <w:szCs w:val="32"/>
        </w:rPr>
        <w:t xml:space="preserve">е на све факторе који </w:t>
      </w:r>
      <w:proofErr w:type="gramStart"/>
      <w:r w:rsidRPr="00AB52C4">
        <w:rPr>
          <w:rFonts w:ascii="Times New Roman" w:hAnsi="Times New Roman"/>
          <w:sz w:val="32"/>
          <w:szCs w:val="32"/>
        </w:rPr>
        <w:t>проузрокују  исписивање</w:t>
      </w:r>
      <w:proofErr w:type="gramEnd"/>
      <w:r w:rsidRPr="00AB52C4">
        <w:rPr>
          <w:rFonts w:ascii="Times New Roman" w:hAnsi="Times New Roman"/>
          <w:sz w:val="32"/>
          <w:szCs w:val="32"/>
        </w:rPr>
        <w:t xml:space="preserve"> у</w:t>
      </w:r>
      <w:r w:rsidRPr="00AB52C4">
        <w:rPr>
          <w:rFonts w:ascii="Times New Roman" w:hAnsi="Times New Roman"/>
          <w:sz w:val="32"/>
          <w:szCs w:val="32"/>
          <w:lang w:val="sr-Cyrl-RS"/>
        </w:rPr>
        <w:t>ч</w:t>
      </w:r>
      <w:r w:rsidRPr="00AB52C4">
        <w:rPr>
          <w:rFonts w:ascii="Times New Roman" w:hAnsi="Times New Roman"/>
          <w:sz w:val="32"/>
          <w:szCs w:val="32"/>
        </w:rPr>
        <w:t>еника.</w:t>
      </w:r>
    </w:p>
    <w:p w:rsidR="00AB52C4" w:rsidRPr="00AB52C4" w:rsidRDefault="00AB52C4" w:rsidP="00AB52C4">
      <w:pPr>
        <w:spacing w:before="240"/>
        <w:jc w:val="both"/>
        <w:rPr>
          <w:rFonts w:ascii="Times New Roman" w:hAnsi="Times New Roman"/>
          <w:sz w:val="32"/>
          <w:szCs w:val="32"/>
        </w:rPr>
      </w:pPr>
      <w:proofErr w:type="gramStart"/>
      <w:r w:rsidRPr="00AB52C4">
        <w:rPr>
          <w:rFonts w:ascii="Times New Roman" w:hAnsi="Times New Roman"/>
          <w:sz w:val="32"/>
          <w:szCs w:val="32"/>
        </w:rPr>
        <w:t>У</w:t>
      </w:r>
      <w:r w:rsidRPr="00AB52C4">
        <w:rPr>
          <w:rFonts w:ascii="Times New Roman" w:hAnsi="Times New Roman"/>
          <w:sz w:val="32"/>
          <w:szCs w:val="32"/>
          <w:lang w:val="sr-Cyrl-RS"/>
        </w:rPr>
        <w:t>ч</w:t>
      </w:r>
      <w:r w:rsidRPr="00AB52C4">
        <w:rPr>
          <w:rFonts w:ascii="Times New Roman" w:hAnsi="Times New Roman"/>
          <w:sz w:val="32"/>
          <w:szCs w:val="32"/>
        </w:rPr>
        <w:t>еници који су укљу</w:t>
      </w:r>
      <w:r w:rsidRPr="00AB52C4">
        <w:rPr>
          <w:rFonts w:ascii="Times New Roman" w:hAnsi="Times New Roman"/>
          <w:sz w:val="32"/>
          <w:szCs w:val="32"/>
          <w:lang w:val="sr-Cyrl-RS"/>
        </w:rPr>
        <w:t>ч</w:t>
      </w:r>
      <w:r w:rsidRPr="00AB52C4">
        <w:rPr>
          <w:rFonts w:ascii="Times New Roman" w:hAnsi="Times New Roman"/>
          <w:sz w:val="32"/>
          <w:szCs w:val="32"/>
        </w:rPr>
        <w:t xml:space="preserve">ени у додатни рад показују напредак у складу са постављеним циљевима – </w:t>
      </w:r>
      <w:r w:rsidRPr="00AB52C4">
        <w:rPr>
          <w:rFonts w:ascii="Times New Roman" w:hAnsi="Times New Roman"/>
          <w:sz w:val="32"/>
          <w:szCs w:val="32"/>
          <w:lang w:val="sr-Cyrl-RS"/>
        </w:rPr>
        <w:t xml:space="preserve">приликом анкетирања </w:t>
      </w:r>
      <w:r w:rsidRPr="00AB52C4">
        <w:rPr>
          <w:rFonts w:ascii="Times New Roman" w:hAnsi="Times New Roman"/>
          <w:sz w:val="32"/>
          <w:szCs w:val="32"/>
        </w:rPr>
        <w:t>87% наставника је изразило сагласност са наведеном тврдњом.</w:t>
      </w:r>
      <w:proofErr w:type="gramEnd"/>
    </w:p>
    <w:p w:rsidR="00AB52C4" w:rsidRPr="00AB52C4" w:rsidRDefault="00AB52C4" w:rsidP="00AB52C4">
      <w:pPr>
        <w:spacing w:before="240"/>
        <w:jc w:val="both"/>
        <w:rPr>
          <w:rFonts w:ascii="Times New Roman" w:hAnsi="Times New Roman"/>
          <w:sz w:val="32"/>
          <w:szCs w:val="32"/>
        </w:rPr>
      </w:pPr>
      <w:proofErr w:type="gramStart"/>
      <w:r w:rsidRPr="00AB52C4">
        <w:rPr>
          <w:rFonts w:ascii="Times New Roman" w:hAnsi="Times New Roman"/>
          <w:sz w:val="32"/>
          <w:szCs w:val="32"/>
        </w:rPr>
        <w:t>Допунска настава не даје о</w:t>
      </w:r>
      <w:r w:rsidRPr="00AB52C4">
        <w:rPr>
          <w:rFonts w:ascii="Times New Roman" w:hAnsi="Times New Roman"/>
          <w:sz w:val="32"/>
          <w:szCs w:val="32"/>
          <w:lang w:val="sr-Cyrl-RS"/>
        </w:rPr>
        <w:t>ч</w:t>
      </w:r>
      <w:r w:rsidRPr="00AB52C4">
        <w:rPr>
          <w:rFonts w:ascii="Times New Roman" w:hAnsi="Times New Roman"/>
          <w:sz w:val="32"/>
          <w:szCs w:val="32"/>
        </w:rPr>
        <w:t>екиване резултате.</w:t>
      </w:r>
      <w:proofErr w:type="gramEnd"/>
      <w:r w:rsidRPr="00AB52C4">
        <w:rPr>
          <w:rFonts w:ascii="Times New Roman" w:hAnsi="Times New Roman"/>
          <w:sz w:val="32"/>
          <w:szCs w:val="32"/>
          <w:lang w:val="sr-Cyrl-RS"/>
        </w:rPr>
        <w:t xml:space="preserve"> </w:t>
      </w:r>
      <w:r w:rsidRPr="00AB52C4">
        <w:rPr>
          <w:rFonts w:ascii="Times New Roman" w:hAnsi="Times New Roman"/>
          <w:sz w:val="32"/>
          <w:szCs w:val="32"/>
        </w:rPr>
        <w:t>Увидом у дневнике рада приме</w:t>
      </w:r>
      <w:r w:rsidRPr="00AB52C4">
        <w:rPr>
          <w:rFonts w:ascii="Times New Roman" w:hAnsi="Times New Roman"/>
          <w:sz w:val="32"/>
          <w:szCs w:val="32"/>
          <w:lang w:val="sr-Cyrl-RS"/>
        </w:rPr>
        <w:t>ћ</w:t>
      </w:r>
      <w:r w:rsidRPr="00AB52C4">
        <w:rPr>
          <w:rFonts w:ascii="Times New Roman" w:hAnsi="Times New Roman"/>
          <w:sz w:val="32"/>
          <w:szCs w:val="32"/>
        </w:rPr>
        <w:t>ено је да наставници реализују допунску наставу са у</w:t>
      </w:r>
      <w:r w:rsidRPr="00AB52C4">
        <w:rPr>
          <w:rFonts w:ascii="Times New Roman" w:hAnsi="Times New Roman"/>
          <w:sz w:val="32"/>
          <w:szCs w:val="32"/>
          <w:lang w:val="sr-Cyrl-RS"/>
        </w:rPr>
        <w:t>ч</w:t>
      </w:r>
      <w:r w:rsidRPr="00AB52C4">
        <w:rPr>
          <w:rFonts w:ascii="Times New Roman" w:hAnsi="Times New Roman"/>
          <w:sz w:val="32"/>
          <w:szCs w:val="32"/>
        </w:rPr>
        <w:t>еницима свих постигну</w:t>
      </w:r>
      <w:r w:rsidRPr="00AB52C4">
        <w:rPr>
          <w:rFonts w:ascii="Times New Roman" w:hAnsi="Times New Roman"/>
          <w:sz w:val="32"/>
          <w:szCs w:val="32"/>
          <w:lang w:val="sr-Cyrl-RS"/>
        </w:rPr>
        <w:t>ћ</w:t>
      </w:r>
      <w:r w:rsidRPr="00AB52C4">
        <w:rPr>
          <w:rFonts w:ascii="Times New Roman" w:hAnsi="Times New Roman"/>
          <w:sz w:val="32"/>
          <w:szCs w:val="32"/>
        </w:rPr>
        <w:t>а</w:t>
      </w:r>
      <w:r w:rsidRPr="00AB52C4">
        <w:rPr>
          <w:rFonts w:ascii="Times New Roman" w:hAnsi="Times New Roman"/>
          <w:sz w:val="32"/>
          <w:szCs w:val="32"/>
          <w:lang w:val="sr-Cyrl-RS"/>
        </w:rPr>
        <w:t xml:space="preserve"> </w:t>
      </w:r>
      <w:r w:rsidRPr="00AB52C4">
        <w:rPr>
          <w:rFonts w:ascii="Times New Roman" w:hAnsi="Times New Roman"/>
          <w:sz w:val="32"/>
          <w:szCs w:val="32"/>
        </w:rPr>
        <w:t>(2</w:t>
      </w:r>
      <w:proofErr w:type="gramStart"/>
      <w:r w:rsidRPr="00AB52C4">
        <w:rPr>
          <w:rFonts w:ascii="Times New Roman" w:hAnsi="Times New Roman"/>
          <w:sz w:val="32"/>
          <w:szCs w:val="32"/>
        </w:rPr>
        <w:t>,3,4</w:t>
      </w:r>
      <w:proofErr w:type="gramEnd"/>
      <w:r w:rsidRPr="00AB52C4">
        <w:rPr>
          <w:rFonts w:ascii="Times New Roman" w:hAnsi="Times New Roman"/>
          <w:sz w:val="32"/>
          <w:szCs w:val="32"/>
        </w:rPr>
        <w:t>).</w:t>
      </w:r>
    </w:p>
    <w:p w:rsidR="00AB52C4" w:rsidRPr="00AB52C4" w:rsidRDefault="00AB52C4" w:rsidP="00AB52C4">
      <w:pPr>
        <w:spacing w:before="240"/>
        <w:jc w:val="both"/>
        <w:rPr>
          <w:rFonts w:ascii="Times New Roman" w:hAnsi="Times New Roman"/>
          <w:sz w:val="32"/>
          <w:szCs w:val="32"/>
        </w:rPr>
      </w:pPr>
      <w:r w:rsidRPr="00AB52C4">
        <w:rPr>
          <w:rFonts w:ascii="Times New Roman" w:hAnsi="Times New Roman"/>
          <w:sz w:val="32"/>
          <w:szCs w:val="32"/>
        </w:rPr>
        <w:t xml:space="preserve">Вероватно је то из разлога сто су допунски </w:t>
      </w:r>
      <w:r w:rsidRPr="00AB52C4">
        <w:rPr>
          <w:rFonts w:ascii="Times New Roman" w:hAnsi="Times New Roman"/>
          <w:sz w:val="32"/>
          <w:szCs w:val="32"/>
          <w:lang w:val="sr-Cyrl-RS"/>
        </w:rPr>
        <w:t>ч</w:t>
      </w:r>
      <w:r w:rsidRPr="00AB52C4">
        <w:rPr>
          <w:rFonts w:ascii="Times New Roman" w:hAnsi="Times New Roman"/>
          <w:sz w:val="32"/>
          <w:szCs w:val="32"/>
        </w:rPr>
        <w:t>асови усмерени на у</w:t>
      </w:r>
      <w:r w:rsidRPr="00AB52C4">
        <w:rPr>
          <w:rFonts w:ascii="Times New Roman" w:hAnsi="Times New Roman"/>
          <w:sz w:val="32"/>
          <w:szCs w:val="32"/>
          <w:lang w:val="sr-Cyrl-RS"/>
        </w:rPr>
        <w:t>ч</w:t>
      </w:r>
      <w:r w:rsidRPr="00AB52C4">
        <w:rPr>
          <w:rFonts w:ascii="Times New Roman" w:hAnsi="Times New Roman"/>
          <w:sz w:val="32"/>
          <w:szCs w:val="32"/>
        </w:rPr>
        <w:t>енике који заостају у савладавању програма због недовољног самосталног рада,</w:t>
      </w:r>
      <w:r w:rsidRPr="00AB52C4">
        <w:rPr>
          <w:rFonts w:ascii="Times New Roman" w:hAnsi="Times New Roman"/>
          <w:sz w:val="32"/>
          <w:szCs w:val="32"/>
          <w:lang w:val="sr-Cyrl-RS"/>
        </w:rPr>
        <w:t xml:space="preserve"> </w:t>
      </w:r>
      <w:r w:rsidRPr="00AB52C4">
        <w:rPr>
          <w:rFonts w:ascii="Times New Roman" w:hAnsi="Times New Roman"/>
          <w:sz w:val="32"/>
          <w:szCs w:val="32"/>
        </w:rPr>
        <w:t xml:space="preserve">због </w:t>
      </w:r>
      <w:r w:rsidRPr="00AB52C4">
        <w:rPr>
          <w:rFonts w:ascii="Times New Roman" w:hAnsi="Times New Roman"/>
          <w:sz w:val="32"/>
          <w:szCs w:val="32"/>
          <w:lang w:val="sr-Cyrl-RS"/>
        </w:rPr>
        <w:t>ч</w:t>
      </w:r>
      <w:r w:rsidRPr="00AB52C4">
        <w:rPr>
          <w:rFonts w:ascii="Times New Roman" w:hAnsi="Times New Roman"/>
          <w:sz w:val="32"/>
          <w:szCs w:val="32"/>
        </w:rPr>
        <w:t>ега</w:t>
      </w:r>
      <w:r w:rsidRPr="00AB52C4">
        <w:rPr>
          <w:rFonts w:ascii="Times New Roman" w:hAnsi="Times New Roman"/>
          <w:sz w:val="32"/>
          <w:szCs w:val="32"/>
          <w:lang w:val="sr-Cyrl-RS"/>
        </w:rPr>
        <w:t xml:space="preserve"> </w:t>
      </w:r>
      <w:proofErr w:type="gramStart"/>
      <w:r w:rsidRPr="00AB52C4">
        <w:rPr>
          <w:rFonts w:ascii="Times New Roman" w:hAnsi="Times New Roman"/>
          <w:sz w:val="32"/>
          <w:szCs w:val="32"/>
          <w:lang w:val="sr-Cyrl-RS"/>
        </w:rPr>
        <w:t xml:space="preserve">највероватније </w:t>
      </w:r>
      <w:r w:rsidRPr="00AB52C4">
        <w:rPr>
          <w:rFonts w:ascii="Times New Roman" w:hAnsi="Times New Roman"/>
          <w:sz w:val="32"/>
          <w:szCs w:val="32"/>
        </w:rPr>
        <w:t xml:space="preserve"> </w:t>
      </w:r>
      <w:r w:rsidRPr="00AB52C4">
        <w:rPr>
          <w:rFonts w:ascii="Times New Roman" w:hAnsi="Times New Roman"/>
          <w:sz w:val="32"/>
          <w:szCs w:val="32"/>
          <w:lang w:val="sr-Cyrl-RS"/>
        </w:rPr>
        <w:t>и</w:t>
      </w:r>
      <w:proofErr w:type="gramEnd"/>
      <w:r w:rsidRPr="00AB52C4">
        <w:rPr>
          <w:rFonts w:ascii="Times New Roman" w:hAnsi="Times New Roman"/>
          <w:sz w:val="32"/>
          <w:szCs w:val="32"/>
        </w:rPr>
        <w:t xml:space="preserve"> нема о</w:t>
      </w:r>
      <w:r w:rsidRPr="00AB52C4">
        <w:rPr>
          <w:rFonts w:ascii="Times New Roman" w:hAnsi="Times New Roman"/>
          <w:sz w:val="32"/>
          <w:szCs w:val="32"/>
          <w:lang w:val="sr-Cyrl-RS"/>
        </w:rPr>
        <w:t>ч</w:t>
      </w:r>
      <w:r w:rsidRPr="00AB52C4">
        <w:rPr>
          <w:rFonts w:ascii="Times New Roman" w:hAnsi="Times New Roman"/>
          <w:sz w:val="32"/>
          <w:szCs w:val="32"/>
        </w:rPr>
        <w:t>екиваног побољ</w:t>
      </w:r>
      <w:r w:rsidRPr="00AB52C4">
        <w:rPr>
          <w:rFonts w:ascii="Times New Roman" w:hAnsi="Times New Roman"/>
          <w:sz w:val="32"/>
          <w:szCs w:val="32"/>
          <w:lang w:val="sr-Cyrl-RS"/>
        </w:rPr>
        <w:t>ш</w:t>
      </w:r>
      <w:r w:rsidRPr="00AB52C4">
        <w:rPr>
          <w:rFonts w:ascii="Times New Roman" w:hAnsi="Times New Roman"/>
          <w:sz w:val="32"/>
          <w:szCs w:val="32"/>
        </w:rPr>
        <w:t>ања у постигну</w:t>
      </w:r>
      <w:r w:rsidRPr="00AB52C4">
        <w:rPr>
          <w:rFonts w:ascii="Times New Roman" w:hAnsi="Times New Roman"/>
          <w:sz w:val="32"/>
          <w:szCs w:val="32"/>
          <w:lang w:val="sr-Cyrl-RS"/>
        </w:rPr>
        <w:t>ћ</w:t>
      </w:r>
      <w:r w:rsidRPr="00AB52C4">
        <w:rPr>
          <w:rFonts w:ascii="Times New Roman" w:hAnsi="Times New Roman"/>
          <w:sz w:val="32"/>
          <w:szCs w:val="32"/>
        </w:rPr>
        <w:t>има које је узето као критеријум напретка.</w:t>
      </w:r>
    </w:p>
    <w:p w:rsidR="00AB52C4" w:rsidRPr="00AB52C4" w:rsidRDefault="00AB52C4" w:rsidP="00AB52C4">
      <w:pPr>
        <w:pStyle w:val="ListParagraph"/>
        <w:spacing w:before="240"/>
        <w:jc w:val="both"/>
        <w:rPr>
          <w:sz w:val="32"/>
          <w:szCs w:val="32"/>
        </w:rPr>
      </w:pPr>
    </w:p>
    <w:p w:rsidR="00AB52C4" w:rsidRPr="00AB52C4" w:rsidRDefault="00AB52C4" w:rsidP="00AB52C4">
      <w:pPr>
        <w:pStyle w:val="ListParagraph"/>
        <w:spacing w:before="240"/>
        <w:jc w:val="right"/>
        <w:rPr>
          <w:color w:val="FF0000"/>
          <w:sz w:val="32"/>
          <w:szCs w:val="32"/>
        </w:rPr>
      </w:pPr>
      <w:r w:rsidRPr="00AB52C4">
        <w:rPr>
          <w:sz w:val="32"/>
          <w:szCs w:val="32"/>
        </w:rPr>
        <w:t xml:space="preserve">                                                                                                                                     </w:t>
      </w:r>
      <w:r w:rsidRPr="00AB52C4">
        <w:rPr>
          <w:color w:val="FF0000"/>
          <w:sz w:val="32"/>
          <w:szCs w:val="32"/>
          <w:lang w:val="sr-Cyrl-RS"/>
        </w:rPr>
        <w:t>Ниво остварености</w:t>
      </w:r>
      <w:r w:rsidRPr="00AB52C4">
        <w:rPr>
          <w:color w:val="FF0000"/>
          <w:sz w:val="32"/>
          <w:szCs w:val="32"/>
        </w:rPr>
        <w:t>: 4</w:t>
      </w:r>
    </w:p>
    <w:p w:rsidR="00AB52C4" w:rsidRPr="00AB52C4" w:rsidRDefault="00AB52C4" w:rsidP="00AB52C4">
      <w:pPr>
        <w:pStyle w:val="ListParagraph"/>
        <w:spacing w:before="240"/>
        <w:jc w:val="both"/>
        <w:rPr>
          <w:sz w:val="32"/>
          <w:szCs w:val="32"/>
        </w:rPr>
      </w:pP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lang w:val="sr-Cyrl-RS"/>
        </w:rPr>
        <w:t>3.ОБЛАСТ</w:t>
      </w:r>
      <w:r w:rsidRPr="00AB52C4">
        <w:rPr>
          <w:rFonts w:ascii="Times New Roman" w:hAnsi="Times New Roman"/>
          <w:sz w:val="32"/>
          <w:szCs w:val="32"/>
          <w:lang w:val="sr-Cyrl-CS"/>
        </w:rPr>
        <w:t xml:space="preserve"> 7 </w:t>
      </w:r>
      <w:r w:rsidRPr="00AB52C4">
        <w:rPr>
          <w:rFonts w:ascii="Times New Roman" w:hAnsi="Times New Roman"/>
          <w:sz w:val="32"/>
          <w:szCs w:val="32"/>
        </w:rPr>
        <w:t>–</w:t>
      </w:r>
      <w:r w:rsidRPr="00AB52C4">
        <w:rPr>
          <w:rFonts w:ascii="Times New Roman" w:hAnsi="Times New Roman"/>
          <w:sz w:val="32"/>
          <w:szCs w:val="32"/>
          <w:lang w:val="sr-Cyrl-RS"/>
        </w:rPr>
        <w:t xml:space="preserve"> РЕСУРСИ</w:t>
      </w:r>
    </w:p>
    <w:p w:rsidR="00AB52C4" w:rsidRPr="00AB52C4" w:rsidRDefault="00AB52C4" w:rsidP="00AB52C4">
      <w:pPr>
        <w:rPr>
          <w:rFonts w:ascii="Times New Roman" w:hAnsi="Times New Roman"/>
          <w:sz w:val="32"/>
          <w:szCs w:val="32"/>
          <w:lang w:val="sr-Cyrl-RS"/>
        </w:rPr>
      </w:pPr>
    </w:p>
    <w:p w:rsidR="00AB52C4" w:rsidRPr="00AB52C4" w:rsidRDefault="00AB52C4" w:rsidP="00AB52C4">
      <w:pPr>
        <w:jc w:val="both"/>
        <w:rPr>
          <w:rFonts w:ascii="Times New Roman" w:hAnsi="Times New Roman"/>
          <w:sz w:val="32"/>
          <w:szCs w:val="32"/>
          <w:lang w:val="sr-Cyrl-CS"/>
        </w:rPr>
      </w:pPr>
      <w:proofErr w:type="gramStart"/>
      <w:r w:rsidRPr="00AB52C4">
        <w:rPr>
          <w:rFonts w:ascii="Times New Roman" w:hAnsi="Times New Roman"/>
          <w:sz w:val="32"/>
          <w:szCs w:val="32"/>
        </w:rPr>
        <w:t>На основу прикупљених доказа утврђен је следећи ниво остварености, тј.</w:t>
      </w:r>
      <w:proofErr w:type="gramEnd"/>
      <w:r w:rsidRPr="00AB52C4">
        <w:rPr>
          <w:rFonts w:ascii="Times New Roman" w:hAnsi="Times New Roman"/>
          <w:sz w:val="32"/>
          <w:szCs w:val="32"/>
        </w:rPr>
        <w:t xml:space="preserve"> </w:t>
      </w:r>
      <w:proofErr w:type="gramStart"/>
      <w:r w:rsidRPr="00AB52C4">
        <w:rPr>
          <w:rFonts w:ascii="Times New Roman" w:hAnsi="Times New Roman"/>
          <w:sz w:val="32"/>
          <w:szCs w:val="32"/>
        </w:rPr>
        <w:t>донети</w:t>
      </w:r>
      <w:proofErr w:type="gramEnd"/>
      <w:r w:rsidRPr="00AB52C4">
        <w:rPr>
          <w:rFonts w:ascii="Times New Roman" w:hAnsi="Times New Roman"/>
          <w:sz w:val="32"/>
          <w:szCs w:val="32"/>
        </w:rPr>
        <w:t xml:space="preserve"> су следећи закључци везано за прописане стандарде у оквиру кључне области </w:t>
      </w:r>
      <w:r w:rsidRPr="00AB52C4">
        <w:rPr>
          <w:rFonts w:ascii="Times New Roman" w:hAnsi="Times New Roman"/>
          <w:sz w:val="32"/>
          <w:szCs w:val="32"/>
          <w:lang w:val="sr-Cyrl-CS"/>
        </w:rPr>
        <w:t>7</w:t>
      </w:r>
      <w:r w:rsidRPr="00AB52C4">
        <w:rPr>
          <w:rFonts w:ascii="Times New Roman" w:hAnsi="Times New Roman"/>
          <w:sz w:val="32"/>
          <w:szCs w:val="32"/>
        </w:rPr>
        <w:t xml:space="preserve"> –</w:t>
      </w:r>
      <w:r w:rsidRPr="00AB52C4">
        <w:rPr>
          <w:rFonts w:ascii="Times New Roman" w:hAnsi="Times New Roman"/>
          <w:sz w:val="32"/>
          <w:szCs w:val="32"/>
          <w:lang w:val="sr-Cyrl-CS"/>
        </w:rPr>
        <w:t xml:space="preserve"> Образовна постигнућа ученика:</w:t>
      </w:r>
    </w:p>
    <w:p w:rsidR="00AB52C4" w:rsidRPr="00AB52C4" w:rsidRDefault="00AB52C4" w:rsidP="00AB52C4">
      <w:pPr>
        <w:jc w:val="both"/>
        <w:rPr>
          <w:rFonts w:ascii="Times New Roman" w:hAnsi="Times New Roman"/>
          <w:sz w:val="32"/>
          <w:szCs w:val="32"/>
          <w:lang w:val="sr-Cyrl-RS"/>
        </w:rPr>
      </w:pPr>
    </w:p>
    <w:p w:rsidR="00AB52C4" w:rsidRPr="00AB52C4" w:rsidRDefault="00AB52C4" w:rsidP="00AB52C4">
      <w:pPr>
        <w:jc w:val="both"/>
        <w:rPr>
          <w:rFonts w:ascii="Times New Roman" w:hAnsi="Times New Roman"/>
          <w:sz w:val="32"/>
          <w:szCs w:val="32"/>
        </w:rPr>
      </w:pPr>
      <w:r w:rsidRPr="00AB52C4">
        <w:rPr>
          <w:rFonts w:ascii="Times New Roman" w:hAnsi="Times New Roman"/>
          <w:sz w:val="32"/>
          <w:szCs w:val="32"/>
        </w:rPr>
        <w:t>7.1.</w:t>
      </w:r>
    </w:p>
    <w:p w:rsidR="00AB52C4" w:rsidRPr="00AB52C4" w:rsidRDefault="00AB52C4" w:rsidP="00AB52C4">
      <w:pPr>
        <w:jc w:val="both"/>
        <w:rPr>
          <w:rFonts w:ascii="Times New Roman" w:hAnsi="Times New Roman"/>
          <w:sz w:val="32"/>
          <w:szCs w:val="32"/>
        </w:rPr>
      </w:pPr>
      <w:proofErr w:type="gramStart"/>
      <w:r w:rsidRPr="00AB52C4">
        <w:rPr>
          <w:rFonts w:ascii="Times New Roman" w:hAnsi="Times New Roman"/>
          <w:sz w:val="32"/>
          <w:szCs w:val="32"/>
        </w:rPr>
        <w:t xml:space="preserve">У сколи је запослен потребан број наставника </w:t>
      </w:r>
      <w:r w:rsidRPr="00AB52C4">
        <w:rPr>
          <w:rFonts w:ascii="Times New Roman" w:hAnsi="Times New Roman"/>
          <w:sz w:val="32"/>
          <w:szCs w:val="32"/>
          <w:lang w:val="sr-Cyrl-RS"/>
        </w:rPr>
        <w:t>и</w:t>
      </w:r>
      <w:r w:rsidRPr="00AB52C4">
        <w:rPr>
          <w:rFonts w:ascii="Times New Roman" w:hAnsi="Times New Roman"/>
          <w:sz w:val="32"/>
          <w:szCs w:val="32"/>
        </w:rPr>
        <w:t xml:space="preserve"> стру</w:t>
      </w:r>
      <w:r w:rsidRPr="00AB52C4">
        <w:rPr>
          <w:rFonts w:ascii="Times New Roman" w:hAnsi="Times New Roman"/>
          <w:sz w:val="32"/>
          <w:szCs w:val="32"/>
          <w:lang w:val="sr-Cyrl-RS"/>
        </w:rPr>
        <w:t>ч</w:t>
      </w:r>
      <w:r w:rsidRPr="00AB52C4">
        <w:rPr>
          <w:rFonts w:ascii="Times New Roman" w:hAnsi="Times New Roman"/>
          <w:sz w:val="32"/>
          <w:szCs w:val="32"/>
        </w:rPr>
        <w:t>них сарадника у односу на број уценика.</w:t>
      </w:r>
      <w:proofErr w:type="gramEnd"/>
    </w:p>
    <w:p w:rsidR="00AB52C4" w:rsidRPr="00AB52C4" w:rsidRDefault="00AB52C4" w:rsidP="00AB52C4">
      <w:pPr>
        <w:jc w:val="both"/>
        <w:rPr>
          <w:rFonts w:ascii="Times New Roman" w:hAnsi="Times New Roman"/>
          <w:sz w:val="32"/>
          <w:szCs w:val="32"/>
        </w:rPr>
      </w:pPr>
      <w:proofErr w:type="gramStart"/>
      <w:r w:rsidRPr="00AB52C4">
        <w:rPr>
          <w:rFonts w:ascii="Times New Roman" w:hAnsi="Times New Roman"/>
          <w:sz w:val="32"/>
          <w:szCs w:val="32"/>
        </w:rPr>
        <w:t xml:space="preserve">Квалификације наставника нису у складу са правилником министра о степену </w:t>
      </w:r>
      <w:r w:rsidRPr="00AB52C4">
        <w:rPr>
          <w:rFonts w:ascii="Times New Roman" w:hAnsi="Times New Roman"/>
          <w:sz w:val="32"/>
          <w:szCs w:val="32"/>
          <w:lang w:val="sr-Cyrl-RS"/>
        </w:rPr>
        <w:t>и</w:t>
      </w:r>
      <w:r w:rsidRPr="00AB52C4">
        <w:rPr>
          <w:rFonts w:ascii="Times New Roman" w:hAnsi="Times New Roman"/>
          <w:sz w:val="32"/>
          <w:szCs w:val="32"/>
        </w:rPr>
        <w:t xml:space="preserve"> врсти образовања наставника јер се на ранијим конкурсима нису јављала лица са адекватном стру</w:t>
      </w:r>
      <w:r w:rsidRPr="00AB52C4">
        <w:rPr>
          <w:rFonts w:ascii="Times New Roman" w:hAnsi="Times New Roman"/>
          <w:sz w:val="32"/>
          <w:szCs w:val="32"/>
          <w:lang w:val="sr-Cyrl-RS"/>
        </w:rPr>
        <w:t>ч</w:t>
      </w:r>
      <w:r w:rsidRPr="00AB52C4">
        <w:rPr>
          <w:rFonts w:ascii="Times New Roman" w:hAnsi="Times New Roman"/>
          <w:sz w:val="32"/>
          <w:szCs w:val="32"/>
        </w:rPr>
        <w:t>но</w:t>
      </w:r>
      <w:r w:rsidRPr="00AB52C4">
        <w:rPr>
          <w:rFonts w:ascii="Times New Roman" w:hAnsi="Times New Roman"/>
          <w:sz w:val="32"/>
          <w:szCs w:val="32"/>
          <w:lang w:val="sr-Cyrl-RS"/>
        </w:rPr>
        <w:t>шћ</w:t>
      </w:r>
      <w:r w:rsidRPr="00AB52C4">
        <w:rPr>
          <w:rFonts w:ascii="Times New Roman" w:hAnsi="Times New Roman"/>
          <w:sz w:val="32"/>
          <w:szCs w:val="32"/>
        </w:rPr>
        <w:t>у,</w:t>
      </w:r>
      <w:r w:rsidRPr="00AB52C4">
        <w:rPr>
          <w:rFonts w:ascii="Times New Roman" w:hAnsi="Times New Roman"/>
          <w:sz w:val="32"/>
          <w:szCs w:val="32"/>
          <w:lang w:val="sr-Cyrl-RS"/>
        </w:rPr>
        <w:t xml:space="preserve"> </w:t>
      </w:r>
      <w:r w:rsidRPr="00AB52C4">
        <w:rPr>
          <w:rFonts w:ascii="Times New Roman" w:hAnsi="Times New Roman"/>
          <w:sz w:val="32"/>
          <w:szCs w:val="32"/>
        </w:rPr>
        <w:t xml:space="preserve">тако да у </w:t>
      </w:r>
      <w:r w:rsidRPr="00AB52C4">
        <w:rPr>
          <w:rFonts w:ascii="Times New Roman" w:hAnsi="Times New Roman"/>
          <w:sz w:val="32"/>
          <w:szCs w:val="32"/>
          <w:lang w:val="sr-Cyrl-RS"/>
        </w:rPr>
        <w:t>ш</w:t>
      </w:r>
      <w:r w:rsidRPr="00AB52C4">
        <w:rPr>
          <w:rFonts w:ascii="Times New Roman" w:hAnsi="Times New Roman"/>
          <w:sz w:val="32"/>
          <w:szCs w:val="32"/>
        </w:rPr>
        <w:t>коли постоји нестру</w:t>
      </w:r>
      <w:r w:rsidRPr="00AB52C4">
        <w:rPr>
          <w:rFonts w:ascii="Times New Roman" w:hAnsi="Times New Roman"/>
          <w:sz w:val="32"/>
          <w:szCs w:val="32"/>
          <w:lang w:val="sr-Cyrl-RS"/>
        </w:rPr>
        <w:t>ч</w:t>
      </w:r>
      <w:r w:rsidRPr="00AB52C4">
        <w:rPr>
          <w:rFonts w:ascii="Times New Roman" w:hAnsi="Times New Roman"/>
          <w:sz w:val="32"/>
          <w:szCs w:val="32"/>
        </w:rPr>
        <w:t>но заступљена настава.</w:t>
      </w:r>
      <w:proofErr w:type="gramEnd"/>
    </w:p>
    <w:p w:rsidR="00AB52C4" w:rsidRPr="00AB52C4" w:rsidRDefault="00AB52C4" w:rsidP="00AB52C4">
      <w:pPr>
        <w:jc w:val="both"/>
        <w:rPr>
          <w:rFonts w:ascii="Times New Roman" w:hAnsi="Times New Roman"/>
          <w:sz w:val="32"/>
          <w:szCs w:val="32"/>
        </w:rPr>
      </w:pPr>
      <w:proofErr w:type="gramStart"/>
      <w:r w:rsidRPr="00AB52C4">
        <w:rPr>
          <w:rFonts w:ascii="Times New Roman" w:hAnsi="Times New Roman"/>
          <w:sz w:val="32"/>
          <w:szCs w:val="32"/>
        </w:rPr>
        <w:lastRenderedPageBreak/>
        <w:t>Број ненаставног особља је у складу са прописима.</w:t>
      </w:r>
      <w:proofErr w:type="gramEnd"/>
      <w:r w:rsidRPr="00AB52C4">
        <w:rPr>
          <w:rFonts w:ascii="Times New Roman" w:hAnsi="Times New Roman"/>
          <w:sz w:val="32"/>
          <w:szCs w:val="32"/>
          <w:lang w:val="sr-Cyrl-RS"/>
        </w:rPr>
        <w:t xml:space="preserve"> </w:t>
      </w:r>
      <w:proofErr w:type="gramStart"/>
      <w:r w:rsidRPr="00AB52C4">
        <w:rPr>
          <w:rFonts w:ascii="Times New Roman" w:hAnsi="Times New Roman"/>
          <w:sz w:val="32"/>
          <w:szCs w:val="32"/>
        </w:rPr>
        <w:t>Квалификације ненаставног особља су одговарају</w:t>
      </w:r>
      <w:r w:rsidRPr="00AB52C4">
        <w:rPr>
          <w:rFonts w:ascii="Times New Roman" w:hAnsi="Times New Roman"/>
          <w:sz w:val="32"/>
          <w:szCs w:val="32"/>
          <w:lang w:val="sr-Cyrl-RS"/>
        </w:rPr>
        <w:t>ћ</w:t>
      </w:r>
      <w:r w:rsidRPr="00AB52C4">
        <w:rPr>
          <w:rFonts w:ascii="Times New Roman" w:hAnsi="Times New Roman"/>
          <w:sz w:val="32"/>
          <w:szCs w:val="32"/>
        </w:rPr>
        <w:t>е.</w:t>
      </w:r>
      <w:proofErr w:type="gramEnd"/>
    </w:p>
    <w:p w:rsidR="00AB52C4" w:rsidRPr="00AB52C4" w:rsidRDefault="00AB52C4" w:rsidP="00AB52C4">
      <w:pPr>
        <w:jc w:val="both"/>
        <w:rPr>
          <w:rFonts w:ascii="Times New Roman" w:hAnsi="Times New Roman"/>
          <w:sz w:val="32"/>
          <w:szCs w:val="32"/>
        </w:rPr>
      </w:pPr>
      <w:r w:rsidRPr="00AB52C4">
        <w:rPr>
          <w:rFonts w:ascii="Times New Roman" w:hAnsi="Times New Roman"/>
          <w:sz w:val="32"/>
          <w:szCs w:val="32"/>
          <w:lang w:val="sr-Cyrl-RS"/>
        </w:rPr>
        <w:t>Ш</w:t>
      </w:r>
      <w:r w:rsidRPr="00AB52C4">
        <w:rPr>
          <w:rFonts w:ascii="Times New Roman" w:hAnsi="Times New Roman"/>
          <w:sz w:val="32"/>
          <w:szCs w:val="32"/>
        </w:rPr>
        <w:t>кола у своје активности не укљу</w:t>
      </w:r>
      <w:r w:rsidRPr="00AB52C4">
        <w:rPr>
          <w:rFonts w:ascii="Times New Roman" w:hAnsi="Times New Roman"/>
          <w:sz w:val="32"/>
          <w:szCs w:val="32"/>
          <w:lang w:val="sr-Cyrl-RS"/>
        </w:rPr>
        <w:t>ч</w:t>
      </w:r>
      <w:r w:rsidRPr="00AB52C4">
        <w:rPr>
          <w:rFonts w:ascii="Times New Roman" w:hAnsi="Times New Roman"/>
          <w:sz w:val="32"/>
          <w:szCs w:val="32"/>
        </w:rPr>
        <w:t>ује волонтере јер се за тим није указала потреба.</w:t>
      </w:r>
    </w:p>
    <w:p w:rsidR="00AB52C4" w:rsidRPr="00AB52C4" w:rsidRDefault="00AB52C4" w:rsidP="00AB52C4">
      <w:pPr>
        <w:jc w:val="both"/>
        <w:rPr>
          <w:rFonts w:ascii="Times New Roman" w:hAnsi="Times New Roman"/>
          <w:sz w:val="32"/>
          <w:szCs w:val="32"/>
        </w:rPr>
      </w:pPr>
    </w:p>
    <w:p w:rsidR="00AB52C4" w:rsidRPr="00AB52C4" w:rsidRDefault="00AB52C4" w:rsidP="00AB52C4">
      <w:pPr>
        <w:jc w:val="both"/>
        <w:rPr>
          <w:rFonts w:ascii="Times New Roman" w:hAnsi="Times New Roman"/>
          <w:sz w:val="32"/>
          <w:szCs w:val="32"/>
        </w:rPr>
      </w:pPr>
      <w:r w:rsidRPr="00AB52C4">
        <w:rPr>
          <w:rFonts w:ascii="Times New Roman" w:hAnsi="Times New Roman"/>
          <w:sz w:val="32"/>
          <w:szCs w:val="32"/>
        </w:rPr>
        <w:t>7.2</w:t>
      </w:r>
    </w:p>
    <w:p w:rsidR="00AB52C4" w:rsidRPr="00AB52C4" w:rsidRDefault="00AB52C4" w:rsidP="00AB52C4">
      <w:pPr>
        <w:jc w:val="both"/>
        <w:rPr>
          <w:rFonts w:ascii="Times New Roman" w:hAnsi="Times New Roman"/>
          <w:sz w:val="32"/>
          <w:szCs w:val="32"/>
        </w:rPr>
      </w:pPr>
    </w:p>
    <w:p w:rsidR="00AB52C4" w:rsidRPr="00AB52C4" w:rsidRDefault="00AB52C4" w:rsidP="00AB52C4">
      <w:pPr>
        <w:jc w:val="both"/>
        <w:rPr>
          <w:rFonts w:ascii="Times New Roman" w:hAnsi="Times New Roman"/>
          <w:sz w:val="32"/>
          <w:szCs w:val="32"/>
        </w:rPr>
      </w:pPr>
      <w:r w:rsidRPr="00AB52C4">
        <w:rPr>
          <w:rFonts w:ascii="Times New Roman" w:hAnsi="Times New Roman"/>
          <w:sz w:val="32"/>
          <w:szCs w:val="32"/>
        </w:rPr>
        <w:t>Процесом самовредновања утвр</w:t>
      </w:r>
      <w:r w:rsidRPr="00AB52C4">
        <w:rPr>
          <w:rFonts w:ascii="Times New Roman" w:hAnsi="Times New Roman"/>
          <w:sz w:val="32"/>
          <w:szCs w:val="32"/>
          <w:lang w:val="sr-Cyrl-RS"/>
        </w:rPr>
        <w:t>ђ</w:t>
      </w:r>
      <w:r w:rsidRPr="00AB52C4">
        <w:rPr>
          <w:rFonts w:ascii="Times New Roman" w:hAnsi="Times New Roman"/>
          <w:sz w:val="32"/>
          <w:szCs w:val="32"/>
        </w:rPr>
        <w:t>ују се недостаци,</w:t>
      </w:r>
      <w:r w:rsidRPr="00AB52C4">
        <w:rPr>
          <w:rFonts w:ascii="Times New Roman" w:hAnsi="Times New Roman"/>
          <w:sz w:val="32"/>
          <w:szCs w:val="32"/>
          <w:lang w:val="sr-Cyrl-RS"/>
        </w:rPr>
        <w:t xml:space="preserve"> </w:t>
      </w:r>
      <w:r w:rsidRPr="00AB52C4">
        <w:rPr>
          <w:rFonts w:ascii="Times New Roman" w:hAnsi="Times New Roman"/>
          <w:sz w:val="32"/>
          <w:szCs w:val="32"/>
        </w:rPr>
        <w:t xml:space="preserve">односно потребе у свим областима рада сколе на основу којих се осмисљавају активности у циљу унапредјивања И подизања професионалног деловања запослених И подизања квалитета </w:t>
      </w:r>
      <w:proofErr w:type="gramStart"/>
      <w:r w:rsidRPr="00AB52C4">
        <w:rPr>
          <w:rFonts w:ascii="Times New Roman" w:hAnsi="Times New Roman"/>
          <w:sz w:val="32"/>
          <w:szCs w:val="32"/>
        </w:rPr>
        <w:t>рада .</w:t>
      </w:r>
      <w:proofErr w:type="gramEnd"/>
    </w:p>
    <w:p w:rsidR="00AB52C4" w:rsidRPr="00AB52C4" w:rsidRDefault="00AB52C4" w:rsidP="00AB52C4">
      <w:pPr>
        <w:jc w:val="both"/>
        <w:rPr>
          <w:rFonts w:ascii="Times New Roman" w:hAnsi="Times New Roman"/>
          <w:sz w:val="32"/>
          <w:szCs w:val="32"/>
        </w:rPr>
      </w:pPr>
      <w:proofErr w:type="gramStart"/>
      <w:r w:rsidRPr="00AB52C4">
        <w:rPr>
          <w:rFonts w:ascii="Times New Roman" w:hAnsi="Times New Roman"/>
          <w:sz w:val="32"/>
          <w:szCs w:val="32"/>
        </w:rPr>
        <w:t>Запослени се струцно усаврсавају у складу са годисњим планом струцног усаврсавања.Утврдјено је да запослени остварују законом прописан број бодова када су у питају акредитовани семинари као И активности везане за струцно усаврсавање у установи.</w:t>
      </w:r>
      <w:proofErr w:type="gramEnd"/>
    </w:p>
    <w:p w:rsidR="00AB52C4" w:rsidRPr="00AB52C4" w:rsidRDefault="00AB52C4" w:rsidP="00AB52C4">
      <w:pPr>
        <w:jc w:val="both"/>
        <w:rPr>
          <w:rFonts w:ascii="Times New Roman" w:hAnsi="Times New Roman"/>
          <w:sz w:val="32"/>
          <w:szCs w:val="32"/>
        </w:rPr>
      </w:pPr>
      <w:r w:rsidRPr="00AB52C4">
        <w:rPr>
          <w:rFonts w:ascii="Times New Roman" w:hAnsi="Times New Roman"/>
          <w:sz w:val="32"/>
          <w:szCs w:val="32"/>
        </w:rPr>
        <w:t>Медјутим</w:t>
      </w:r>
      <w:proofErr w:type="gramStart"/>
      <w:r w:rsidRPr="00AB52C4">
        <w:rPr>
          <w:rFonts w:ascii="Times New Roman" w:hAnsi="Times New Roman"/>
          <w:sz w:val="32"/>
          <w:szCs w:val="32"/>
        </w:rPr>
        <w:t>,према</w:t>
      </w:r>
      <w:proofErr w:type="gramEnd"/>
      <w:r w:rsidRPr="00AB52C4">
        <w:rPr>
          <w:rFonts w:ascii="Times New Roman" w:hAnsi="Times New Roman"/>
          <w:sz w:val="32"/>
          <w:szCs w:val="32"/>
        </w:rPr>
        <w:t xml:space="preserve"> резултатима анкете само 55% наставника се изјаснило да примењује новостецена знања из области у којима су се усаврсавали.</w:t>
      </w:r>
    </w:p>
    <w:p w:rsidR="00AB52C4" w:rsidRPr="00AB52C4" w:rsidRDefault="00AB52C4" w:rsidP="00AB52C4">
      <w:pPr>
        <w:jc w:val="both"/>
        <w:rPr>
          <w:rFonts w:ascii="Times New Roman" w:hAnsi="Times New Roman"/>
          <w:sz w:val="32"/>
          <w:szCs w:val="32"/>
        </w:rPr>
      </w:pPr>
      <w:proofErr w:type="gramStart"/>
      <w:r w:rsidRPr="00AB52C4">
        <w:rPr>
          <w:rFonts w:ascii="Times New Roman" w:hAnsi="Times New Roman"/>
          <w:sz w:val="32"/>
          <w:szCs w:val="32"/>
        </w:rPr>
        <w:t>Наставници И струцне слузбе у оквиру струцних органа сарадјују у складу са потребама за унапредјивањем наставе И уцења.</w:t>
      </w:r>
      <w:proofErr w:type="gramEnd"/>
    </w:p>
    <w:p w:rsidR="00AB52C4" w:rsidRPr="00AB52C4" w:rsidRDefault="00AB52C4" w:rsidP="00AB52C4">
      <w:pPr>
        <w:jc w:val="both"/>
        <w:rPr>
          <w:rFonts w:ascii="Times New Roman" w:hAnsi="Times New Roman"/>
          <w:sz w:val="32"/>
          <w:szCs w:val="32"/>
        </w:rPr>
      </w:pPr>
      <w:proofErr w:type="gramStart"/>
      <w:r w:rsidRPr="00AB52C4">
        <w:rPr>
          <w:rFonts w:ascii="Times New Roman" w:hAnsi="Times New Roman"/>
          <w:sz w:val="32"/>
          <w:szCs w:val="32"/>
        </w:rPr>
        <w:t>Поступајуци по вазецим законским прописима приправници се уводе у посао за време приправницког стаза.</w:t>
      </w:r>
      <w:proofErr w:type="gramEnd"/>
    </w:p>
    <w:p w:rsidR="00AB52C4" w:rsidRPr="00AB52C4" w:rsidRDefault="00AB52C4" w:rsidP="00AB52C4">
      <w:pPr>
        <w:jc w:val="both"/>
        <w:rPr>
          <w:rFonts w:ascii="Times New Roman" w:hAnsi="Times New Roman"/>
          <w:sz w:val="32"/>
          <w:szCs w:val="32"/>
        </w:rPr>
      </w:pPr>
    </w:p>
    <w:p w:rsidR="00AB52C4" w:rsidRPr="00AB52C4" w:rsidRDefault="00AB52C4" w:rsidP="00AB52C4">
      <w:pPr>
        <w:jc w:val="both"/>
        <w:rPr>
          <w:rFonts w:ascii="Times New Roman" w:hAnsi="Times New Roman"/>
          <w:sz w:val="32"/>
          <w:szCs w:val="32"/>
        </w:rPr>
      </w:pPr>
      <w:r w:rsidRPr="00AB52C4">
        <w:rPr>
          <w:rFonts w:ascii="Times New Roman" w:hAnsi="Times New Roman"/>
          <w:sz w:val="32"/>
          <w:szCs w:val="32"/>
        </w:rPr>
        <w:t>7.3. И 7.4.</w:t>
      </w:r>
    </w:p>
    <w:p w:rsidR="00AB52C4" w:rsidRPr="00AB52C4" w:rsidRDefault="00AB52C4" w:rsidP="00AB52C4">
      <w:pPr>
        <w:jc w:val="both"/>
        <w:rPr>
          <w:rFonts w:ascii="Times New Roman" w:hAnsi="Times New Roman"/>
          <w:sz w:val="32"/>
          <w:szCs w:val="32"/>
        </w:rPr>
      </w:pPr>
    </w:p>
    <w:p w:rsidR="00AB52C4" w:rsidRPr="00AB52C4" w:rsidRDefault="00AB52C4" w:rsidP="00AB52C4">
      <w:pPr>
        <w:jc w:val="both"/>
        <w:rPr>
          <w:rFonts w:ascii="Times New Roman" w:hAnsi="Times New Roman"/>
          <w:sz w:val="32"/>
          <w:szCs w:val="32"/>
        </w:rPr>
      </w:pPr>
      <w:r w:rsidRPr="00AB52C4">
        <w:rPr>
          <w:rFonts w:ascii="Times New Roman" w:hAnsi="Times New Roman"/>
          <w:sz w:val="32"/>
          <w:szCs w:val="32"/>
        </w:rPr>
        <w:t xml:space="preserve">Скола је физицки безбедно место .Активности које доприносе безбедности у сколи </w:t>
      </w:r>
      <w:proofErr w:type="gramStart"/>
      <w:r w:rsidRPr="00AB52C4">
        <w:rPr>
          <w:rFonts w:ascii="Times New Roman" w:hAnsi="Times New Roman"/>
          <w:sz w:val="32"/>
          <w:szCs w:val="32"/>
        </w:rPr>
        <w:t>регулисане  су</w:t>
      </w:r>
      <w:proofErr w:type="gramEnd"/>
      <w:r w:rsidRPr="00AB52C4">
        <w:rPr>
          <w:rFonts w:ascii="Times New Roman" w:hAnsi="Times New Roman"/>
          <w:sz w:val="32"/>
          <w:szCs w:val="32"/>
        </w:rPr>
        <w:t xml:space="preserve"> правилником о безбедности И здрављу на раду И правилником о мерама,нацину И поступку застите И безбедности уценика  за време остваривања образовно васпитног рада И других активности које ораганизује скола.</w:t>
      </w:r>
    </w:p>
    <w:p w:rsidR="00AB52C4" w:rsidRPr="00AB52C4" w:rsidRDefault="00AB52C4" w:rsidP="00AB52C4">
      <w:pPr>
        <w:jc w:val="both"/>
        <w:rPr>
          <w:rFonts w:ascii="Times New Roman" w:hAnsi="Times New Roman"/>
          <w:sz w:val="32"/>
          <w:szCs w:val="32"/>
        </w:rPr>
      </w:pPr>
      <w:r w:rsidRPr="00AB52C4">
        <w:rPr>
          <w:rFonts w:ascii="Times New Roman" w:hAnsi="Times New Roman"/>
          <w:sz w:val="32"/>
          <w:szCs w:val="32"/>
        </w:rPr>
        <w:t>Сколаски простор задовољава здравствено-хигијенске услове.Норматив сколског простора</w:t>
      </w:r>
      <w:proofErr w:type="gramStart"/>
      <w:r w:rsidRPr="00AB52C4">
        <w:rPr>
          <w:rFonts w:ascii="Times New Roman" w:hAnsi="Times New Roman"/>
          <w:sz w:val="32"/>
          <w:szCs w:val="32"/>
        </w:rPr>
        <w:t>,опреме</w:t>
      </w:r>
      <w:proofErr w:type="gramEnd"/>
      <w:r w:rsidRPr="00AB52C4">
        <w:rPr>
          <w:rFonts w:ascii="Times New Roman" w:hAnsi="Times New Roman"/>
          <w:sz w:val="32"/>
          <w:szCs w:val="32"/>
        </w:rPr>
        <w:t xml:space="preserve"> И наставних средстава за ОМС не постоји с’тога је анализа оптималне </w:t>
      </w:r>
      <w:r w:rsidRPr="00AB52C4">
        <w:rPr>
          <w:rFonts w:ascii="Times New Roman" w:hAnsi="Times New Roman"/>
          <w:sz w:val="32"/>
          <w:szCs w:val="32"/>
        </w:rPr>
        <w:lastRenderedPageBreak/>
        <w:t>искорисцености материјално-техницких ресурса изврсена на основу искуства стеценог у пракси.</w:t>
      </w:r>
    </w:p>
    <w:p w:rsidR="00AB52C4" w:rsidRPr="00AB52C4" w:rsidRDefault="00AB52C4" w:rsidP="00AB52C4">
      <w:pPr>
        <w:jc w:val="both"/>
        <w:rPr>
          <w:rFonts w:ascii="Times New Roman" w:hAnsi="Times New Roman"/>
          <w:sz w:val="32"/>
          <w:szCs w:val="32"/>
        </w:rPr>
      </w:pPr>
      <w:proofErr w:type="gramStart"/>
      <w:r w:rsidRPr="00AB52C4">
        <w:rPr>
          <w:rFonts w:ascii="Times New Roman" w:hAnsi="Times New Roman"/>
          <w:sz w:val="32"/>
          <w:szCs w:val="32"/>
        </w:rPr>
        <w:t>Простор испуњава своју основну функцију али не омогуцава рационалну организацију И ускладјеност редовне наставе И осталих активности.</w:t>
      </w:r>
      <w:proofErr w:type="gramEnd"/>
    </w:p>
    <w:p w:rsidR="00AB52C4" w:rsidRPr="00AB52C4" w:rsidRDefault="00AB52C4" w:rsidP="00AB52C4">
      <w:pPr>
        <w:jc w:val="both"/>
        <w:rPr>
          <w:rFonts w:ascii="Times New Roman" w:hAnsi="Times New Roman"/>
          <w:sz w:val="32"/>
          <w:szCs w:val="32"/>
        </w:rPr>
      </w:pPr>
      <w:r w:rsidRPr="00AB52C4">
        <w:rPr>
          <w:rFonts w:ascii="Times New Roman" w:hAnsi="Times New Roman"/>
          <w:sz w:val="32"/>
          <w:szCs w:val="32"/>
        </w:rPr>
        <w:t xml:space="preserve">Скола поседује основна наставна средства али она по </w:t>
      </w:r>
      <w:proofErr w:type="gramStart"/>
      <w:r w:rsidRPr="00AB52C4">
        <w:rPr>
          <w:rFonts w:ascii="Times New Roman" w:hAnsi="Times New Roman"/>
          <w:sz w:val="32"/>
          <w:szCs w:val="32"/>
        </w:rPr>
        <w:t>колицини ,врсти</w:t>
      </w:r>
      <w:proofErr w:type="gramEnd"/>
      <w:r w:rsidRPr="00AB52C4">
        <w:rPr>
          <w:rFonts w:ascii="Times New Roman" w:hAnsi="Times New Roman"/>
          <w:sz w:val="32"/>
          <w:szCs w:val="32"/>
        </w:rPr>
        <w:t xml:space="preserve"> И намени не задовољавају у потпуности потребе уценика И наставника.</w:t>
      </w:r>
    </w:p>
    <w:p w:rsidR="00AB52C4" w:rsidRPr="00AB52C4" w:rsidRDefault="00AB52C4" w:rsidP="00AB52C4">
      <w:pPr>
        <w:jc w:val="both"/>
        <w:rPr>
          <w:rFonts w:ascii="Times New Roman" w:hAnsi="Times New Roman"/>
          <w:sz w:val="32"/>
          <w:szCs w:val="32"/>
          <w:lang w:val="sr-Cyrl-RS"/>
        </w:rPr>
      </w:pPr>
      <w:proofErr w:type="gramStart"/>
      <w:r w:rsidRPr="00AB52C4">
        <w:rPr>
          <w:rFonts w:ascii="Times New Roman" w:hAnsi="Times New Roman"/>
          <w:sz w:val="32"/>
          <w:szCs w:val="32"/>
        </w:rPr>
        <w:t>Материјално-техницки ресурси ван сколе користе се у функцији остварења циљева наставе И уцења.</w:t>
      </w:r>
      <w:proofErr w:type="gramEnd"/>
    </w:p>
    <w:p w:rsidR="00AB52C4" w:rsidRPr="00AB52C4" w:rsidRDefault="00AB52C4" w:rsidP="00AB52C4">
      <w:pPr>
        <w:jc w:val="both"/>
        <w:rPr>
          <w:rFonts w:ascii="Times New Roman" w:hAnsi="Times New Roman"/>
          <w:sz w:val="32"/>
          <w:szCs w:val="32"/>
        </w:rPr>
      </w:pPr>
      <w:r w:rsidRPr="00AB52C4">
        <w:rPr>
          <w:rFonts w:ascii="Times New Roman" w:hAnsi="Times New Roman"/>
          <w:sz w:val="32"/>
          <w:szCs w:val="32"/>
        </w:rPr>
        <w:t xml:space="preserve">                                                                                                                            Оцеан: 3</w:t>
      </w:r>
    </w:p>
    <w:p w:rsidR="00AB52C4" w:rsidRPr="00AB52C4" w:rsidRDefault="00AB52C4" w:rsidP="00AB52C4">
      <w:pPr>
        <w:pStyle w:val="ListParagraph"/>
        <w:spacing w:before="240"/>
        <w:jc w:val="both"/>
        <w:rPr>
          <w:sz w:val="32"/>
          <w:szCs w:val="32"/>
        </w:rPr>
      </w:pPr>
    </w:p>
    <w:p w:rsidR="00AB52C4" w:rsidRPr="00AB52C4" w:rsidRDefault="00AB52C4" w:rsidP="00AB52C4">
      <w:pPr>
        <w:rPr>
          <w:rFonts w:ascii="Times New Roman" w:hAnsi="Times New Roman"/>
          <w:sz w:val="32"/>
          <w:szCs w:val="32"/>
          <w:lang w:val="sr-Cyrl-RS"/>
        </w:rPr>
      </w:pPr>
      <w:r w:rsidRPr="00AB52C4">
        <w:rPr>
          <w:rFonts w:ascii="Times New Roman" w:hAnsi="Times New Roman"/>
          <w:sz w:val="32"/>
          <w:szCs w:val="32"/>
          <w:lang w:val="sr-Cyrl-RS"/>
        </w:rPr>
        <w:t>3.Школска 2016/2017. Година</w:t>
      </w:r>
    </w:p>
    <w:p w:rsidR="00AB52C4" w:rsidRPr="00AB52C4" w:rsidRDefault="00AB52C4" w:rsidP="00AB52C4">
      <w:pPr>
        <w:rPr>
          <w:rFonts w:ascii="Times New Roman" w:hAnsi="Times New Roman"/>
          <w:sz w:val="32"/>
          <w:szCs w:val="32"/>
          <w:lang w:val="sr-Cyrl-RS"/>
        </w:rPr>
      </w:pPr>
    </w:p>
    <w:p w:rsidR="00AB52C4" w:rsidRPr="00AB52C4" w:rsidRDefault="00AB52C4" w:rsidP="00AB52C4">
      <w:pPr>
        <w:rPr>
          <w:rFonts w:ascii="Times New Roman" w:hAnsi="Times New Roman"/>
          <w:sz w:val="32"/>
          <w:szCs w:val="32"/>
          <w:lang w:val="sr-Cyrl-RS"/>
        </w:rPr>
      </w:pPr>
      <w:r w:rsidRPr="00AB52C4">
        <w:rPr>
          <w:rFonts w:ascii="Times New Roman" w:hAnsi="Times New Roman"/>
          <w:sz w:val="32"/>
          <w:szCs w:val="32"/>
          <w:lang w:val="sr-Cyrl-RS"/>
        </w:rPr>
        <w:t>У школској 2016/2017. Години вредноване су две области:</w:t>
      </w: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lang w:val="sr-Cyrl-RS"/>
        </w:rPr>
        <w:t>1. ОБЛАСТ</w:t>
      </w:r>
      <w:r w:rsidRPr="00AB52C4">
        <w:rPr>
          <w:rFonts w:ascii="Times New Roman" w:hAnsi="Times New Roman"/>
          <w:sz w:val="32"/>
          <w:szCs w:val="32"/>
          <w:lang w:val="sr-Cyrl-CS"/>
        </w:rPr>
        <w:t xml:space="preserve"> 2 </w:t>
      </w:r>
      <w:r w:rsidRPr="00AB52C4">
        <w:rPr>
          <w:rFonts w:ascii="Times New Roman" w:hAnsi="Times New Roman"/>
          <w:sz w:val="32"/>
          <w:szCs w:val="32"/>
        </w:rPr>
        <w:t>–</w:t>
      </w:r>
      <w:r w:rsidRPr="00AB52C4">
        <w:rPr>
          <w:rFonts w:ascii="Times New Roman" w:hAnsi="Times New Roman"/>
          <w:sz w:val="32"/>
          <w:szCs w:val="32"/>
          <w:lang w:val="sr-Cyrl-RS"/>
        </w:rPr>
        <w:t xml:space="preserve"> НАСТАВА И УЧЕЊЕ</w:t>
      </w:r>
    </w:p>
    <w:p w:rsidR="00AB52C4" w:rsidRPr="00AB52C4" w:rsidRDefault="00AB52C4" w:rsidP="00AB52C4">
      <w:pPr>
        <w:rPr>
          <w:rFonts w:ascii="Times New Roman" w:hAnsi="Times New Roman"/>
          <w:sz w:val="32"/>
          <w:szCs w:val="32"/>
          <w:lang w:val="sr-Cyrl-RS"/>
        </w:rPr>
      </w:pPr>
      <w:r w:rsidRPr="00AB52C4">
        <w:rPr>
          <w:rFonts w:ascii="Times New Roman" w:hAnsi="Times New Roman"/>
          <w:sz w:val="32"/>
          <w:szCs w:val="32"/>
          <w:lang w:val="sr-Cyrl-RS"/>
        </w:rPr>
        <w:t>2. ОБЛАСТ 4 – ПОДРШКА УЧЕНИЦИМА</w:t>
      </w:r>
    </w:p>
    <w:p w:rsidR="00AB52C4" w:rsidRPr="00AB52C4" w:rsidRDefault="00AB52C4" w:rsidP="00AB52C4">
      <w:pPr>
        <w:rPr>
          <w:rFonts w:ascii="Times New Roman" w:hAnsi="Times New Roman"/>
          <w:b/>
          <w:sz w:val="32"/>
          <w:szCs w:val="32"/>
          <w:lang w:val="sr-Cyrl-RS"/>
        </w:rPr>
      </w:pP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lang w:val="sr-Cyrl-RS"/>
        </w:rPr>
        <w:t>1. ОБЛАСТ</w:t>
      </w:r>
      <w:r w:rsidRPr="00AB52C4">
        <w:rPr>
          <w:rFonts w:ascii="Times New Roman" w:hAnsi="Times New Roman"/>
          <w:sz w:val="32"/>
          <w:szCs w:val="32"/>
          <w:lang w:val="sr-Cyrl-CS"/>
        </w:rPr>
        <w:t xml:space="preserve"> 2 </w:t>
      </w:r>
      <w:r w:rsidRPr="00AB52C4">
        <w:rPr>
          <w:rFonts w:ascii="Times New Roman" w:hAnsi="Times New Roman"/>
          <w:sz w:val="32"/>
          <w:szCs w:val="32"/>
        </w:rPr>
        <w:t>–</w:t>
      </w:r>
      <w:r w:rsidRPr="00AB52C4">
        <w:rPr>
          <w:rFonts w:ascii="Times New Roman" w:hAnsi="Times New Roman"/>
          <w:sz w:val="32"/>
          <w:szCs w:val="32"/>
          <w:lang w:val="sr-Cyrl-RS"/>
        </w:rPr>
        <w:t xml:space="preserve"> НАСТАВА И УЧЕЊЕ</w:t>
      </w:r>
    </w:p>
    <w:p w:rsidR="00AB52C4" w:rsidRPr="00AB52C4" w:rsidRDefault="00AB52C4" w:rsidP="00AB52C4">
      <w:pPr>
        <w:jc w:val="both"/>
        <w:rPr>
          <w:rFonts w:ascii="Times New Roman" w:hAnsi="Times New Roman"/>
          <w:sz w:val="32"/>
          <w:szCs w:val="32"/>
          <w:lang w:val="sr-Cyrl-RS"/>
        </w:rPr>
      </w:pPr>
    </w:p>
    <w:p w:rsidR="00AB52C4" w:rsidRPr="00AB52C4" w:rsidRDefault="00AB52C4" w:rsidP="00AB52C4">
      <w:pPr>
        <w:jc w:val="both"/>
        <w:rPr>
          <w:rFonts w:ascii="Times New Roman" w:hAnsi="Times New Roman"/>
          <w:b/>
          <w:color w:val="FF0000"/>
          <w:sz w:val="32"/>
          <w:szCs w:val="32"/>
          <w:lang w:val="sr-Cyrl-RS"/>
        </w:rPr>
      </w:pPr>
      <w:r w:rsidRPr="00AB52C4">
        <w:rPr>
          <w:rFonts w:ascii="Times New Roman" w:hAnsi="Times New Roman"/>
          <w:sz w:val="32"/>
          <w:szCs w:val="32"/>
          <w:lang w:val="sr-Cyrl-RS"/>
        </w:rPr>
        <w:t xml:space="preserve">На основу прикупљених доказа, за област 2 (Правилника о стандардима квалитета рада установе) – </w:t>
      </w:r>
      <w:r w:rsidRPr="00AB52C4">
        <w:rPr>
          <w:rFonts w:ascii="Times New Roman" w:hAnsi="Times New Roman"/>
          <w:b/>
          <w:color w:val="FF0000"/>
          <w:sz w:val="32"/>
          <w:szCs w:val="32"/>
          <w:lang w:val="sr-Cyrl-RS"/>
        </w:rPr>
        <w:t>Настава и учење</w:t>
      </w:r>
      <w:r w:rsidRPr="00AB52C4">
        <w:rPr>
          <w:rFonts w:ascii="Times New Roman" w:hAnsi="Times New Roman"/>
          <w:sz w:val="32"/>
          <w:szCs w:val="32"/>
          <w:lang w:val="sr-Cyrl-RS"/>
        </w:rPr>
        <w:t xml:space="preserve"> утврђен је </w:t>
      </w:r>
      <w:r w:rsidRPr="00AB52C4">
        <w:rPr>
          <w:rFonts w:ascii="Times New Roman" w:hAnsi="Times New Roman"/>
          <w:b/>
          <w:color w:val="FF0000"/>
          <w:sz w:val="32"/>
          <w:szCs w:val="32"/>
          <w:lang w:val="sr-Cyrl-RS"/>
        </w:rPr>
        <w:t>ниво остварености – 4:</w:t>
      </w:r>
    </w:p>
    <w:p w:rsidR="00AB52C4" w:rsidRPr="00AB52C4" w:rsidRDefault="00AB52C4" w:rsidP="00AB52C4">
      <w:pPr>
        <w:ind w:firstLine="720"/>
        <w:jc w:val="both"/>
        <w:rPr>
          <w:rFonts w:ascii="Times New Roman" w:hAnsi="Times New Roman"/>
          <w:b/>
          <w:i/>
          <w:sz w:val="32"/>
          <w:szCs w:val="32"/>
          <w:lang w:val="sr-Cyrl-RS"/>
        </w:rPr>
      </w:pPr>
      <w:proofErr w:type="gramStart"/>
      <w:r w:rsidRPr="00AB52C4">
        <w:rPr>
          <w:rFonts w:ascii="Times New Roman" w:hAnsi="Times New Roman"/>
          <w:b/>
          <w:i/>
          <w:sz w:val="32"/>
          <w:szCs w:val="32"/>
        </w:rPr>
        <w:t>2.1 Наставник примењује одговарају</w:t>
      </w:r>
      <w:r w:rsidRPr="00AB52C4">
        <w:rPr>
          <w:rFonts w:ascii="Times New Roman" w:hAnsi="Times New Roman"/>
          <w:b/>
          <w:i/>
          <w:sz w:val="32"/>
          <w:szCs w:val="32"/>
          <w:lang w:val="sr-Cyrl-RS"/>
        </w:rPr>
        <w:t>ћ</w:t>
      </w:r>
      <w:r w:rsidRPr="00AB52C4">
        <w:rPr>
          <w:rFonts w:ascii="Times New Roman" w:hAnsi="Times New Roman"/>
          <w:b/>
          <w:i/>
          <w:sz w:val="32"/>
          <w:szCs w:val="32"/>
        </w:rPr>
        <w:t>а дидакти</w:t>
      </w:r>
      <w:r w:rsidRPr="00AB52C4">
        <w:rPr>
          <w:rFonts w:ascii="Times New Roman" w:hAnsi="Times New Roman"/>
          <w:b/>
          <w:i/>
          <w:sz w:val="32"/>
          <w:szCs w:val="32"/>
          <w:lang w:val="sr-Cyrl-RS"/>
        </w:rPr>
        <w:t>ч</w:t>
      </w:r>
      <w:r w:rsidRPr="00AB52C4">
        <w:rPr>
          <w:rFonts w:ascii="Times New Roman" w:hAnsi="Times New Roman"/>
          <w:b/>
          <w:i/>
          <w:sz w:val="32"/>
          <w:szCs w:val="32"/>
        </w:rPr>
        <w:t>ко-методи</w:t>
      </w:r>
      <w:r w:rsidRPr="00AB52C4">
        <w:rPr>
          <w:rFonts w:ascii="Times New Roman" w:hAnsi="Times New Roman"/>
          <w:b/>
          <w:i/>
          <w:sz w:val="32"/>
          <w:szCs w:val="32"/>
          <w:lang w:val="sr-Cyrl-RS"/>
        </w:rPr>
        <w:t>ч</w:t>
      </w:r>
      <w:r w:rsidRPr="00AB52C4">
        <w:rPr>
          <w:rFonts w:ascii="Times New Roman" w:hAnsi="Times New Roman"/>
          <w:b/>
          <w:i/>
          <w:sz w:val="32"/>
          <w:szCs w:val="32"/>
        </w:rPr>
        <w:t>ка ре</w:t>
      </w:r>
      <w:r w:rsidRPr="00AB52C4">
        <w:rPr>
          <w:rFonts w:ascii="Times New Roman" w:hAnsi="Times New Roman"/>
          <w:b/>
          <w:i/>
          <w:sz w:val="32"/>
          <w:szCs w:val="32"/>
          <w:lang w:val="sr-Cyrl-RS"/>
        </w:rPr>
        <w:t>ш</w:t>
      </w:r>
      <w:r w:rsidRPr="00AB52C4">
        <w:rPr>
          <w:rFonts w:ascii="Times New Roman" w:hAnsi="Times New Roman"/>
          <w:b/>
          <w:i/>
          <w:sz w:val="32"/>
          <w:szCs w:val="32"/>
        </w:rPr>
        <w:t xml:space="preserve">ења на </w:t>
      </w:r>
      <w:r w:rsidRPr="00AB52C4">
        <w:rPr>
          <w:rFonts w:ascii="Times New Roman" w:hAnsi="Times New Roman"/>
          <w:b/>
          <w:i/>
          <w:sz w:val="32"/>
          <w:szCs w:val="32"/>
          <w:lang w:val="sr-Cyrl-RS"/>
        </w:rPr>
        <w:t>ч</w:t>
      </w:r>
      <w:r w:rsidRPr="00AB52C4">
        <w:rPr>
          <w:rFonts w:ascii="Times New Roman" w:hAnsi="Times New Roman"/>
          <w:b/>
          <w:i/>
          <w:sz w:val="32"/>
          <w:szCs w:val="32"/>
        </w:rPr>
        <w:t>асу.</w:t>
      </w:r>
      <w:proofErr w:type="gramEnd"/>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rPr>
        <w:t xml:space="preserve"> </w:t>
      </w:r>
      <w:proofErr w:type="gramStart"/>
      <w:r w:rsidRPr="00AB52C4">
        <w:rPr>
          <w:rFonts w:ascii="Times New Roman" w:hAnsi="Times New Roman"/>
          <w:sz w:val="32"/>
          <w:szCs w:val="32"/>
        </w:rPr>
        <w:t xml:space="preserve">На основу анализе посете </w:t>
      </w:r>
      <w:r w:rsidRPr="00AB52C4">
        <w:rPr>
          <w:rFonts w:ascii="Times New Roman" w:hAnsi="Times New Roman"/>
          <w:sz w:val="32"/>
          <w:szCs w:val="32"/>
          <w:lang w:val="sr-Cyrl-RS"/>
        </w:rPr>
        <w:t>ч</w:t>
      </w:r>
      <w:r w:rsidRPr="00AB52C4">
        <w:rPr>
          <w:rFonts w:ascii="Times New Roman" w:hAnsi="Times New Roman"/>
          <w:sz w:val="32"/>
          <w:szCs w:val="32"/>
        </w:rPr>
        <w:t>асов</w:t>
      </w:r>
      <w:r w:rsidRPr="00AB52C4">
        <w:rPr>
          <w:rFonts w:ascii="Times New Roman" w:hAnsi="Times New Roman"/>
          <w:sz w:val="32"/>
          <w:szCs w:val="32"/>
          <w:lang w:val="sr-Cyrl-RS"/>
        </w:rPr>
        <w:t>а</w:t>
      </w:r>
      <w:r w:rsidRPr="00AB52C4">
        <w:rPr>
          <w:rFonts w:ascii="Times New Roman" w:hAnsi="Times New Roman"/>
          <w:sz w:val="32"/>
          <w:szCs w:val="32"/>
        </w:rPr>
        <w:t xml:space="preserve"> констатова</w:t>
      </w:r>
      <w:r w:rsidRPr="00AB52C4">
        <w:rPr>
          <w:rFonts w:ascii="Times New Roman" w:hAnsi="Times New Roman"/>
          <w:sz w:val="32"/>
          <w:szCs w:val="32"/>
          <w:lang w:val="sr-Cyrl-RS"/>
        </w:rPr>
        <w:t xml:space="preserve">но је </w:t>
      </w:r>
      <w:r w:rsidRPr="00AB52C4">
        <w:rPr>
          <w:rFonts w:ascii="Times New Roman" w:hAnsi="Times New Roman"/>
          <w:sz w:val="32"/>
          <w:szCs w:val="32"/>
        </w:rPr>
        <w:t>да наставници споради</w:t>
      </w:r>
      <w:r w:rsidRPr="00AB52C4">
        <w:rPr>
          <w:rFonts w:ascii="Times New Roman" w:hAnsi="Times New Roman"/>
          <w:sz w:val="32"/>
          <w:szCs w:val="32"/>
          <w:lang w:val="sr-Cyrl-RS"/>
        </w:rPr>
        <w:t>ч</w:t>
      </w:r>
      <w:r w:rsidRPr="00AB52C4">
        <w:rPr>
          <w:rFonts w:ascii="Times New Roman" w:hAnsi="Times New Roman"/>
          <w:sz w:val="32"/>
          <w:szCs w:val="32"/>
        </w:rPr>
        <w:t>но исти</w:t>
      </w:r>
      <w:r w:rsidRPr="00AB52C4">
        <w:rPr>
          <w:rFonts w:ascii="Times New Roman" w:hAnsi="Times New Roman"/>
          <w:sz w:val="32"/>
          <w:szCs w:val="32"/>
          <w:lang w:val="sr-Cyrl-RS"/>
        </w:rPr>
        <w:t>ч</w:t>
      </w:r>
      <w:r w:rsidRPr="00AB52C4">
        <w:rPr>
          <w:rFonts w:ascii="Times New Roman" w:hAnsi="Times New Roman"/>
          <w:sz w:val="32"/>
          <w:szCs w:val="32"/>
        </w:rPr>
        <w:t xml:space="preserve">у циљеве </w:t>
      </w:r>
      <w:r w:rsidRPr="00AB52C4">
        <w:rPr>
          <w:rFonts w:ascii="Times New Roman" w:hAnsi="Times New Roman"/>
          <w:sz w:val="32"/>
          <w:szCs w:val="32"/>
          <w:lang w:val="sr-Cyrl-RS"/>
        </w:rPr>
        <w:t>ч</w:t>
      </w:r>
      <w:r w:rsidRPr="00AB52C4">
        <w:rPr>
          <w:rFonts w:ascii="Times New Roman" w:hAnsi="Times New Roman"/>
          <w:sz w:val="32"/>
          <w:szCs w:val="32"/>
        </w:rPr>
        <w:t>аса.</w:t>
      </w:r>
      <w:proofErr w:type="gramEnd"/>
      <w:r w:rsidRPr="00AB52C4">
        <w:rPr>
          <w:rFonts w:ascii="Times New Roman" w:hAnsi="Times New Roman"/>
          <w:sz w:val="32"/>
          <w:szCs w:val="32"/>
          <w:lang w:val="sr-Cyrl-RS"/>
        </w:rPr>
        <w:t xml:space="preserve"> Анкетирање ученика указало је да в</w:t>
      </w:r>
      <w:r w:rsidRPr="00AB52C4">
        <w:rPr>
          <w:rFonts w:ascii="Times New Roman" w:hAnsi="Times New Roman"/>
          <w:sz w:val="32"/>
          <w:szCs w:val="32"/>
        </w:rPr>
        <w:t>е</w:t>
      </w:r>
      <w:r w:rsidRPr="00AB52C4">
        <w:rPr>
          <w:rFonts w:ascii="Times New Roman" w:hAnsi="Times New Roman"/>
          <w:sz w:val="32"/>
          <w:szCs w:val="32"/>
          <w:lang w:val="sr-Cyrl-RS"/>
        </w:rPr>
        <w:t>ћ</w:t>
      </w:r>
      <w:r w:rsidRPr="00AB52C4">
        <w:rPr>
          <w:rFonts w:ascii="Times New Roman" w:hAnsi="Times New Roman"/>
          <w:sz w:val="32"/>
          <w:szCs w:val="32"/>
        </w:rPr>
        <w:t xml:space="preserve">ина наставника доследно даје упутства </w:t>
      </w:r>
      <w:r w:rsidRPr="00AB52C4">
        <w:rPr>
          <w:rFonts w:ascii="Times New Roman" w:hAnsi="Times New Roman"/>
          <w:sz w:val="32"/>
          <w:szCs w:val="32"/>
          <w:lang w:val="sr-Cyrl-RS"/>
        </w:rPr>
        <w:t>и</w:t>
      </w:r>
      <w:r w:rsidRPr="00AB52C4">
        <w:rPr>
          <w:rFonts w:ascii="Times New Roman" w:hAnsi="Times New Roman"/>
          <w:sz w:val="32"/>
          <w:szCs w:val="32"/>
        </w:rPr>
        <w:t xml:space="preserve"> обја</w:t>
      </w:r>
      <w:r w:rsidRPr="00AB52C4">
        <w:rPr>
          <w:rFonts w:ascii="Times New Roman" w:hAnsi="Times New Roman"/>
          <w:sz w:val="32"/>
          <w:szCs w:val="32"/>
          <w:lang w:val="sr-Cyrl-RS"/>
        </w:rPr>
        <w:t>ш</w:t>
      </w:r>
      <w:r w:rsidRPr="00AB52C4">
        <w:rPr>
          <w:rFonts w:ascii="Times New Roman" w:hAnsi="Times New Roman"/>
          <w:sz w:val="32"/>
          <w:szCs w:val="32"/>
        </w:rPr>
        <w:t>њења која су јасна у</w:t>
      </w:r>
      <w:r w:rsidRPr="00AB52C4">
        <w:rPr>
          <w:rFonts w:ascii="Times New Roman" w:hAnsi="Times New Roman"/>
          <w:sz w:val="32"/>
          <w:szCs w:val="32"/>
          <w:lang w:val="sr-Cyrl-RS"/>
        </w:rPr>
        <w:t>ч</w:t>
      </w:r>
      <w:r w:rsidRPr="00AB52C4">
        <w:rPr>
          <w:rFonts w:ascii="Times New Roman" w:hAnsi="Times New Roman"/>
          <w:sz w:val="32"/>
          <w:szCs w:val="32"/>
        </w:rPr>
        <w:t>еницима.</w:t>
      </w: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lang w:val="sr-Cyrl-RS"/>
        </w:rPr>
        <w:t>Резултати добијени анкетирањем наставника и ученика упућују и на то да в</w:t>
      </w:r>
      <w:r w:rsidRPr="00AB52C4">
        <w:rPr>
          <w:rFonts w:ascii="Times New Roman" w:hAnsi="Times New Roman"/>
          <w:sz w:val="32"/>
          <w:szCs w:val="32"/>
        </w:rPr>
        <w:t>е</w:t>
      </w:r>
      <w:r w:rsidRPr="00AB52C4">
        <w:rPr>
          <w:rFonts w:ascii="Times New Roman" w:hAnsi="Times New Roman"/>
          <w:sz w:val="32"/>
          <w:szCs w:val="32"/>
          <w:lang w:val="sr-Cyrl-RS"/>
        </w:rPr>
        <w:t>ћ</w:t>
      </w:r>
      <w:r w:rsidRPr="00AB52C4">
        <w:rPr>
          <w:rFonts w:ascii="Times New Roman" w:hAnsi="Times New Roman"/>
          <w:sz w:val="32"/>
          <w:szCs w:val="32"/>
        </w:rPr>
        <w:t xml:space="preserve">ина наставника користи наставне методе које су ефикасне у односу на циљ </w:t>
      </w:r>
      <w:r w:rsidRPr="00AB52C4">
        <w:rPr>
          <w:rFonts w:ascii="Times New Roman" w:hAnsi="Times New Roman"/>
          <w:sz w:val="32"/>
          <w:szCs w:val="32"/>
          <w:lang w:val="sr-Cyrl-RS"/>
        </w:rPr>
        <w:t>ч</w:t>
      </w:r>
      <w:r w:rsidRPr="00AB52C4">
        <w:rPr>
          <w:rFonts w:ascii="Times New Roman" w:hAnsi="Times New Roman"/>
          <w:sz w:val="32"/>
          <w:szCs w:val="32"/>
        </w:rPr>
        <w:t>аса.</w:t>
      </w:r>
      <w:r w:rsidRPr="00AB52C4">
        <w:rPr>
          <w:rFonts w:ascii="Times New Roman" w:hAnsi="Times New Roman"/>
          <w:sz w:val="32"/>
          <w:szCs w:val="32"/>
          <w:lang w:val="sr-Cyrl-RS"/>
        </w:rPr>
        <w:t xml:space="preserve"> </w:t>
      </w:r>
      <w:proofErr w:type="gramStart"/>
      <w:r w:rsidRPr="00AB52C4">
        <w:rPr>
          <w:rFonts w:ascii="Times New Roman" w:hAnsi="Times New Roman"/>
          <w:sz w:val="32"/>
          <w:szCs w:val="32"/>
        </w:rPr>
        <w:t>Принцип поступности је у најве</w:t>
      </w:r>
      <w:r w:rsidRPr="00AB52C4">
        <w:rPr>
          <w:rFonts w:ascii="Times New Roman" w:hAnsi="Times New Roman"/>
          <w:sz w:val="32"/>
          <w:szCs w:val="32"/>
          <w:lang w:val="sr-Cyrl-RS"/>
        </w:rPr>
        <w:t>ћ</w:t>
      </w:r>
      <w:r w:rsidRPr="00AB52C4">
        <w:rPr>
          <w:rFonts w:ascii="Times New Roman" w:hAnsi="Times New Roman"/>
          <w:sz w:val="32"/>
          <w:szCs w:val="32"/>
        </w:rPr>
        <w:t>ој мери остварен.</w:t>
      </w:r>
      <w:proofErr w:type="gramEnd"/>
      <w:r w:rsidRPr="00AB52C4">
        <w:rPr>
          <w:rFonts w:ascii="Times New Roman" w:hAnsi="Times New Roman"/>
          <w:sz w:val="32"/>
          <w:szCs w:val="32"/>
          <w:lang w:val="sr-Cyrl-RS"/>
        </w:rPr>
        <w:t xml:space="preserve"> </w:t>
      </w: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lang w:val="sr-Cyrl-RS"/>
        </w:rPr>
        <w:t>На основу анализе посете часова уоћава се да в</w:t>
      </w:r>
      <w:r w:rsidRPr="00AB52C4">
        <w:rPr>
          <w:rFonts w:ascii="Times New Roman" w:hAnsi="Times New Roman"/>
          <w:sz w:val="32"/>
          <w:szCs w:val="32"/>
        </w:rPr>
        <w:t>е</w:t>
      </w:r>
      <w:r w:rsidRPr="00AB52C4">
        <w:rPr>
          <w:rFonts w:ascii="Times New Roman" w:hAnsi="Times New Roman"/>
          <w:sz w:val="32"/>
          <w:szCs w:val="32"/>
          <w:lang w:val="sr-Cyrl-RS"/>
        </w:rPr>
        <w:t>ћ</w:t>
      </w:r>
      <w:r w:rsidRPr="00AB52C4">
        <w:rPr>
          <w:rFonts w:ascii="Times New Roman" w:hAnsi="Times New Roman"/>
          <w:sz w:val="32"/>
          <w:szCs w:val="32"/>
        </w:rPr>
        <w:t>ина наставника исти</w:t>
      </w:r>
      <w:r w:rsidRPr="00AB52C4">
        <w:rPr>
          <w:rFonts w:ascii="Times New Roman" w:hAnsi="Times New Roman"/>
          <w:sz w:val="32"/>
          <w:szCs w:val="32"/>
          <w:lang w:val="sr-Cyrl-RS"/>
        </w:rPr>
        <w:t>ч</w:t>
      </w:r>
      <w:r w:rsidRPr="00AB52C4">
        <w:rPr>
          <w:rFonts w:ascii="Times New Roman" w:hAnsi="Times New Roman"/>
          <w:sz w:val="32"/>
          <w:szCs w:val="32"/>
        </w:rPr>
        <w:t>е кљу</w:t>
      </w:r>
      <w:r w:rsidRPr="00AB52C4">
        <w:rPr>
          <w:rFonts w:ascii="Times New Roman" w:hAnsi="Times New Roman"/>
          <w:sz w:val="32"/>
          <w:szCs w:val="32"/>
          <w:lang w:val="sr-Cyrl-RS"/>
        </w:rPr>
        <w:t>ч</w:t>
      </w:r>
      <w:r w:rsidRPr="00AB52C4">
        <w:rPr>
          <w:rFonts w:ascii="Times New Roman" w:hAnsi="Times New Roman"/>
          <w:sz w:val="32"/>
          <w:szCs w:val="32"/>
        </w:rPr>
        <w:t>не појмове које у</w:t>
      </w:r>
      <w:r w:rsidRPr="00AB52C4">
        <w:rPr>
          <w:rFonts w:ascii="Times New Roman" w:hAnsi="Times New Roman"/>
          <w:sz w:val="32"/>
          <w:szCs w:val="32"/>
          <w:lang w:val="sr-Cyrl-RS"/>
        </w:rPr>
        <w:t>ч</w:t>
      </w:r>
      <w:r w:rsidRPr="00AB52C4">
        <w:rPr>
          <w:rFonts w:ascii="Times New Roman" w:hAnsi="Times New Roman"/>
          <w:sz w:val="32"/>
          <w:szCs w:val="32"/>
        </w:rPr>
        <w:t>еници треба да нау</w:t>
      </w:r>
      <w:r w:rsidRPr="00AB52C4">
        <w:rPr>
          <w:rFonts w:ascii="Times New Roman" w:hAnsi="Times New Roman"/>
          <w:sz w:val="32"/>
          <w:szCs w:val="32"/>
          <w:lang w:val="sr-Cyrl-RS"/>
        </w:rPr>
        <w:t>ч</w:t>
      </w:r>
      <w:r w:rsidRPr="00AB52C4">
        <w:rPr>
          <w:rFonts w:ascii="Times New Roman" w:hAnsi="Times New Roman"/>
          <w:sz w:val="32"/>
          <w:szCs w:val="32"/>
        </w:rPr>
        <w:t>е.</w:t>
      </w:r>
      <w:r w:rsidRPr="00AB52C4">
        <w:rPr>
          <w:rFonts w:ascii="Times New Roman" w:hAnsi="Times New Roman"/>
          <w:sz w:val="32"/>
          <w:szCs w:val="32"/>
          <w:lang w:val="sr-Cyrl-RS"/>
        </w:rPr>
        <w:t xml:space="preserve"> </w:t>
      </w:r>
    </w:p>
    <w:p w:rsidR="00AB52C4" w:rsidRPr="00AB52C4" w:rsidRDefault="00AB52C4" w:rsidP="00AB52C4">
      <w:pPr>
        <w:ind w:firstLine="720"/>
        <w:jc w:val="both"/>
        <w:rPr>
          <w:rFonts w:ascii="Times New Roman" w:hAnsi="Times New Roman"/>
          <w:b/>
          <w:i/>
          <w:sz w:val="32"/>
          <w:szCs w:val="32"/>
          <w:lang w:val="sr-Cyrl-RS"/>
        </w:rPr>
      </w:pPr>
      <w:r w:rsidRPr="00AB52C4">
        <w:rPr>
          <w:rFonts w:ascii="Times New Roman" w:hAnsi="Times New Roman"/>
          <w:b/>
          <w:i/>
          <w:sz w:val="32"/>
          <w:szCs w:val="32"/>
          <w:lang w:val="sr-Cyrl-RS"/>
        </w:rPr>
        <w:lastRenderedPageBreak/>
        <w:t>2.2.</w:t>
      </w:r>
      <w:r w:rsidRPr="00AB52C4">
        <w:rPr>
          <w:rFonts w:ascii="Times New Roman" w:hAnsi="Times New Roman"/>
          <w:b/>
          <w:i/>
          <w:sz w:val="32"/>
          <w:szCs w:val="32"/>
        </w:rPr>
        <w:t>Наставник у</w:t>
      </w:r>
      <w:r w:rsidRPr="00AB52C4">
        <w:rPr>
          <w:rFonts w:ascii="Times New Roman" w:hAnsi="Times New Roman"/>
          <w:b/>
          <w:i/>
          <w:sz w:val="32"/>
          <w:szCs w:val="32"/>
          <w:lang w:val="sr-Cyrl-RS"/>
        </w:rPr>
        <w:t>ч</w:t>
      </w:r>
      <w:r w:rsidRPr="00AB52C4">
        <w:rPr>
          <w:rFonts w:ascii="Times New Roman" w:hAnsi="Times New Roman"/>
          <w:b/>
          <w:i/>
          <w:sz w:val="32"/>
          <w:szCs w:val="32"/>
        </w:rPr>
        <w:t>и у</w:t>
      </w:r>
      <w:r w:rsidRPr="00AB52C4">
        <w:rPr>
          <w:rFonts w:ascii="Times New Roman" w:hAnsi="Times New Roman"/>
          <w:b/>
          <w:i/>
          <w:sz w:val="32"/>
          <w:szCs w:val="32"/>
          <w:lang w:val="sr-Cyrl-RS"/>
        </w:rPr>
        <w:t>ч</w:t>
      </w:r>
      <w:r w:rsidRPr="00AB52C4">
        <w:rPr>
          <w:rFonts w:ascii="Times New Roman" w:hAnsi="Times New Roman"/>
          <w:b/>
          <w:i/>
          <w:sz w:val="32"/>
          <w:szCs w:val="32"/>
        </w:rPr>
        <w:t>енике разли</w:t>
      </w:r>
      <w:r w:rsidRPr="00AB52C4">
        <w:rPr>
          <w:rFonts w:ascii="Times New Roman" w:hAnsi="Times New Roman"/>
          <w:b/>
          <w:i/>
          <w:sz w:val="32"/>
          <w:szCs w:val="32"/>
          <w:lang w:val="sr-Cyrl-RS"/>
        </w:rPr>
        <w:t>ч</w:t>
      </w:r>
      <w:r w:rsidRPr="00AB52C4">
        <w:rPr>
          <w:rFonts w:ascii="Times New Roman" w:hAnsi="Times New Roman"/>
          <w:b/>
          <w:i/>
          <w:sz w:val="32"/>
          <w:szCs w:val="32"/>
        </w:rPr>
        <w:t>итим техникама у</w:t>
      </w:r>
      <w:r w:rsidRPr="00AB52C4">
        <w:rPr>
          <w:rFonts w:ascii="Times New Roman" w:hAnsi="Times New Roman"/>
          <w:b/>
          <w:i/>
          <w:sz w:val="32"/>
          <w:szCs w:val="32"/>
          <w:lang w:val="sr-Cyrl-RS"/>
        </w:rPr>
        <w:t>ч</w:t>
      </w:r>
      <w:r w:rsidRPr="00AB52C4">
        <w:rPr>
          <w:rFonts w:ascii="Times New Roman" w:hAnsi="Times New Roman"/>
          <w:b/>
          <w:i/>
          <w:sz w:val="32"/>
          <w:szCs w:val="32"/>
        </w:rPr>
        <w:t xml:space="preserve">ења на </w:t>
      </w:r>
      <w:r w:rsidRPr="00AB52C4">
        <w:rPr>
          <w:rFonts w:ascii="Times New Roman" w:hAnsi="Times New Roman"/>
          <w:b/>
          <w:i/>
          <w:sz w:val="32"/>
          <w:szCs w:val="32"/>
          <w:lang w:val="sr-Cyrl-RS"/>
        </w:rPr>
        <w:t>ч</w:t>
      </w:r>
      <w:r w:rsidRPr="00AB52C4">
        <w:rPr>
          <w:rFonts w:ascii="Times New Roman" w:hAnsi="Times New Roman"/>
          <w:b/>
          <w:i/>
          <w:sz w:val="32"/>
          <w:szCs w:val="32"/>
        </w:rPr>
        <w:t>асу</w:t>
      </w:r>
      <w:r w:rsidRPr="00AB52C4">
        <w:rPr>
          <w:rFonts w:ascii="Times New Roman" w:hAnsi="Times New Roman"/>
          <w:b/>
          <w:i/>
          <w:sz w:val="32"/>
          <w:szCs w:val="32"/>
          <w:lang w:val="sr-Cyrl-RS"/>
        </w:rPr>
        <w:t>.</w:t>
      </w: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rPr>
        <w:t>88</w:t>
      </w:r>
      <w:proofErr w:type="gramStart"/>
      <w:r w:rsidRPr="00AB52C4">
        <w:rPr>
          <w:rFonts w:ascii="Times New Roman" w:hAnsi="Times New Roman"/>
          <w:sz w:val="32"/>
          <w:szCs w:val="32"/>
        </w:rPr>
        <w:t>,46</w:t>
      </w:r>
      <w:proofErr w:type="gramEnd"/>
      <w:r w:rsidRPr="00AB52C4">
        <w:rPr>
          <w:rFonts w:ascii="Times New Roman" w:hAnsi="Times New Roman"/>
          <w:sz w:val="32"/>
          <w:szCs w:val="32"/>
        </w:rPr>
        <w:t>% наставника сматра да користе разли</w:t>
      </w:r>
      <w:r w:rsidRPr="00AB52C4">
        <w:rPr>
          <w:rFonts w:ascii="Times New Roman" w:hAnsi="Times New Roman"/>
          <w:sz w:val="32"/>
          <w:szCs w:val="32"/>
          <w:lang w:val="sr-Cyrl-RS"/>
        </w:rPr>
        <w:t>ч</w:t>
      </w:r>
      <w:r w:rsidRPr="00AB52C4">
        <w:rPr>
          <w:rFonts w:ascii="Times New Roman" w:hAnsi="Times New Roman"/>
          <w:sz w:val="32"/>
          <w:szCs w:val="32"/>
        </w:rPr>
        <w:t>ите приступе за ре</w:t>
      </w:r>
      <w:r w:rsidRPr="00AB52C4">
        <w:rPr>
          <w:rFonts w:ascii="Times New Roman" w:hAnsi="Times New Roman"/>
          <w:sz w:val="32"/>
          <w:szCs w:val="32"/>
          <w:lang w:val="sr-Cyrl-RS"/>
        </w:rPr>
        <w:t>ш</w:t>
      </w:r>
      <w:r w:rsidRPr="00AB52C4">
        <w:rPr>
          <w:rFonts w:ascii="Times New Roman" w:hAnsi="Times New Roman"/>
          <w:sz w:val="32"/>
          <w:szCs w:val="32"/>
        </w:rPr>
        <w:t>авање истог проблема,</w:t>
      </w:r>
      <w:r w:rsidRPr="00AB52C4">
        <w:rPr>
          <w:rFonts w:ascii="Times New Roman" w:hAnsi="Times New Roman"/>
          <w:sz w:val="32"/>
          <w:szCs w:val="32"/>
          <w:lang w:val="sr-Cyrl-RS"/>
        </w:rPr>
        <w:t xml:space="preserve"> </w:t>
      </w:r>
      <w:r w:rsidRPr="00AB52C4">
        <w:rPr>
          <w:rFonts w:ascii="Times New Roman" w:hAnsi="Times New Roman"/>
          <w:sz w:val="32"/>
          <w:szCs w:val="32"/>
        </w:rPr>
        <w:t xml:space="preserve">док је  </w:t>
      </w:r>
      <w:r w:rsidRPr="00AB52C4">
        <w:rPr>
          <w:rFonts w:ascii="Times New Roman" w:hAnsi="Times New Roman"/>
          <w:sz w:val="32"/>
          <w:szCs w:val="32"/>
          <w:lang w:val="sr-Cyrl-RS"/>
        </w:rPr>
        <w:t xml:space="preserve">свега </w:t>
      </w:r>
      <w:r w:rsidRPr="00AB52C4">
        <w:rPr>
          <w:rFonts w:ascii="Times New Roman" w:hAnsi="Times New Roman"/>
          <w:sz w:val="32"/>
          <w:szCs w:val="32"/>
        </w:rPr>
        <w:t>77,09% у</w:t>
      </w:r>
      <w:r w:rsidRPr="00AB52C4">
        <w:rPr>
          <w:rFonts w:ascii="Times New Roman" w:hAnsi="Times New Roman"/>
          <w:sz w:val="32"/>
          <w:szCs w:val="32"/>
          <w:lang w:val="sr-Cyrl-RS"/>
        </w:rPr>
        <w:t>ч</w:t>
      </w:r>
      <w:r w:rsidRPr="00AB52C4">
        <w:rPr>
          <w:rFonts w:ascii="Times New Roman" w:hAnsi="Times New Roman"/>
          <w:sz w:val="32"/>
          <w:szCs w:val="32"/>
        </w:rPr>
        <w:t>еника сагласно са том тврдњом.</w:t>
      </w:r>
      <w:r w:rsidRPr="00AB52C4">
        <w:rPr>
          <w:rFonts w:ascii="Times New Roman" w:hAnsi="Times New Roman"/>
          <w:sz w:val="32"/>
          <w:szCs w:val="32"/>
          <w:lang w:val="sr-Cyrl-RS"/>
        </w:rPr>
        <w:t xml:space="preserve"> </w:t>
      </w:r>
      <w:r w:rsidRPr="00AB52C4">
        <w:rPr>
          <w:rFonts w:ascii="Times New Roman" w:hAnsi="Times New Roman"/>
          <w:sz w:val="32"/>
          <w:szCs w:val="32"/>
        </w:rPr>
        <w:t xml:space="preserve">На основу анализе посете </w:t>
      </w:r>
      <w:r w:rsidRPr="00AB52C4">
        <w:rPr>
          <w:rFonts w:ascii="Times New Roman" w:hAnsi="Times New Roman"/>
          <w:sz w:val="32"/>
          <w:szCs w:val="32"/>
          <w:lang w:val="sr-Cyrl-RS"/>
        </w:rPr>
        <w:t>ч</w:t>
      </w:r>
      <w:r w:rsidRPr="00AB52C4">
        <w:rPr>
          <w:rFonts w:ascii="Times New Roman" w:hAnsi="Times New Roman"/>
          <w:sz w:val="32"/>
          <w:szCs w:val="32"/>
        </w:rPr>
        <w:t>асова до</w:t>
      </w:r>
      <w:r w:rsidRPr="00AB52C4">
        <w:rPr>
          <w:rFonts w:ascii="Times New Roman" w:hAnsi="Times New Roman"/>
          <w:sz w:val="32"/>
          <w:szCs w:val="32"/>
          <w:lang w:val="sr-Cyrl-RS"/>
        </w:rPr>
        <w:t>ш</w:t>
      </w:r>
      <w:r w:rsidRPr="00AB52C4">
        <w:rPr>
          <w:rFonts w:ascii="Times New Roman" w:hAnsi="Times New Roman"/>
          <w:sz w:val="32"/>
          <w:szCs w:val="32"/>
        </w:rPr>
        <w:t xml:space="preserve">ло се до </w:t>
      </w:r>
      <w:proofErr w:type="gramStart"/>
      <w:r w:rsidRPr="00AB52C4">
        <w:rPr>
          <w:rFonts w:ascii="Times New Roman" w:hAnsi="Times New Roman"/>
          <w:sz w:val="32"/>
          <w:szCs w:val="32"/>
        </w:rPr>
        <w:t>закљу</w:t>
      </w:r>
      <w:r w:rsidRPr="00AB52C4">
        <w:rPr>
          <w:rFonts w:ascii="Times New Roman" w:hAnsi="Times New Roman"/>
          <w:sz w:val="32"/>
          <w:szCs w:val="32"/>
          <w:lang w:val="sr-Cyrl-RS"/>
        </w:rPr>
        <w:t>ч</w:t>
      </w:r>
      <w:r w:rsidRPr="00AB52C4">
        <w:rPr>
          <w:rFonts w:ascii="Times New Roman" w:hAnsi="Times New Roman"/>
          <w:sz w:val="32"/>
          <w:szCs w:val="32"/>
        </w:rPr>
        <w:t>ка  да</w:t>
      </w:r>
      <w:proofErr w:type="gramEnd"/>
      <w:r w:rsidRPr="00AB52C4">
        <w:rPr>
          <w:rFonts w:ascii="Times New Roman" w:hAnsi="Times New Roman"/>
          <w:sz w:val="32"/>
          <w:szCs w:val="32"/>
        </w:rPr>
        <w:t xml:space="preserve"> је то у мањој мери та</w:t>
      </w:r>
      <w:r w:rsidRPr="00AB52C4">
        <w:rPr>
          <w:rFonts w:ascii="Times New Roman" w:hAnsi="Times New Roman"/>
          <w:sz w:val="32"/>
          <w:szCs w:val="32"/>
          <w:lang w:val="sr-Cyrl-RS"/>
        </w:rPr>
        <w:t>ч</w:t>
      </w:r>
      <w:r w:rsidRPr="00AB52C4">
        <w:rPr>
          <w:rFonts w:ascii="Times New Roman" w:hAnsi="Times New Roman"/>
          <w:sz w:val="32"/>
          <w:szCs w:val="32"/>
        </w:rPr>
        <w:t>но.</w:t>
      </w:r>
      <w:r w:rsidRPr="00AB52C4">
        <w:rPr>
          <w:rFonts w:ascii="Times New Roman" w:hAnsi="Times New Roman"/>
          <w:sz w:val="32"/>
          <w:szCs w:val="32"/>
          <w:lang w:val="sr-Cyrl-RS"/>
        </w:rPr>
        <w:t xml:space="preserve"> </w:t>
      </w:r>
      <w:proofErr w:type="gramStart"/>
      <w:r w:rsidRPr="00AB52C4">
        <w:rPr>
          <w:rFonts w:ascii="Times New Roman" w:hAnsi="Times New Roman"/>
          <w:sz w:val="32"/>
          <w:szCs w:val="32"/>
        </w:rPr>
        <w:t>Ипак,</w:t>
      </w:r>
      <w:r w:rsidRPr="00AB52C4">
        <w:rPr>
          <w:rFonts w:ascii="Times New Roman" w:hAnsi="Times New Roman"/>
          <w:sz w:val="32"/>
          <w:szCs w:val="32"/>
          <w:lang w:val="sr-Cyrl-RS"/>
        </w:rPr>
        <w:t xml:space="preserve"> </w:t>
      </w:r>
      <w:r w:rsidRPr="00AB52C4">
        <w:rPr>
          <w:rFonts w:ascii="Times New Roman" w:hAnsi="Times New Roman"/>
          <w:sz w:val="32"/>
          <w:szCs w:val="32"/>
        </w:rPr>
        <w:t>због специфи</w:t>
      </w:r>
      <w:r w:rsidRPr="00AB52C4">
        <w:rPr>
          <w:rFonts w:ascii="Times New Roman" w:hAnsi="Times New Roman"/>
          <w:sz w:val="32"/>
          <w:szCs w:val="32"/>
          <w:lang w:val="sr-Cyrl-RS"/>
        </w:rPr>
        <w:t>ч</w:t>
      </w:r>
      <w:r w:rsidRPr="00AB52C4">
        <w:rPr>
          <w:rFonts w:ascii="Times New Roman" w:hAnsi="Times New Roman"/>
          <w:sz w:val="32"/>
          <w:szCs w:val="32"/>
        </w:rPr>
        <w:t>н</w:t>
      </w:r>
      <w:r w:rsidRPr="00AB52C4">
        <w:rPr>
          <w:rFonts w:ascii="Times New Roman" w:hAnsi="Times New Roman"/>
          <w:sz w:val="32"/>
          <w:szCs w:val="32"/>
          <w:lang w:val="sr-Cyrl-RS"/>
        </w:rPr>
        <w:t>ости</w:t>
      </w:r>
      <w:r w:rsidRPr="00AB52C4">
        <w:rPr>
          <w:rFonts w:ascii="Times New Roman" w:hAnsi="Times New Roman"/>
          <w:sz w:val="32"/>
          <w:szCs w:val="32"/>
        </w:rPr>
        <w:t xml:space="preserve"> процеса у</w:t>
      </w:r>
      <w:r w:rsidRPr="00AB52C4">
        <w:rPr>
          <w:rFonts w:ascii="Times New Roman" w:hAnsi="Times New Roman"/>
          <w:sz w:val="32"/>
          <w:szCs w:val="32"/>
          <w:lang w:val="sr-Cyrl-RS"/>
        </w:rPr>
        <w:t>ч</w:t>
      </w:r>
      <w:r w:rsidRPr="00AB52C4">
        <w:rPr>
          <w:rFonts w:ascii="Times New Roman" w:hAnsi="Times New Roman"/>
          <w:sz w:val="32"/>
          <w:szCs w:val="32"/>
        </w:rPr>
        <w:t xml:space="preserve">ења </w:t>
      </w:r>
      <w:r w:rsidRPr="00AB52C4">
        <w:rPr>
          <w:rFonts w:ascii="Times New Roman" w:hAnsi="Times New Roman"/>
          <w:sz w:val="32"/>
          <w:szCs w:val="32"/>
          <w:lang w:val="sr-Cyrl-RS"/>
        </w:rPr>
        <w:t xml:space="preserve">у музичкој школи </w:t>
      </w:r>
      <w:r w:rsidRPr="00AB52C4">
        <w:rPr>
          <w:rFonts w:ascii="Times New Roman" w:hAnsi="Times New Roman"/>
          <w:sz w:val="32"/>
          <w:szCs w:val="32"/>
        </w:rPr>
        <w:t>немогу</w:t>
      </w:r>
      <w:r w:rsidRPr="00AB52C4">
        <w:rPr>
          <w:rFonts w:ascii="Times New Roman" w:hAnsi="Times New Roman"/>
          <w:sz w:val="32"/>
          <w:szCs w:val="32"/>
          <w:lang w:val="sr-Cyrl-RS"/>
        </w:rPr>
        <w:t>ћ</w:t>
      </w:r>
      <w:r w:rsidRPr="00AB52C4">
        <w:rPr>
          <w:rFonts w:ascii="Times New Roman" w:hAnsi="Times New Roman"/>
          <w:sz w:val="32"/>
          <w:szCs w:val="32"/>
        </w:rPr>
        <w:t>е је објективно проценити оствареност ових стандарда.</w:t>
      </w:r>
      <w:proofErr w:type="gramEnd"/>
      <w:r w:rsidRPr="00AB52C4">
        <w:rPr>
          <w:rFonts w:ascii="Times New Roman" w:hAnsi="Times New Roman"/>
          <w:sz w:val="32"/>
          <w:szCs w:val="32"/>
          <w:lang w:val="sr-Cyrl-RS"/>
        </w:rPr>
        <w:t xml:space="preserve"> </w:t>
      </w:r>
    </w:p>
    <w:p w:rsidR="00AB52C4" w:rsidRPr="00AB52C4" w:rsidRDefault="00AB52C4" w:rsidP="00AB52C4">
      <w:pPr>
        <w:jc w:val="both"/>
        <w:rPr>
          <w:rFonts w:ascii="Times New Roman" w:hAnsi="Times New Roman"/>
          <w:sz w:val="32"/>
          <w:szCs w:val="32"/>
          <w:lang w:val="sr-Cyrl-RS"/>
        </w:rPr>
      </w:pPr>
      <w:proofErr w:type="gramStart"/>
      <w:r w:rsidRPr="00AB52C4">
        <w:rPr>
          <w:rFonts w:ascii="Times New Roman" w:hAnsi="Times New Roman"/>
          <w:sz w:val="32"/>
          <w:szCs w:val="32"/>
        </w:rPr>
        <w:t>У процесу у</w:t>
      </w:r>
      <w:r w:rsidRPr="00AB52C4">
        <w:rPr>
          <w:rFonts w:ascii="Times New Roman" w:hAnsi="Times New Roman"/>
          <w:sz w:val="32"/>
          <w:szCs w:val="32"/>
          <w:lang w:val="sr-Cyrl-RS"/>
        </w:rPr>
        <w:t>ч</w:t>
      </w:r>
      <w:r w:rsidRPr="00AB52C4">
        <w:rPr>
          <w:rFonts w:ascii="Times New Roman" w:hAnsi="Times New Roman"/>
          <w:sz w:val="32"/>
          <w:szCs w:val="32"/>
        </w:rPr>
        <w:t>ења се повезују садр</w:t>
      </w:r>
      <w:r w:rsidRPr="00AB52C4">
        <w:rPr>
          <w:rFonts w:ascii="Times New Roman" w:hAnsi="Times New Roman"/>
          <w:sz w:val="32"/>
          <w:szCs w:val="32"/>
          <w:lang w:val="sr-Cyrl-RS"/>
        </w:rPr>
        <w:t>ж</w:t>
      </w:r>
      <w:r w:rsidRPr="00AB52C4">
        <w:rPr>
          <w:rFonts w:ascii="Times New Roman" w:hAnsi="Times New Roman"/>
          <w:sz w:val="32"/>
          <w:szCs w:val="32"/>
        </w:rPr>
        <w:t>аји из рали</w:t>
      </w:r>
      <w:r w:rsidRPr="00AB52C4">
        <w:rPr>
          <w:rFonts w:ascii="Times New Roman" w:hAnsi="Times New Roman"/>
          <w:sz w:val="32"/>
          <w:szCs w:val="32"/>
          <w:lang w:val="sr-Cyrl-RS"/>
        </w:rPr>
        <w:t>ч</w:t>
      </w:r>
      <w:r w:rsidRPr="00AB52C4">
        <w:rPr>
          <w:rFonts w:ascii="Times New Roman" w:hAnsi="Times New Roman"/>
          <w:sz w:val="32"/>
          <w:szCs w:val="32"/>
        </w:rPr>
        <w:t>итих области.</w:t>
      </w:r>
      <w:proofErr w:type="gramEnd"/>
      <w:r w:rsidRPr="00AB52C4">
        <w:rPr>
          <w:rFonts w:ascii="Times New Roman" w:hAnsi="Times New Roman"/>
          <w:sz w:val="32"/>
          <w:szCs w:val="32"/>
          <w:lang w:val="sr-Cyrl-RS"/>
        </w:rPr>
        <w:t xml:space="preserve"> </w:t>
      </w:r>
      <w:proofErr w:type="gramStart"/>
      <w:r w:rsidRPr="00AB52C4">
        <w:rPr>
          <w:rFonts w:ascii="Times New Roman" w:hAnsi="Times New Roman"/>
          <w:sz w:val="32"/>
          <w:szCs w:val="32"/>
        </w:rPr>
        <w:t>Анкетирања у</w:t>
      </w:r>
      <w:r w:rsidRPr="00AB52C4">
        <w:rPr>
          <w:rFonts w:ascii="Times New Roman" w:hAnsi="Times New Roman"/>
          <w:sz w:val="32"/>
          <w:szCs w:val="32"/>
          <w:lang w:val="sr-Cyrl-RS"/>
        </w:rPr>
        <w:t>ч</w:t>
      </w:r>
      <w:r w:rsidRPr="00AB52C4">
        <w:rPr>
          <w:rFonts w:ascii="Times New Roman" w:hAnsi="Times New Roman"/>
          <w:sz w:val="32"/>
          <w:szCs w:val="32"/>
        </w:rPr>
        <w:t xml:space="preserve">еника </w:t>
      </w:r>
      <w:r w:rsidRPr="00AB52C4">
        <w:rPr>
          <w:rFonts w:ascii="Times New Roman" w:hAnsi="Times New Roman"/>
          <w:sz w:val="32"/>
          <w:szCs w:val="32"/>
          <w:lang w:val="sr-Cyrl-RS"/>
        </w:rPr>
        <w:t>и</w:t>
      </w:r>
      <w:r w:rsidRPr="00AB52C4">
        <w:rPr>
          <w:rFonts w:ascii="Times New Roman" w:hAnsi="Times New Roman"/>
          <w:sz w:val="32"/>
          <w:szCs w:val="32"/>
        </w:rPr>
        <w:t xml:space="preserve"> наставника показала су да наставници у</w:t>
      </w:r>
      <w:r w:rsidRPr="00AB52C4">
        <w:rPr>
          <w:rFonts w:ascii="Times New Roman" w:hAnsi="Times New Roman"/>
          <w:sz w:val="32"/>
          <w:szCs w:val="32"/>
          <w:lang w:val="sr-Cyrl-RS"/>
        </w:rPr>
        <w:t>ч</w:t>
      </w:r>
      <w:r w:rsidRPr="00AB52C4">
        <w:rPr>
          <w:rFonts w:ascii="Times New Roman" w:hAnsi="Times New Roman"/>
          <w:sz w:val="32"/>
          <w:szCs w:val="32"/>
        </w:rPr>
        <w:t>е у</w:t>
      </w:r>
      <w:r w:rsidRPr="00AB52C4">
        <w:rPr>
          <w:rFonts w:ascii="Times New Roman" w:hAnsi="Times New Roman"/>
          <w:sz w:val="32"/>
          <w:szCs w:val="32"/>
          <w:lang w:val="sr-Cyrl-RS"/>
        </w:rPr>
        <w:t>ч</w:t>
      </w:r>
      <w:r w:rsidRPr="00AB52C4">
        <w:rPr>
          <w:rFonts w:ascii="Times New Roman" w:hAnsi="Times New Roman"/>
          <w:sz w:val="32"/>
          <w:szCs w:val="32"/>
        </w:rPr>
        <w:t>енике да себи постављају циљеве у у</w:t>
      </w:r>
      <w:r w:rsidRPr="00AB52C4">
        <w:rPr>
          <w:rFonts w:ascii="Times New Roman" w:hAnsi="Times New Roman"/>
          <w:sz w:val="32"/>
          <w:szCs w:val="32"/>
          <w:lang w:val="sr-Cyrl-RS"/>
        </w:rPr>
        <w:t>ч</w:t>
      </w:r>
      <w:r w:rsidRPr="00AB52C4">
        <w:rPr>
          <w:rFonts w:ascii="Times New Roman" w:hAnsi="Times New Roman"/>
          <w:sz w:val="32"/>
          <w:szCs w:val="32"/>
        </w:rPr>
        <w:t>ењу.</w:t>
      </w:r>
      <w:proofErr w:type="gramEnd"/>
      <w:r w:rsidRPr="00AB52C4">
        <w:rPr>
          <w:rFonts w:ascii="Times New Roman" w:hAnsi="Times New Roman"/>
          <w:sz w:val="32"/>
          <w:szCs w:val="32"/>
          <w:lang w:val="sr-Cyrl-RS"/>
        </w:rPr>
        <w:t xml:space="preserve"> </w:t>
      </w:r>
      <w:proofErr w:type="gramStart"/>
      <w:r w:rsidRPr="00AB52C4">
        <w:rPr>
          <w:rFonts w:ascii="Times New Roman" w:hAnsi="Times New Roman"/>
          <w:sz w:val="32"/>
          <w:szCs w:val="32"/>
        </w:rPr>
        <w:t xml:space="preserve">И поред наведених </w:t>
      </w:r>
      <w:r w:rsidRPr="00AB52C4">
        <w:rPr>
          <w:rFonts w:ascii="Times New Roman" w:hAnsi="Times New Roman"/>
          <w:sz w:val="32"/>
          <w:szCs w:val="32"/>
          <w:lang w:val="sr-Cyrl-RS"/>
        </w:rPr>
        <w:t xml:space="preserve">позитивних </w:t>
      </w:r>
      <w:r w:rsidRPr="00AB52C4">
        <w:rPr>
          <w:rFonts w:ascii="Times New Roman" w:hAnsi="Times New Roman"/>
          <w:sz w:val="32"/>
          <w:szCs w:val="32"/>
        </w:rPr>
        <w:t xml:space="preserve">процена </w:t>
      </w:r>
      <w:r w:rsidRPr="00AB52C4">
        <w:rPr>
          <w:rFonts w:ascii="Times New Roman" w:hAnsi="Times New Roman"/>
          <w:sz w:val="32"/>
          <w:szCs w:val="32"/>
          <w:lang w:val="sr-Cyrl-RS"/>
        </w:rPr>
        <w:t>констатовано је да</w:t>
      </w:r>
      <w:r w:rsidRPr="00AB52C4">
        <w:rPr>
          <w:rFonts w:ascii="Times New Roman" w:hAnsi="Times New Roman"/>
          <w:sz w:val="32"/>
          <w:szCs w:val="32"/>
        </w:rPr>
        <w:t xml:space="preserve"> посматрано подру</w:t>
      </w:r>
      <w:r w:rsidRPr="00AB52C4">
        <w:rPr>
          <w:rFonts w:ascii="Times New Roman" w:hAnsi="Times New Roman"/>
          <w:sz w:val="32"/>
          <w:szCs w:val="32"/>
          <w:lang w:val="sr-Cyrl-RS"/>
        </w:rPr>
        <w:t>ч</w:t>
      </w:r>
      <w:r w:rsidRPr="00AB52C4">
        <w:rPr>
          <w:rFonts w:ascii="Times New Roman" w:hAnsi="Times New Roman"/>
          <w:sz w:val="32"/>
          <w:szCs w:val="32"/>
        </w:rPr>
        <w:t>је рада захтева константно усавр</w:t>
      </w:r>
      <w:r w:rsidRPr="00AB52C4">
        <w:rPr>
          <w:rFonts w:ascii="Times New Roman" w:hAnsi="Times New Roman"/>
          <w:sz w:val="32"/>
          <w:szCs w:val="32"/>
          <w:lang w:val="sr-Cyrl-RS"/>
        </w:rPr>
        <w:t>ш</w:t>
      </w:r>
      <w:r w:rsidRPr="00AB52C4">
        <w:rPr>
          <w:rFonts w:ascii="Times New Roman" w:hAnsi="Times New Roman"/>
          <w:sz w:val="32"/>
          <w:szCs w:val="32"/>
        </w:rPr>
        <w:t>авање.</w:t>
      </w:r>
      <w:proofErr w:type="gramEnd"/>
    </w:p>
    <w:p w:rsidR="00AB52C4" w:rsidRPr="00AB52C4" w:rsidRDefault="00AB52C4" w:rsidP="00AB52C4">
      <w:pPr>
        <w:ind w:firstLine="720"/>
        <w:jc w:val="both"/>
        <w:rPr>
          <w:rFonts w:ascii="Times New Roman" w:hAnsi="Times New Roman"/>
          <w:b/>
          <w:i/>
          <w:sz w:val="32"/>
          <w:szCs w:val="32"/>
          <w:lang w:val="sr-Cyrl-RS"/>
        </w:rPr>
      </w:pPr>
      <w:r w:rsidRPr="00AB52C4">
        <w:rPr>
          <w:rFonts w:ascii="Times New Roman" w:hAnsi="Times New Roman"/>
          <w:b/>
          <w:i/>
          <w:sz w:val="32"/>
          <w:szCs w:val="32"/>
          <w:lang w:val="sr-Cyrl-RS"/>
        </w:rPr>
        <w:t xml:space="preserve">2.3. </w:t>
      </w:r>
      <w:proofErr w:type="gramStart"/>
      <w:r w:rsidRPr="00AB52C4">
        <w:rPr>
          <w:rFonts w:ascii="Times New Roman" w:hAnsi="Times New Roman"/>
          <w:b/>
          <w:i/>
          <w:sz w:val="32"/>
          <w:szCs w:val="32"/>
        </w:rPr>
        <w:t>Настаник прилаго</w:t>
      </w:r>
      <w:r w:rsidRPr="00AB52C4">
        <w:rPr>
          <w:rFonts w:ascii="Times New Roman" w:hAnsi="Times New Roman"/>
          <w:b/>
          <w:i/>
          <w:sz w:val="32"/>
          <w:szCs w:val="32"/>
          <w:lang w:val="sr-Cyrl-RS"/>
        </w:rPr>
        <w:t>ђ</w:t>
      </w:r>
      <w:r w:rsidRPr="00AB52C4">
        <w:rPr>
          <w:rFonts w:ascii="Times New Roman" w:hAnsi="Times New Roman"/>
          <w:b/>
          <w:i/>
          <w:sz w:val="32"/>
          <w:szCs w:val="32"/>
        </w:rPr>
        <w:t xml:space="preserve">ава рад на </w:t>
      </w:r>
      <w:r w:rsidRPr="00AB52C4">
        <w:rPr>
          <w:rFonts w:ascii="Times New Roman" w:hAnsi="Times New Roman"/>
          <w:b/>
          <w:i/>
          <w:sz w:val="32"/>
          <w:szCs w:val="32"/>
          <w:lang w:val="sr-Cyrl-RS"/>
        </w:rPr>
        <w:t>ч</w:t>
      </w:r>
      <w:r w:rsidRPr="00AB52C4">
        <w:rPr>
          <w:rFonts w:ascii="Times New Roman" w:hAnsi="Times New Roman"/>
          <w:b/>
          <w:i/>
          <w:sz w:val="32"/>
          <w:szCs w:val="32"/>
        </w:rPr>
        <w:t>асу образовно-васпитним потребама у</w:t>
      </w:r>
      <w:r w:rsidRPr="00AB52C4">
        <w:rPr>
          <w:rFonts w:ascii="Times New Roman" w:hAnsi="Times New Roman"/>
          <w:b/>
          <w:i/>
          <w:sz w:val="32"/>
          <w:szCs w:val="32"/>
          <w:lang w:val="sr-Cyrl-RS"/>
        </w:rPr>
        <w:t>ч</w:t>
      </w:r>
      <w:r w:rsidRPr="00AB52C4">
        <w:rPr>
          <w:rFonts w:ascii="Times New Roman" w:hAnsi="Times New Roman"/>
          <w:b/>
          <w:i/>
          <w:sz w:val="32"/>
          <w:szCs w:val="32"/>
        </w:rPr>
        <w:t>еника.</w:t>
      </w:r>
      <w:proofErr w:type="gramEnd"/>
    </w:p>
    <w:p w:rsidR="00AB52C4" w:rsidRPr="00AB52C4" w:rsidRDefault="00AB52C4" w:rsidP="00AB52C4">
      <w:pPr>
        <w:jc w:val="both"/>
        <w:rPr>
          <w:rFonts w:ascii="Times New Roman" w:hAnsi="Times New Roman"/>
          <w:sz w:val="32"/>
          <w:szCs w:val="32"/>
          <w:lang w:val="sr-Cyrl-RS"/>
        </w:rPr>
      </w:pPr>
      <w:proofErr w:type="gramStart"/>
      <w:r w:rsidRPr="00AB52C4">
        <w:rPr>
          <w:rFonts w:ascii="Times New Roman" w:hAnsi="Times New Roman"/>
          <w:sz w:val="32"/>
          <w:szCs w:val="32"/>
        </w:rPr>
        <w:t>Наставници прилаго</w:t>
      </w:r>
      <w:r w:rsidRPr="00AB52C4">
        <w:rPr>
          <w:rFonts w:ascii="Times New Roman" w:hAnsi="Times New Roman"/>
          <w:sz w:val="32"/>
          <w:szCs w:val="32"/>
          <w:lang w:val="sr-Cyrl-RS"/>
        </w:rPr>
        <w:t>ђ</w:t>
      </w:r>
      <w:r w:rsidRPr="00AB52C4">
        <w:rPr>
          <w:rFonts w:ascii="Times New Roman" w:hAnsi="Times New Roman"/>
          <w:sz w:val="32"/>
          <w:szCs w:val="32"/>
        </w:rPr>
        <w:t xml:space="preserve">авају захтеве </w:t>
      </w:r>
      <w:r w:rsidRPr="00AB52C4">
        <w:rPr>
          <w:rFonts w:ascii="Times New Roman" w:hAnsi="Times New Roman"/>
          <w:sz w:val="32"/>
          <w:szCs w:val="32"/>
          <w:lang w:val="sr-Cyrl-RS"/>
        </w:rPr>
        <w:t>и</w:t>
      </w:r>
      <w:r w:rsidRPr="00AB52C4">
        <w:rPr>
          <w:rFonts w:ascii="Times New Roman" w:hAnsi="Times New Roman"/>
          <w:sz w:val="32"/>
          <w:szCs w:val="32"/>
        </w:rPr>
        <w:t xml:space="preserve"> темпо рада могу</w:t>
      </w:r>
      <w:r w:rsidRPr="00AB52C4">
        <w:rPr>
          <w:rFonts w:ascii="Times New Roman" w:hAnsi="Times New Roman"/>
          <w:sz w:val="32"/>
          <w:szCs w:val="32"/>
          <w:lang w:val="sr-Cyrl-RS"/>
        </w:rPr>
        <w:t>ћ</w:t>
      </w:r>
      <w:r w:rsidRPr="00AB52C4">
        <w:rPr>
          <w:rFonts w:ascii="Times New Roman" w:hAnsi="Times New Roman"/>
          <w:sz w:val="32"/>
          <w:szCs w:val="32"/>
        </w:rPr>
        <w:t>ностима</w:t>
      </w:r>
      <w:r w:rsidRPr="00AB52C4">
        <w:rPr>
          <w:rFonts w:ascii="Times New Roman" w:hAnsi="Times New Roman"/>
          <w:sz w:val="32"/>
          <w:szCs w:val="32"/>
          <w:lang w:val="sr-Cyrl-RS"/>
        </w:rPr>
        <w:t xml:space="preserve"> </w:t>
      </w:r>
      <w:r w:rsidRPr="00AB52C4">
        <w:rPr>
          <w:rFonts w:ascii="Times New Roman" w:hAnsi="Times New Roman"/>
          <w:sz w:val="32"/>
          <w:szCs w:val="32"/>
        </w:rPr>
        <w:t>односно разли</w:t>
      </w:r>
      <w:r w:rsidRPr="00AB52C4">
        <w:rPr>
          <w:rFonts w:ascii="Times New Roman" w:hAnsi="Times New Roman"/>
          <w:sz w:val="32"/>
          <w:szCs w:val="32"/>
          <w:lang w:val="sr-Cyrl-RS"/>
        </w:rPr>
        <w:t>ч</w:t>
      </w:r>
      <w:r w:rsidRPr="00AB52C4">
        <w:rPr>
          <w:rFonts w:ascii="Times New Roman" w:hAnsi="Times New Roman"/>
          <w:sz w:val="32"/>
          <w:szCs w:val="32"/>
        </w:rPr>
        <w:t>итим потребама у</w:t>
      </w:r>
      <w:r w:rsidRPr="00AB52C4">
        <w:rPr>
          <w:rFonts w:ascii="Times New Roman" w:hAnsi="Times New Roman"/>
          <w:sz w:val="32"/>
          <w:szCs w:val="32"/>
          <w:lang w:val="sr-Cyrl-RS"/>
        </w:rPr>
        <w:t>ч</w:t>
      </w:r>
      <w:r w:rsidRPr="00AB52C4">
        <w:rPr>
          <w:rFonts w:ascii="Times New Roman" w:hAnsi="Times New Roman"/>
          <w:sz w:val="32"/>
          <w:szCs w:val="32"/>
        </w:rPr>
        <w:t>еника.</w:t>
      </w:r>
      <w:proofErr w:type="gramEnd"/>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lang w:val="sr-Cyrl-RS"/>
        </w:rPr>
        <w:t>У</w:t>
      </w:r>
      <w:r w:rsidRPr="00AB52C4">
        <w:rPr>
          <w:rFonts w:ascii="Times New Roman" w:hAnsi="Times New Roman"/>
          <w:sz w:val="32"/>
          <w:szCs w:val="32"/>
        </w:rPr>
        <w:t xml:space="preserve"> складу са специфи</w:t>
      </w:r>
      <w:r w:rsidRPr="00AB52C4">
        <w:rPr>
          <w:rFonts w:ascii="Times New Roman" w:hAnsi="Times New Roman"/>
          <w:sz w:val="32"/>
          <w:szCs w:val="32"/>
          <w:lang w:val="sr-Cyrl-RS"/>
        </w:rPr>
        <w:t>ч</w:t>
      </w:r>
      <w:r w:rsidRPr="00AB52C4">
        <w:rPr>
          <w:rFonts w:ascii="Times New Roman" w:hAnsi="Times New Roman"/>
          <w:sz w:val="32"/>
          <w:szCs w:val="32"/>
        </w:rPr>
        <w:t>ностима</w:t>
      </w:r>
      <w:r w:rsidRPr="00AB52C4">
        <w:rPr>
          <w:rFonts w:ascii="Times New Roman" w:hAnsi="Times New Roman"/>
          <w:sz w:val="32"/>
          <w:szCs w:val="32"/>
          <w:lang w:val="sr-Cyrl-RS"/>
        </w:rPr>
        <w:t xml:space="preserve"> учења у Музичкој школи,</w:t>
      </w:r>
      <w:r w:rsidRPr="00AB52C4">
        <w:rPr>
          <w:rFonts w:ascii="Times New Roman" w:hAnsi="Times New Roman"/>
          <w:sz w:val="32"/>
          <w:szCs w:val="32"/>
        </w:rPr>
        <w:t xml:space="preserve"> наставници </w:t>
      </w:r>
      <w:r w:rsidRPr="00AB52C4">
        <w:rPr>
          <w:rFonts w:ascii="Times New Roman" w:hAnsi="Times New Roman"/>
          <w:sz w:val="32"/>
          <w:szCs w:val="32"/>
          <w:lang w:val="sr-Cyrl-RS"/>
        </w:rPr>
        <w:t xml:space="preserve">неизоставно </w:t>
      </w:r>
      <w:r w:rsidRPr="00AB52C4">
        <w:rPr>
          <w:rFonts w:ascii="Times New Roman" w:hAnsi="Times New Roman"/>
          <w:sz w:val="32"/>
          <w:szCs w:val="32"/>
        </w:rPr>
        <w:t>прилаго</w:t>
      </w:r>
      <w:r w:rsidRPr="00AB52C4">
        <w:rPr>
          <w:rFonts w:ascii="Times New Roman" w:hAnsi="Times New Roman"/>
          <w:sz w:val="32"/>
          <w:szCs w:val="32"/>
          <w:lang w:val="sr-Cyrl-RS"/>
        </w:rPr>
        <w:t>ђ</w:t>
      </w:r>
      <w:r w:rsidRPr="00AB52C4">
        <w:rPr>
          <w:rFonts w:ascii="Times New Roman" w:hAnsi="Times New Roman"/>
          <w:sz w:val="32"/>
          <w:szCs w:val="32"/>
        </w:rPr>
        <w:t xml:space="preserve">авају наставни материјал индивидуалним карактеристикама </w:t>
      </w:r>
      <w:r w:rsidRPr="00AB52C4">
        <w:rPr>
          <w:rFonts w:ascii="Times New Roman" w:hAnsi="Times New Roman"/>
          <w:sz w:val="32"/>
          <w:szCs w:val="32"/>
          <w:lang w:val="sr-Cyrl-RS"/>
        </w:rPr>
        <w:t>и</w:t>
      </w:r>
      <w:r w:rsidRPr="00AB52C4">
        <w:rPr>
          <w:rFonts w:ascii="Times New Roman" w:hAnsi="Times New Roman"/>
          <w:sz w:val="32"/>
          <w:szCs w:val="32"/>
        </w:rPr>
        <w:t xml:space="preserve"> могу</w:t>
      </w:r>
      <w:r w:rsidRPr="00AB52C4">
        <w:rPr>
          <w:rFonts w:ascii="Times New Roman" w:hAnsi="Times New Roman"/>
          <w:sz w:val="32"/>
          <w:szCs w:val="32"/>
          <w:lang w:val="sr-Cyrl-RS"/>
        </w:rPr>
        <w:t>ћ</w:t>
      </w:r>
      <w:r w:rsidRPr="00AB52C4">
        <w:rPr>
          <w:rFonts w:ascii="Times New Roman" w:hAnsi="Times New Roman"/>
          <w:sz w:val="32"/>
          <w:szCs w:val="32"/>
        </w:rPr>
        <w:t>ностима у</w:t>
      </w:r>
      <w:r w:rsidRPr="00AB52C4">
        <w:rPr>
          <w:rFonts w:ascii="Times New Roman" w:hAnsi="Times New Roman"/>
          <w:sz w:val="32"/>
          <w:szCs w:val="32"/>
          <w:lang w:val="sr-Cyrl-RS"/>
        </w:rPr>
        <w:t>ч</w:t>
      </w:r>
      <w:r w:rsidRPr="00AB52C4">
        <w:rPr>
          <w:rFonts w:ascii="Times New Roman" w:hAnsi="Times New Roman"/>
          <w:sz w:val="32"/>
          <w:szCs w:val="32"/>
        </w:rPr>
        <w:t>еника.</w:t>
      </w:r>
      <w:r w:rsidRPr="00AB52C4">
        <w:rPr>
          <w:rFonts w:ascii="Times New Roman" w:hAnsi="Times New Roman"/>
          <w:sz w:val="32"/>
          <w:szCs w:val="32"/>
          <w:lang w:val="sr-Cyrl-RS"/>
        </w:rPr>
        <w:t xml:space="preserve"> </w:t>
      </w: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lang w:val="sr-Cyrl-RS"/>
        </w:rPr>
        <w:t xml:space="preserve">Такође, </w:t>
      </w:r>
      <w:r w:rsidRPr="00AB52C4">
        <w:rPr>
          <w:rFonts w:ascii="Times New Roman" w:hAnsi="Times New Roman"/>
          <w:sz w:val="32"/>
          <w:szCs w:val="32"/>
        </w:rPr>
        <w:t>посве</w:t>
      </w:r>
      <w:r w:rsidRPr="00AB52C4">
        <w:rPr>
          <w:rFonts w:ascii="Times New Roman" w:hAnsi="Times New Roman"/>
          <w:sz w:val="32"/>
          <w:szCs w:val="32"/>
          <w:lang w:val="sr-Cyrl-RS"/>
        </w:rPr>
        <w:t>ћ</w:t>
      </w:r>
      <w:r w:rsidRPr="00AB52C4">
        <w:rPr>
          <w:rFonts w:ascii="Times New Roman" w:hAnsi="Times New Roman"/>
          <w:sz w:val="32"/>
          <w:szCs w:val="32"/>
        </w:rPr>
        <w:t>ују време у</w:t>
      </w:r>
      <w:r w:rsidRPr="00AB52C4">
        <w:rPr>
          <w:rFonts w:ascii="Times New Roman" w:hAnsi="Times New Roman"/>
          <w:sz w:val="32"/>
          <w:szCs w:val="32"/>
          <w:lang w:val="sr-Cyrl-RS"/>
        </w:rPr>
        <w:t>ч</w:t>
      </w:r>
      <w:r w:rsidRPr="00AB52C4">
        <w:rPr>
          <w:rFonts w:ascii="Times New Roman" w:hAnsi="Times New Roman"/>
          <w:sz w:val="32"/>
          <w:szCs w:val="32"/>
        </w:rPr>
        <w:t>еницима у складу са њиховим образовн</w:t>
      </w:r>
      <w:r w:rsidRPr="00AB52C4">
        <w:rPr>
          <w:rFonts w:ascii="Times New Roman" w:hAnsi="Times New Roman"/>
          <w:sz w:val="32"/>
          <w:szCs w:val="32"/>
          <w:lang w:val="sr-Cyrl-RS"/>
        </w:rPr>
        <w:t>о-васпитним</w:t>
      </w:r>
      <w:r w:rsidRPr="00AB52C4">
        <w:rPr>
          <w:rFonts w:ascii="Times New Roman" w:hAnsi="Times New Roman"/>
          <w:sz w:val="32"/>
          <w:szCs w:val="32"/>
        </w:rPr>
        <w:t xml:space="preserve"> потребама</w:t>
      </w:r>
      <w:r w:rsidRPr="00AB52C4">
        <w:rPr>
          <w:rFonts w:ascii="Times New Roman" w:hAnsi="Times New Roman"/>
          <w:sz w:val="32"/>
          <w:szCs w:val="32"/>
          <w:lang w:val="sr-Cyrl-RS"/>
        </w:rPr>
        <w:t>,</w:t>
      </w:r>
      <w:r w:rsidRPr="00AB52C4">
        <w:rPr>
          <w:rFonts w:ascii="Times New Roman" w:hAnsi="Times New Roman"/>
          <w:sz w:val="32"/>
          <w:szCs w:val="32"/>
        </w:rPr>
        <w:t xml:space="preserve"> показују резултати анкетирања у</w:t>
      </w:r>
      <w:r w:rsidRPr="00AB52C4">
        <w:rPr>
          <w:rFonts w:ascii="Times New Roman" w:hAnsi="Times New Roman"/>
          <w:sz w:val="32"/>
          <w:szCs w:val="32"/>
          <w:lang w:val="sr-Cyrl-RS"/>
        </w:rPr>
        <w:t>ч</w:t>
      </w:r>
      <w:r w:rsidRPr="00AB52C4">
        <w:rPr>
          <w:rFonts w:ascii="Times New Roman" w:hAnsi="Times New Roman"/>
          <w:sz w:val="32"/>
          <w:szCs w:val="32"/>
        </w:rPr>
        <w:t xml:space="preserve">еника </w:t>
      </w:r>
      <w:r w:rsidRPr="00AB52C4">
        <w:rPr>
          <w:rFonts w:ascii="Times New Roman" w:hAnsi="Times New Roman"/>
          <w:sz w:val="32"/>
          <w:szCs w:val="32"/>
          <w:lang w:val="sr-Cyrl-RS"/>
        </w:rPr>
        <w:t>и</w:t>
      </w:r>
      <w:r w:rsidRPr="00AB52C4">
        <w:rPr>
          <w:rFonts w:ascii="Times New Roman" w:hAnsi="Times New Roman"/>
          <w:sz w:val="32"/>
          <w:szCs w:val="32"/>
        </w:rPr>
        <w:t xml:space="preserve"> наставника.</w:t>
      </w:r>
    </w:p>
    <w:p w:rsidR="00AB52C4" w:rsidRPr="00AB52C4" w:rsidRDefault="00AB52C4" w:rsidP="00AB52C4">
      <w:pPr>
        <w:ind w:left="360"/>
        <w:jc w:val="both"/>
        <w:rPr>
          <w:rFonts w:ascii="Times New Roman" w:hAnsi="Times New Roman"/>
          <w:b/>
          <w:i/>
          <w:sz w:val="32"/>
          <w:szCs w:val="32"/>
          <w:lang w:val="sr-Cyrl-RS"/>
        </w:rPr>
      </w:pPr>
      <w:r w:rsidRPr="00AB52C4">
        <w:rPr>
          <w:rFonts w:ascii="Times New Roman" w:hAnsi="Times New Roman"/>
          <w:b/>
          <w:i/>
          <w:sz w:val="32"/>
          <w:szCs w:val="32"/>
          <w:lang w:val="sr-Cyrl-RS"/>
        </w:rPr>
        <w:t>2.4.</w:t>
      </w:r>
      <w:r w:rsidRPr="00AB52C4">
        <w:rPr>
          <w:rFonts w:ascii="Times New Roman" w:hAnsi="Times New Roman"/>
          <w:b/>
          <w:i/>
          <w:sz w:val="32"/>
          <w:szCs w:val="32"/>
        </w:rPr>
        <w:t>У</w:t>
      </w:r>
      <w:r w:rsidRPr="00AB52C4">
        <w:rPr>
          <w:rFonts w:ascii="Times New Roman" w:hAnsi="Times New Roman"/>
          <w:b/>
          <w:i/>
          <w:sz w:val="32"/>
          <w:szCs w:val="32"/>
          <w:lang w:val="sr-Cyrl-RS"/>
        </w:rPr>
        <w:t>ч</w:t>
      </w:r>
      <w:r w:rsidRPr="00AB52C4">
        <w:rPr>
          <w:rFonts w:ascii="Times New Roman" w:hAnsi="Times New Roman"/>
          <w:b/>
          <w:i/>
          <w:sz w:val="32"/>
          <w:szCs w:val="32"/>
        </w:rPr>
        <w:t>еници сти</w:t>
      </w:r>
      <w:r w:rsidRPr="00AB52C4">
        <w:rPr>
          <w:rFonts w:ascii="Times New Roman" w:hAnsi="Times New Roman"/>
          <w:b/>
          <w:i/>
          <w:sz w:val="32"/>
          <w:szCs w:val="32"/>
          <w:lang w:val="sr-Cyrl-RS"/>
        </w:rPr>
        <w:t>ч</w:t>
      </w:r>
      <w:r w:rsidRPr="00AB52C4">
        <w:rPr>
          <w:rFonts w:ascii="Times New Roman" w:hAnsi="Times New Roman"/>
          <w:b/>
          <w:i/>
          <w:sz w:val="32"/>
          <w:szCs w:val="32"/>
        </w:rPr>
        <w:t xml:space="preserve">у знања на </w:t>
      </w:r>
      <w:r w:rsidRPr="00AB52C4">
        <w:rPr>
          <w:rFonts w:ascii="Times New Roman" w:hAnsi="Times New Roman"/>
          <w:b/>
          <w:i/>
          <w:sz w:val="32"/>
          <w:szCs w:val="32"/>
          <w:lang w:val="sr-Cyrl-RS"/>
        </w:rPr>
        <w:t>ч</w:t>
      </w:r>
      <w:r w:rsidRPr="00AB52C4">
        <w:rPr>
          <w:rFonts w:ascii="Times New Roman" w:hAnsi="Times New Roman"/>
          <w:b/>
          <w:i/>
          <w:sz w:val="32"/>
          <w:szCs w:val="32"/>
        </w:rPr>
        <w:t>асу</w:t>
      </w:r>
      <w:r w:rsidRPr="00AB52C4">
        <w:rPr>
          <w:rFonts w:ascii="Times New Roman" w:hAnsi="Times New Roman"/>
          <w:b/>
          <w:i/>
          <w:sz w:val="32"/>
          <w:szCs w:val="32"/>
          <w:lang w:val="sr-Cyrl-RS"/>
        </w:rPr>
        <w:t>.</w:t>
      </w:r>
    </w:p>
    <w:p w:rsidR="00AB52C4" w:rsidRPr="00AB52C4" w:rsidRDefault="00AB52C4" w:rsidP="00AB52C4">
      <w:pPr>
        <w:ind w:left="1080"/>
        <w:jc w:val="both"/>
        <w:rPr>
          <w:rFonts w:ascii="Times New Roman" w:hAnsi="Times New Roman"/>
          <w:b/>
          <w:i/>
          <w:sz w:val="32"/>
          <w:szCs w:val="32"/>
          <w:lang w:val="sr-Cyrl-RS"/>
        </w:rPr>
      </w:pPr>
    </w:p>
    <w:p w:rsidR="00AB52C4" w:rsidRPr="00AB52C4" w:rsidRDefault="00AB52C4" w:rsidP="00AB52C4">
      <w:pPr>
        <w:jc w:val="both"/>
        <w:rPr>
          <w:rFonts w:ascii="Times New Roman" w:hAnsi="Times New Roman"/>
          <w:sz w:val="32"/>
          <w:szCs w:val="32"/>
          <w:lang w:val="sr-Cyrl-RS"/>
        </w:rPr>
      </w:pPr>
      <w:proofErr w:type="gramStart"/>
      <w:r w:rsidRPr="00AB52C4">
        <w:rPr>
          <w:rFonts w:ascii="Times New Roman" w:hAnsi="Times New Roman"/>
          <w:sz w:val="32"/>
          <w:szCs w:val="32"/>
        </w:rPr>
        <w:t>Ве</w:t>
      </w:r>
      <w:r w:rsidRPr="00AB52C4">
        <w:rPr>
          <w:rFonts w:ascii="Times New Roman" w:hAnsi="Times New Roman"/>
          <w:sz w:val="32"/>
          <w:szCs w:val="32"/>
          <w:lang w:val="sr-Cyrl-RS"/>
        </w:rPr>
        <w:t>ћ</w:t>
      </w:r>
      <w:r w:rsidRPr="00AB52C4">
        <w:rPr>
          <w:rFonts w:ascii="Times New Roman" w:hAnsi="Times New Roman"/>
          <w:sz w:val="32"/>
          <w:szCs w:val="32"/>
        </w:rPr>
        <w:t>ина у</w:t>
      </w:r>
      <w:r w:rsidRPr="00AB52C4">
        <w:rPr>
          <w:rFonts w:ascii="Times New Roman" w:hAnsi="Times New Roman"/>
          <w:sz w:val="32"/>
          <w:szCs w:val="32"/>
          <w:lang w:val="sr-Cyrl-RS"/>
        </w:rPr>
        <w:t>ч</w:t>
      </w:r>
      <w:r w:rsidRPr="00AB52C4">
        <w:rPr>
          <w:rFonts w:ascii="Times New Roman" w:hAnsi="Times New Roman"/>
          <w:sz w:val="32"/>
          <w:szCs w:val="32"/>
        </w:rPr>
        <w:t xml:space="preserve">еника је заинтересована </w:t>
      </w:r>
      <w:r w:rsidRPr="00AB52C4">
        <w:rPr>
          <w:rFonts w:ascii="Times New Roman" w:hAnsi="Times New Roman"/>
          <w:sz w:val="32"/>
          <w:szCs w:val="32"/>
          <w:lang w:val="sr-Cyrl-RS"/>
        </w:rPr>
        <w:t>и</w:t>
      </w:r>
      <w:r w:rsidRPr="00AB52C4">
        <w:rPr>
          <w:rFonts w:ascii="Times New Roman" w:hAnsi="Times New Roman"/>
          <w:sz w:val="32"/>
          <w:szCs w:val="32"/>
        </w:rPr>
        <w:t xml:space="preserve"> активно у</w:t>
      </w:r>
      <w:r w:rsidRPr="00AB52C4">
        <w:rPr>
          <w:rFonts w:ascii="Times New Roman" w:hAnsi="Times New Roman"/>
          <w:sz w:val="32"/>
          <w:szCs w:val="32"/>
          <w:lang w:val="sr-Cyrl-RS"/>
        </w:rPr>
        <w:t>ч</w:t>
      </w:r>
      <w:r w:rsidRPr="00AB52C4">
        <w:rPr>
          <w:rFonts w:ascii="Times New Roman" w:hAnsi="Times New Roman"/>
          <w:sz w:val="32"/>
          <w:szCs w:val="32"/>
        </w:rPr>
        <w:t xml:space="preserve">ествује у раду на </w:t>
      </w:r>
      <w:r w:rsidRPr="00AB52C4">
        <w:rPr>
          <w:rFonts w:ascii="Times New Roman" w:hAnsi="Times New Roman"/>
          <w:sz w:val="32"/>
          <w:szCs w:val="32"/>
          <w:lang w:val="sr-Cyrl-RS"/>
        </w:rPr>
        <w:t>ч</w:t>
      </w:r>
      <w:r w:rsidRPr="00AB52C4">
        <w:rPr>
          <w:rFonts w:ascii="Times New Roman" w:hAnsi="Times New Roman"/>
          <w:sz w:val="32"/>
          <w:szCs w:val="32"/>
        </w:rPr>
        <w:t>асу.</w:t>
      </w:r>
      <w:proofErr w:type="gramEnd"/>
      <w:r w:rsidRPr="00AB52C4">
        <w:rPr>
          <w:rFonts w:ascii="Times New Roman" w:hAnsi="Times New Roman"/>
          <w:sz w:val="32"/>
          <w:szCs w:val="32"/>
          <w:lang w:val="sr-Cyrl-RS"/>
        </w:rPr>
        <w:t xml:space="preserve"> </w:t>
      </w:r>
      <w:proofErr w:type="gramStart"/>
      <w:r w:rsidRPr="00AB52C4">
        <w:rPr>
          <w:rFonts w:ascii="Times New Roman" w:hAnsi="Times New Roman"/>
          <w:sz w:val="32"/>
          <w:szCs w:val="32"/>
        </w:rPr>
        <w:t>У</w:t>
      </w:r>
      <w:r w:rsidRPr="00AB52C4">
        <w:rPr>
          <w:rFonts w:ascii="Times New Roman" w:hAnsi="Times New Roman"/>
          <w:sz w:val="32"/>
          <w:szCs w:val="32"/>
          <w:lang w:val="sr-Cyrl-RS"/>
        </w:rPr>
        <w:t>ч</w:t>
      </w:r>
      <w:r w:rsidRPr="00AB52C4">
        <w:rPr>
          <w:rFonts w:ascii="Times New Roman" w:hAnsi="Times New Roman"/>
          <w:sz w:val="32"/>
          <w:szCs w:val="32"/>
        </w:rPr>
        <w:t>еници према потреби користе доступне изворе знања.</w:t>
      </w:r>
      <w:proofErr w:type="gramEnd"/>
      <w:r w:rsidRPr="00AB52C4">
        <w:rPr>
          <w:rFonts w:ascii="Times New Roman" w:hAnsi="Times New Roman"/>
          <w:sz w:val="32"/>
          <w:szCs w:val="32"/>
          <w:lang w:val="sr-Cyrl-RS"/>
        </w:rPr>
        <w:t xml:space="preserve"> </w:t>
      </w:r>
      <w:r w:rsidRPr="00AB52C4">
        <w:rPr>
          <w:rFonts w:ascii="Times New Roman" w:hAnsi="Times New Roman"/>
          <w:sz w:val="32"/>
          <w:szCs w:val="32"/>
        </w:rPr>
        <w:t>77</w:t>
      </w:r>
      <w:proofErr w:type="gramStart"/>
      <w:r w:rsidRPr="00AB52C4">
        <w:rPr>
          <w:rFonts w:ascii="Times New Roman" w:hAnsi="Times New Roman"/>
          <w:sz w:val="32"/>
          <w:szCs w:val="32"/>
        </w:rPr>
        <w:t>,22</w:t>
      </w:r>
      <w:proofErr w:type="gramEnd"/>
      <w:r w:rsidRPr="00AB52C4">
        <w:rPr>
          <w:rFonts w:ascii="Times New Roman" w:hAnsi="Times New Roman"/>
          <w:sz w:val="32"/>
          <w:szCs w:val="32"/>
        </w:rPr>
        <w:t>% у</w:t>
      </w:r>
      <w:r w:rsidRPr="00AB52C4">
        <w:rPr>
          <w:rFonts w:ascii="Times New Roman" w:hAnsi="Times New Roman"/>
          <w:sz w:val="32"/>
          <w:szCs w:val="32"/>
          <w:lang w:val="sr-Cyrl-RS"/>
        </w:rPr>
        <w:t>ч</w:t>
      </w:r>
      <w:r w:rsidRPr="00AB52C4">
        <w:rPr>
          <w:rFonts w:ascii="Times New Roman" w:hAnsi="Times New Roman"/>
          <w:sz w:val="32"/>
          <w:szCs w:val="32"/>
        </w:rPr>
        <w:t>еника сматра да су нау</w:t>
      </w:r>
      <w:r w:rsidRPr="00AB52C4">
        <w:rPr>
          <w:rFonts w:ascii="Times New Roman" w:hAnsi="Times New Roman"/>
          <w:sz w:val="32"/>
          <w:szCs w:val="32"/>
          <w:lang w:val="sr-Cyrl-RS"/>
        </w:rPr>
        <w:t>ч</w:t>
      </w:r>
      <w:r w:rsidRPr="00AB52C4">
        <w:rPr>
          <w:rFonts w:ascii="Times New Roman" w:hAnsi="Times New Roman"/>
          <w:sz w:val="32"/>
          <w:szCs w:val="32"/>
        </w:rPr>
        <w:t xml:space="preserve">или самостално да процењују свој рад </w:t>
      </w:r>
      <w:r w:rsidRPr="00AB52C4">
        <w:rPr>
          <w:rFonts w:ascii="Times New Roman" w:hAnsi="Times New Roman"/>
          <w:sz w:val="32"/>
          <w:szCs w:val="32"/>
          <w:lang w:val="sr-Cyrl-RS"/>
        </w:rPr>
        <w:t>и</w:t>
      </w:r>
      <w:r w:rsidRPr="00AB52C4">
        <w:rPr>
          <w:rFonts w:ascii="Times New Roman" w:hAnsi="Times New Roman"/>
          <w:sz w:val="32"/>
          <w:szCs w:val="32"/>
        </w:rPr>
        <w:t xml:space="preserve"> напредак.</w:t>
      </w:r>
      <w:r w:rsidRPr="00AB52C4">
        <w:rPr>
          <w:rFonts w:ascii="Times New Roman" w:hAnsi="Times New Roman"/>
          <w:sz w:val="32"/>
          <w:szCs w:val="32"/>
          <w:lang w:val="sr-Cyrl-RS"/>
        </w:rPr>
        <w:t xml:space="preserve"> </w:t>
      </w:r>
    </w:p>
    <w:p w:rsidR="00AB52C4" w:rsidRPr="00AB52C4" w:rsidRDefault="00AB52C4" w:rsidP="00AB52C4">
      <w:pPr>
        <w:jc w:val="both"/>
        <w:rPr>
          <w:rFonts w:ascii="Times New Roman" w:hAnsi="Times New Roman"/>
          <w:sz w:val="32"/>
          <w:szCs w:val="32"/>
          <w:lang w:val="sr-Cyrl-RS"/>
        </w:rPr>
      </w:pPr>
      <w:proofErr w:type="gramStart"/>
      <w:r w:rsidRPr="00AB52C4">
        <w:rPr>
          <w:rFonts w:ascii="Times New Roman" w:hAnsi="Times New Roman"/>
          <w:sz w:val="32"/>
          <w:szCs w:val="32"/>
        </w:rPr>
        <w:t>У складу са специфи</w:t>
      </w:r>
      <w:r w:rsidRPr="00AB52C4">
        <w:rPr>
          <w:rFonts w:ascii="Times New Roman" w:hAnsi="Times New Roman"/>
          <w:sz w:val="32"/>
          <w:szCs w:val="32"/>
          <w:lang w:val="sr-Cyrl-RS"/>
        </w:rPr>
        <w:t>ч</w:t>
      </w:r>
      <w:r w:rsidRPr="00AB52C4">
        <w:rPr>
          <w:rFonts w:ascii="Times New Roman" w:hAnsi="Times New Roman"/>
          <w:sz w:val="32"/>
          <w:szCs w:val="32"/>
        </w:rPr>
        <w:t>ностима наставе у</w:t>
      </w:r>
      <w:r w:rsidRPr="00AB52C4">
        <w:rPr>
          <w:rFonts w:ascii="Times New Roman" w:hAnsi="Times New Roman"/>
          <w:sz w:val="32"/>
          <w:szCs w:val="32"/>
          <w:lang w:val="sr-Cyrl-RS"/>
        </w:rPr>
        <w:t>ч</w:t>
      </w:r>
      <w:r w:rsidRPr="00AB52C4">
        <w:rPr>
          <w:rFonts w:ascii="Times New Roman" w:hAnsi="Times New Roman"/>
          <w:sz w:val="32"/>
          <w:szCs w:val="32"/>
        </w:rPr>
        <w:t xml:space="preserve">еник је приморан да користи повратне информације </w:t>
      </w:r>
      <w:r w:rsidRPr="00AB52C4">
        <w:rPr>
          <w:rFonts w:ascii="Times New Roman" w:hAnsi="Times New Roman"/>
          <w:sz w:val="32"/>
          <w:szCs w:val="32"/>
          <w:lang w:val="sr-Cyrl-RS"/>
        </w:rPr>
        <w:t>како</w:t>
      </w:r>
      <w:r w:rsidRPr="00AB52C4">
        <w:rPr>
          <w:rFonts w:ascii="Times New Roman" w:hAnsi="Times New Roman"/>
          <w:sz w:val="32"/>
          <w:szCs w:val="32"/>
        </w:rPr>
        <w:t xml:space="preserve"> би унапредио у</w:t>
      </w:r>
      <w:r w:rsidRPr="00AB52C4">
        <w:rPr>
          <w:rFonts w:ascii="Times New Roman" w:hAnsi="Times New Roman"/>
          <w:sz w:val="32"/>
          <w:szCs w:val="32"/>
          <w:lang w:val="sr-Cyrl-RS"/>
        </w:rPr>
        <w:t>ч</w:t>
      </w:r>
      <w:r w:rsidRPr="00AB52C4">
        <w:rPr>
          <w:rFonts w:ascii="Times New Roman" w:hAnsi="Times New Roman"/>
          <w:sz w:val="32"/>
          <w:szCs w:val="32"/>
        </w:rPr>
        <w:t>ење,</w:t>
      </w:r>
      <w:r w:rsidRPr="00AB52C4">
        <w:rPr>
          <w:rFonts w:ascii="Times New Roman" w:hAnsi="Times New Roman"/>
          <w:sz w:val="32"/>
          <w:szCs w:val="32"/>
          <w:lang w:val="sr-Cyrl-RS"/>
        </w:rPr>
        <w:t xml:space="preserve"> </w:t>
      </w:r>
      <w:r w:rsidRPr="00AB52C4">
        <w:rPr>
          <w:rFonts w:ascii="Times New Roman" w:hAnsi="Times New Roman"/>
          <w:sz w:val="32"/>
          <w:szCs w:val="32"/>
        </w:rPr>
        <w:t xml:space="preserve">а кроз </w:t>
      </w:r>
      <w:r w:rsidRPr="00AB52C4">
        <w:rPr>
          <w:rFonts w:ascii="Times New Roman" w:hAnsi="Times New Roman"/>
          <w:sz w:val="32"/>
          <w:szCs w:val="32"/>
          <w:lang w:val="sr-Cyrl-RS"/>
        </w:rPr>
        <w:t xml:space="preserve">своје </w:t>
      </w:r>
      <w:r w:rsidRPr="00AB52C4">
        <w:rPr>
          <w:rFonts w:ascii="Times New Roman" w:hAnsi="Times New Roman"/>
          <w:sz w:val="32"/>
          <w:szCs w:val="32"/>
        </w:rPr>
        <w:t>активности показује да је разумео предмет у</w:t>
      </w:r>
      <w:r w:rsidRPr="00AB52C4">
        <w:rPr>
          <w:rFonts w:ascii="Times New Roman" w:hAnsi="Times New Roman"/>
          <w:sz w:val="32"/>
          <w:szCs w:val="32"/>
          <w:lang w:val="sr-Cyrl-RS"/>
        </w:rPr>
        <w:t>ч</w:t>
      </w:r>
      <w:r w:rsidRPr="00AB52C4">
        <w:rPr>
          <w:rFonts w:ascii="Times New Roman" w:hAnsi="Times New Roman"/>
          <w:sz w:val="32"/>
          <w:szCs w:val="32"/>
        </w:rPr>
        <w:t xml:space="preserve">ења на </w:t>
      </w:r>
      <w:r w:rsidRPr="00AB52C4">
        <w:rPr>
          <w:rFonts w:ascii="Times New Roman" w:hAnsi="Times New Roman"/>
          <w:sz w:val="32"/>
          <w:szCs w:val="32"/>
          <w:lang w:val="sr-Cyrl-RS"/>
        </w:rPr>
        <w:t>ч</w:t>
      </w:r>
      <w:r w:rsidRPr="00AB52C4">
        <w:rPr>
          <w:rFonts w:ascii="Times New Roman" w:hAnsi="Times New Roman"/>
          <w:sz w:val="32"/>
          <w:szCs w:val="32"/>
        </w:rPr>
        <w:t>асу.</w:t>
      </w:r>
      <w:proofErr w:type="gramEnd"/>
      <w:r w:rsidRPr="00AB52C4">
        <w:rPr>
          <w:rFonts w:ascii="Times New Roman" w:hAnsi="Times New Roman"/>
          <w:sz w:val="32"/>
          <w:szCs w:val="32"/>
          <w:lang w:val="sr-Cyrl-RS"/>
        </w:rPr>
        <w:t xml:space="preserve"> </w:t>
      </w:r>
      <w:r w:rsidRPr="00AB52C4">
        <w:rPr>
          <w:rFonts w:ascii="Times New Roman" w:hAnsi="Times New Roman"/>
          <w:sz w:val="32"/>
          <w:szCs w:val="32"/>
        </w:rPr>
        <w:t>Тако</w:t>
      </w:r>
      <w:r w:rsidRPr="00AB52C4">
        <w:rPr>
          <w:rFonts w:ascii="Times New Roman" w:hAnsi="Times New Roman"/>
          <w:sz w:val="32"/>
          <w:szCs w:val="32"/>
          <w:lang w:val="sr-Cyrl-RS"/>
        </w:rPr>
        <w:t>ђ</w:t>
      </w:r>
      <w:r w:rsidRPr="00AB52C4">
        <w:rPr>
          <w:rFonts w:ascii="Times New Roman" w:hAnsi="Times New Roman"/>
          <w:sz w:val="32"/>
          <w:szCs w:val="32"/>
        </w:rPr>
        <w:t>е</w:t>
      </w:r>
      <w:proofErr w:type="gramStart"/>
      <w:r w:rsidRPr="00AB52C4">
        <w:rPr>
          <w:rFonts w:ascii="Times New Roman" w:hAnsi="Times New Roman"/>
          <w:sz w:val="32"/>
          <w:szCs w:val="32"/>
        </w:rPr>
        <w:t>,у</w:t>
      </w:r>
      <w:r w:rsidRPr="00AB52C4">
        <w:rPr>
          <w:rFonts w:ascii="Times New Roman" w:hAnsi="Times New Roman"/>
          <w:sz w:val="32"/>
          <w:szCs w:val="32"/>
          <w:lang w:val="sr-Cyrl-RS"/>
        </w:rPr>
        <w:t>ч</w:t>
      </w:r>
      <w:r w:rsidRPr="00AB52C4">
        <w:rPr>
          <w:rFonts w:ascii="Times New Roman" w:hAnsi="Times New Roman"/>
          <w:sz w:val="32"/>
          <w:szCs w:val="32"/>
        </w:rPr>
        <w:t>еници</w:t>
      </w:r>
      <w:proofErr w:type="gramEnd"/>
      <w:r w:rsidRPr="00AB52C4">
        <w:rPr>
          <w:rFonts w:ascii="Times New Roman" w:hAnsi="Times New Roman"/>
          <w:sz w:val="32"/>
          <w:szCs w:val="32"/>
        </w:rPr>
        <w:t xml:space="preserve"> неминовно умеју да образло</w:t>
      </w:r>
      <w:r w:rsidRPr="00AB52C4">
        <w:rPr>
          <w:rFonts w:ascii="Times New Roman" w:hAnsi="Times New Roman"/>
          <w:sz w:val="32"/>
          <w:szCs w:val="32"/>
          <w:lang w:val="sr-Cyrl-RS"/>
        </w:rPr>
        <w:t>ж</w:t>
      </w:r>
      <w:r w:rsidRPr="00AB52C4">
        <w:rPr>
          <w:rFonts w:ascii="Times New Roman" w:hAnsi="Times New Roman"/>
          <w:sz w:val="32"/>
          <w:szCs w:val="32"/>
        </w:rPr>
        <w:t>е поступак дола</w:t>
      </w:r>
      <w:r w:rsidRPr="00AB52C4">
        <w:rPr>
          <w:rFonts w:ascii="Times New Roman" w:hAnsi="Times New Roman"/>
          <w:sz w:val="32"/>
          <w:szCs w:val="32"/>
          <w:lang w:val="sr-Cyrl-RS"/>
        </w:rPr>
        <w:t>ж</w:t>
      </w:r>
      <w:r w:rsidRPr="00AB52C4">
        <w:rPr>
          <w:rFonts w:ascii="Times New Roman" w:hAnsi="Times New Roman"/>
          <w:sz w:val="32"/>
          <w:szCs w:val="32"/>
        </w:rPr>
        <w:t>ења до ре</w:t>
      </w:r>
      <w:r w:rsidRPr="00AB52C4">
        <w:rPr>
          <w:rFonts w:ascii="Times New Roman" w:hAnsi="Times New Roman"/>
          <w:sz w:val="32"/>
          <w:szCs w:val="32"/>
          <w:lang w:val="sr-Cyrl-RS"/>
        </w:rPr>
        <w:t>ш</w:t>
      </w:r>
      <w:r w:rsidRPr="00AB52C4">
        <w:rPr>
          <w:rFonts w:ascii="Times New Roman" w:hAnsi="Times New Roman"/>
          <w:sz w:val="32"/>
          <w:szCs w:val="32"/>
        </w:rPr>
        <w:t>ења</w:t>
      </w:r>
      <w:r w:rsidRPr="00AB52C4">
        <w:rPr>
          <w:rFonts w:ascii="Times New Roman" w:hAnsi="Times New Roman"/>
          <w:sz w:val="32"/>
          <w:szCs w:val="32"/>
          <w:lang w:val="sr-Cyrl-RS"/>
        </w:rPr>
        <w:t xml:space="preserve"> уколико су у процесу учења били успешни</w:t>
      </w:r>
      <w:r w:rsidRPr="00AB52C4">
        <w:rPr>
          <w:rFonts w:ascii="Times New Roman" w:hAnsi="Times New Roman"/>
          <w:sz w:val="32"/>
          <w:szCs w:val="32"/>
        </w:rPr>
        <w:t>.</w:t>
      </w:r>
    </w:p>
    <w:p w:rsidR="00AB52C4" w:rsidRPr="00AB52C4" w:rsidRDefault="00AB52C4" w:rsidP="00AB52C4">
      <w:pPr>
        <w:pStyle w:val="ListParagraph"/>
        <w:numPr>
          <w:ilvl w:val="1"/>
          <w:numId w:val="8"/>
        </w:numPr>
        <w:jc w:val="both"/>
        <w:rPr>
          <w:b/>
          <w:i/>
          <w:sz w:val="32"/>
          <w:szCs w:val="32"/>
          <w:lang w:val="sr-Cyrl-RS"/>
        </w:rPr>
      </w:pPr>
      <w:r w:rsidRPr="00AB52C4">
        <w:rPr>
          <w:b/>
          <w:i/>
          <w:sz w:val="32"/>
          <w:szCs w:val="32"/>
        </w:rPr>
        <w:t>Наставник ефикасно управља процесом у</w:t>
      </w:r>
      <w:r w:rsidRPr="00AB52C4">
        <w:rPr>
          <w:b/>
          <w:i/>
          <w:sz w:val="32"/>
          <w:szCs w:val="32"/>
          <w:lang w:val="sr-Cyrl-RS"/>
        </w:rPr>
        <w:t>ч</w:t>
      </w:r>
      <w:r w:rsidRPr="00AB52C4">
        <w:rPr>
          <w:b/>
          <w:i/>
          <w:sz w:val="32"/>
          <w:szCs w:val="32"/>
        </w:rPr>
        <w:t xml:space="preserve">ења на </w:t>
      </w:r>
      <w:r w:rsidRPr="00AB52C4">
        <w:rPr>
          <w:b/>
          <w:i/>
          <w:sz w:val="32"/>
          <w:szCs w:val="32"/>
          <w:lang w:val="sr-Cyrl-RS"/>
        </w:rPr>
        <w:t>ч</w:t>
      </w:r>
      <w:r w:rsidRPr="00AB52C4">
        <w:rPr>
          <w:b/>
          <w:i/>
          <w:sz w:val="32"/>
          <w:szCs w:val="32"/>
        </w:rPr>
        <w:t>асу</w:t>
      </w:r>
    </w:p>
    <w:p w:rsidR="00AB52C4" w:rsidRPr="00AB52C4" w:rsidRDefault="00AB52C4" w:rsidP="00AB52C4">
      <w:pPr>
        <w:jc w:val="both"/>
        <w:rPr>
          <w:rFonts w:ascii="Times New Roman" w:hAnsi="Times New Roman"/>
          <w:sz w:val="32"/>
          <w:szCs w:val="32"/>
          <w:lang w:val="sr-Cyrl-RS"/>
        </w:rPr>
      </w:pPr>
      <w:proofErr w:type="gramStart"/>
      <w:r w:rsidRPr="00AB52C4">
        <w:rPr>
          <w:rFonts w:ascii="Times New Roman" w:hAnsi="Times New Roman"/>
          <w:sz w:val="32"/>
          <w:szCs w:val="32"/>
        </w:rPr>
        <w:lastRenderedPageBreak/>
        <w:t xml:space="preserve">Посебност наставе музике </w:t>
      </w:r>
      <w:r w:rsidRPr="00AB52C4">
        <w:rPr>
          <w:rFonts w:ascii="Times New Roman" w:hAnsi="Times New Roman"/>
          <w:sz w:val="32"/>
          <w:szCs w:val="32"/>
          <w:lang w:val="sr-Cyrl-RS"/>
        </w:rPr>
        <w:t>ч</w:t>
      </w:r>
      <w:r w:rsidRPr="00AB52C4">
        <w:rPr>
          <w:rFonts w:ascii="Times New Roman" w:hAnsi="Times New Roman"/>
          <w:sz w:val="32"/>
          <w:szCs w:val="32"/>
        </w:rPr>
        <w:t>есто омогу</w:t>
      </w:r>
      <w:r w:rsidRPr="00AB52C4">
        <w:rPr>
          <w:rFonts w:ascii="Times New Roman" w:hAnsi="Times New Roman"/>
          <w:sz w:val="32"/>
          <w:szCs w:val="32"/>
          <w:lang w:val="sr-Cyrl-RS"/>
        </w:rPr>
        <w:t>ћ</w:t>
      </w:r>
      <w:r w:rsidRPr="00AB52C4">
        <w:rPr>
          <w:rFonts w:ascii="Times New Roman" w:hAnsi="Times New Roman"/>
          <w:sz w:val="32"/>
          <w:szCs w:val="32"/>
        </w:rPr>
        <w:t>ава одступање од стандардне стру</w:t>
      </w:r>
      <w:r w:rsidRPr="00AB52C4">
        <w:rPr>
          <w:rFonts w:ascii="Times New Roman" w:hAnsi="Times New Roman"/>
          <w:sz w:val="32"/>
          <w:szCs w:val="32"/>
          <w:lang w:val="sr-Cyrl-RS"/>
        </w:rPr>
        <w:t>к</w:t>
      </w:r>
      <w:r w:rsidRPr="00AB52C4">
        <w:rPr>
          <w:rFonts w:ascii="Times New Roman" w:hAnsi="Times New Roman"/>
          <w:sz w:val="32"/>
          <w:szCs w:val="32"/>
        </w:rPr>
        <w:t xml:space="preserve">туре </w:t>
      </w:r>
      <w:r w:rsidRPr="00AB52C4">
        <w:rPr>
          <w:rFonts w:ascii="Times New Roman" w:hAnsi="Times New Roman"/>
          <w:sz w:val="32"/>
          <w:szCs w:val="32"/>
          <w:lang w:val="sr-Cyrl-RS"/>
        </w:rPr>
        <w:t>ч</w:t>
      </w:r>
      <w:r w:rsidRPr="00AB52C4">
        <w:rPr>
          <w:rFonts w:ascii="Times New Roman" w:hAnsi="Times New Roman"/>
          <w:sz w:val="32"/>
          <w:szCs w:val="32"/>
        </w:rPr>
        <w:t>аса.</w:t>
      </w:r>
      <w:proofErr w:type="gramEnd"/>
      <w:r w:rsidRPr="00AB52C4">
        <w:rPr>
          <w:rFonts w:ascii="Times New Roman" w:hAnsi="Times New Roman"/>
          <w:sz w:val="32"/>
          <w:szCs w:val="32"/>
          <w:lang w:val="sr-Cyrl-RS"/>
        </w:rPr>
        <w:t xml:space="preserve"> </w:t>
      </w:r>
      <w:proofErr w:type="gramStart"/>
      <w:r w:rsidRPr="00AB52C4">
        <w:rPr>
          <w:rFonts w:ascii="Times New Roman" w:hAnsi="Times New Roman"/>
          <w:sz w:val="32"/>
          <w:szCs w:val="32"/>
        </w:rPr>
        <w:t>У</w:t>
      </w:r>
      <w:r w:rsidRPr="00AB52C4">
        <w:rPr>
          <w:rFonts w:ascii="Times New Roman" w:hAnsi="Times New Roman"/>
          <w:sz w:val="32"/>
          <w:szCs w:val="32"/>
          <w:lang w:val="sr-Cyrl-RS"/>
        </w:rPr>
        <w:t>ч</w:t>
      </w:r>
      <w:r w:rsidRPr="00AB52C4">
        <w:rPr>
          <w:rFonts w:ascii="Times New Roman" w:hAnsi="Times New Roman"/>
          <w:sz w:val="32"/>
          <w:szCs w:val="32"/>
        </w:rPr>
        <w:t xml:space="preserve">еници се на </w:t>
      </w:r>
      <w:r w:rsidRPr="00AB52C4">
        <w:rPr>
          <w:rFonts w:ascii="Times New Roman" w:hAnsi="Times New Roman"/>
          <w:sz w:val="32"/>
          <w:szCs w:val="32"/>
          <w:lang w:val="sr-Cyrl-RS"/>
        </w:rPr>
        <w:t>ч</w:t>
      </w:r>
      <w:r w:rsidRPr="00AB52C4">
        <w:rPr>
          <w:rFonts w:ascii="Times New Roman" w:hAnsi="Times New Roman"/>
          <w:sz w:val="32"/>
          <w:szCs w:val="32"/>
        </w:rPr>
        <w:t>асу пона</w:t>
      </w:r>
      <w:r w:rsidRPr="00AB52C4">
        <w:rPr>
          <w:rFonts w:ascii="Times New Roman" w:hAnsi="Times New Roman"/>
          <w:sz w:val="32"/>
          <w:szCs w:val="32"/>
          <w:lang w:val="sr-Cyrl-RS"/>
        </w:rPr>
        <w:t>ш</w:t>
      </w:r>
      <w:r w:rsidRPr="00AB52C4">
        <w:rPr>
          <w:rFonts w:ascii="Times New Roman" w:hAnsi="Times New Roman"/>
          <w:sz w:val="32"/>
          <w:szCs w:val="32"/>
        </w:rPr>
        <w:t>ају дисциплиновано,</w:t>
      </w:r>
      <w:r w:rsidRPr="00AB52C4">
        <w:rPr>
          <w:rFonts w:ascii="Times New Roman" w:hAnsi="Times New Roman"/>
          <w:sz w:val="32"/>
          <w:szCs w:val="32"/>
          <w:lang w:val="sr-Cyrl-RS"/>
        </w:rPr>
        <w:t xml:space="preserve"> </w:t>
      </w:r>
      <w:r w:rsidRPr="00AB52C4">
        <w:rPr>
          <w:rFonts w:ascii="Times New Roman" w:hAnsi="Times New Roman"/>
          <w:sz w:val="32"/>
          <w:szCs w:val="32"/>
        </w:rPr>
        <w:t>у складу са договореним правилима.</w:t>
      </w:r>
      <w:proofErr w:type="gramEnd"/>
      <w:r w:rsidRPr="00AB52C4">
        <w:rPr>
          <w:rFonts w:ascii="Times New Roman" w:hAnsi="Times New Roman"/>
          <w:sz w:val="32"/>
          <w:szCs w:val="32"/>
          <w:lang w:val="sr-Cyrl-RS"/>
        </w:rPr>
        <w:t xml:space="preserve"> </w:t>
      </w:r>
    </w:p>
    <w:p w:rsidR="00AB52C4" w:rsidRPr="00AB52C4" w:rsidRDefault="00AB52C4" w:rsidP="00AB52C4">
      <w:pPr>
        <w:jc w:val="both"/>
        <w:rPr>
          <w:rFonts w:ascii="Times New Roman" w:hAnsi="Times New Roman"/>
          <w:sz w:val="32"/>
          <w:szCs w:val="32"/>
          <w:lang w:val="sr-Cyrl-RS"/>
        </w:rPr>
      </w:pPr>
      <w:proofErr w:type="gramStart"/>
      <w:r w:rsidRPr="00AB52C4">
        <w:rPr>
          <w:rFonts w:ascii="Times New Roman" w:hAnsi="Times New Roman"/>
          <w:sz w:val="32"/>
          <w:szCs w:val="32"/>
        </w:rPr>
        <w:t>Ве</w:t>
      </w:r>
      <w:r w:rsidRPr="00AB52C4">
        <w:rPr>
          <w:rFonts w:ascii="Times New Roman" w:hAnsi="Times New Roman"/>
          <w:sz w:val="32"/>
          <w:szCs w:val="32"/>
          <w:lang w:val="sr-Cyrl-RS"/>
        </w:rPr>
        <w:t>ћ</w:t>
      </w:r>
      <w:r w:rsidRPr="00AB52C4">
        <w:rPr>
          <w:rFonts w:ascii="Times New Roman" w:hAnsi="Times New Roman"/>
          <w:sz w:val="32"/>
          <w:szCs w:val="32"/>
        </w:rPr>
        <w:t>ина наставника</w:t>
      </w:r>
      <w:r w:rsidRPr="00AB52C4">
        <w:rPr>
          <w:rFonts w:ascii="Times New Roman" w:hAnsi="Times New Roman"/>
          <w:sz w:val="32"/>
          <w:szCs w:val="32"/>
          <w:lang w:val="sr-Cyrl-RS"/>
        </w:rPr>
        <w:t xml:space="preserve"> </w:t>
      </w:r>
      <w:r w:rsidRPr="00AB52C4">
        <w:rPr>
          <w:rFonts w:ascii="Times New Roman" w:hAnsi="Times New Roman"/>
          <w:sz w:val="32"/>
          <w:szCs w:val="32"/>
        </w:rPr>
        <w:t>(96%)</w:t>
      </w:r>
      <w:r w:rsidRPr="00AB52C4">
        <w:rPr>
          <w:rFonts w:ascii="Times New Roman" w:hAnsi="Times New Roman"/>
          <w:sz w:val="32"/>
          <w:szCs w:val="32"/>
          <w:lang w:val="sr-Cyrl-RS"/>
        </w:rPr>
        <w:t xml:space="preserve"> </w:t>
      </w:r>
      <w:r w:rsidRPr="00AB52C4">
        <w:rPr>
          <w:rFonts w:ascii="Times New Roman" w:hAnsi="Times New Roman"/>
          <w:sz w:val="32"/>
          <w:szCs w:val="32"/>
        </w:rPr>
        <w:t>сматра да усмерава интеракцију ме</w:t>
      </w:r>
      <w:r w:rsidRPr="00AB52C4">
        <w:rPr>
          <w:rFonts w:ascii="Times New Roman" w:hAnsi="Times New Roman"/>
          <w:sz w:val="32"/>
          <w:szCs w:val="32"/>
          <w:lang w:val="sr-Cyrl-RS"/>
        </w:rPr>
        <w:t>ђ</w:t>
      </w:r>
      <w:r w:rsidRPr="00AB52C4">
        <w:rPr>
          <w:rFonts w:ascii="Times New Roman" w:hAnsi="Times New Roman"/>
          <w:sz w:val="32"/>
          <w:szCs w:val="32"/>
        </w:rPr>
        <w:t>у у</w:t>
      </w:r>
      <w:r w:rsidRPr="00AB52C4">
        <w:rPr>
          <w:rFonts w:ascii="Times New Roman" w:hAnsi="Times New Roman"/>
          <w:sz w:val="32"/>
          <w:szCs w:val="32"/>
          <w:lang w:val="sr-Cyrl-RS"/>
        </w:rPr>
        <w:t>ч</w:t>
      </w:r>
      <w:r w:rsidRPr="00AB52C4">
        <w:rPr>
          <w:rFonts w:ascii="Times New Roman" w:hAnsi="Times New Roman"/>
          <w:sz w:val="32"/>
          <w:szCs w:val="32"/>
        </w:rPr>
        <w:t>еницима тако да је она у функцији у</w:t>
      </w:r>
      <w:r w:rsidRPr="00AB52C4">
        <w:rPr>
          <w:rFonts w:ascii="Times New Roman" w:hAnsi="Times New Roman"/>
          <w:sz w:val="32"/>
          <w:szCs w:val="32"/>
          <w:lang w:val="sr-Cyrl-RS"/>
        </w:rPr>
        <w:t>ч</w:t>
      </w:r>
      <w:r w:rsidRPr="00AB52C4">
        <w:rPr>
          <w:rFonts w:ascii="Times New Roman" w:hAnsi="Times New Roman"/>
          <w:sz w:val="32"/>
          <w:szCs w:val="32"/>
        </w:rPr>
        <w:t>ења,</w:t>
      </w:r>
      <w:r w:rsidRPr="00AB52C4">
        <w:rPr>
          <w:rFonts w:ascii="Times New Roman" w:hAnsi="Times New Roman"/>
          <w:sz w:val="32"/>
          <w:szCs w:val="32"/>
          <w:lang w:val="sr-Cyrl-RS"/>
        </w:rPr>
        <w:t xml:space="preserve"> док</w:t>
      </w:r>
      <w:r w:rsidRPr="00AB52C4">
        <w:rPr>
          <w:rFonts w:ascii="Times New Roman" w:hAnsi="Times New Roman"/>
          <w:sz w:val="32"/>
          <w:szCs w:val="32"/>
        </w:rPr>
        <w:t xml:space="preserve"> анализа посете </w:t>
      </w:r>
      <w:r w:rsidRPr="00AB52C4">
        <w:rPr>
          <w:rFonts w:ascii="Times New Roman" w:hAnsi="Times New Roman"/>
          <w:sz w:val="32"/>
          <w:szCs w:val="32"/>
          <w:lang w:val="sr-Cyrl-RS"/>
        </w:rPr>
        <w:t>ч</w:t>
      </w:r>
      <w:r w:rsidRPr="00AB52C4">
        <w:rPr>
          <w:rFonts w:ascii="Times New Roman" w:hAnsi="Times New Roman"/>
          <w:sz w:val="32"/>
          <w:szCs w:val="32"/>
        </w:rPr>
        <w:t>асов</w:t>
      </w:r>
      <w:r w:rsidRPr="00AB52C4">
        <w:rPr>
          <w:rFonts w:ascii="Times New Roman" w:hAnsi="Times New Roman"/>
          <w:sz w:val="32"/>
          <w:szCs w:val="32"/>
          <w:lang w:val="sr-Cyrl-RS"/>
        </w:rPr>
        <w:t>а</w:t>
      </w:r>
      <w:r w:rsidRPr="00AB52C4">
        <w:rPr>
          <w:rFonts w:ascii="Times New Roman" w:hAnsi="Times New Roman"/>
          <w:sz w:val="32"/>
          <w:szCs w:val="32"/>
        </w:rPr>
        <w:t xml:space="preserve"> указује да је тај проценат мањи,</w:t>
      </w:r>
      <w:r w:rsidRPr="00AB52C4">
        <w:rPr>
          <w:rFonts w:ascii="Times New Roman" w:hAnsi="Times New Roman"/>
          <w:sz w:val="32"/>
          <w:szCs w:val="32"/>
          <w:lang w:val="sr-Cyrl-RS"/>
        </w:rPr>
        <w:t xml:space="preserve"> ш</w:t>
      </w:r>
      <w:r w:rsidRPr="00AB52C4">
        <w:rPr>
          <w:rFonts w:ascii="Times New Roman" w:hAnsi="Times New Roman"/>
          <w:sz w:val="32"/>
          <w:szCs w:val="32"/>
        </w:rPr>
        <w:t>то је посебно уо</w:t>
      </w:r>
      <w:r w:rsidRPr="00AB52C4">
        <w:rPr>
          <w:rFonts w:ascii="Times New Roman" w:hAnsi="Times New Roman"/>
          <w:sz w:val="32"/>
          <w:szCs w:val="32"/>
          <w:lang w:val="sr-Cyrl-RS"/>
        </w:rPr>
        <w:t>ч</w:t>
      </w:r>
      <w:r w:rsidRPr="00AB52C4">
        <w:rPr>
          <w:rFonts w:ascii="Times New Roman" w:hAnsi="Times New Roman"/>
          <w:sz w:val="32"/>
          <w:szCs w:val="32"/>
        </w:rPr>
        <w:t>љиво на групној настави.</w:t>
      </w:r>
      <w:proofErr w:type="gramEnd"/>
      <w:r w:rsidRPr="00AB52C4">
        <w:rPr>
          <w:rFonts w:ascii="Times New Roman" w:hAnsi="Times New Roman"/>
          <w:sz w:val="32"/>
          <w:szCs w:val="32"/>
          <w:lang w:val="sr-Cyrl-RS"/>
        </w:rPr>
        <w:t xml:space="preserve"> </w:t>
      </w:r>
      <w:proofErr w:type="gramStart"/>
      <w:r w:rsidRPr="00AB52C4">
        <w:rPr>
          <w:rFonts w:ascii="Times New Roman" w:hAnsi="Times New Roman"/>
          <w:sz w:val="32"/>
          <w:szCs w:val="32"/>
        </w:rPr>
        <w:t>Ве</w:t>
      </w:r>
      <w:r w:rsidRPr="00AB52C4">
        <w:rPr>
          <w:rFonts w:ascii="Times New Roman" w:hAnsi="Times New Roman"/>
          <w:sz w:val="32"/>
          <w:szCs w:val="32"/>
          <w:lang w:val="sr-Cyrl-RS"/>
        </w:rPr>
        <w:t>ћ</w:t>
      </w:r>
      <w:r w:rsidRPr="00AB52C4">
        <w:rPr>
          <w:rFonts w:ascii="Times New Roman" w:hAnsi="Times New Roman"/>
          <w:sz w:val="32"/>
          <w:szCs w:val="32"/>
        </w:rPr>
        <w:t>ина наставника функционално користи постоје</w:t>
      </w:r>
      <w:r w:rsidRPr="00AB52C4">
        <w:rPr>
          <w:rFonts w:ascii="Times New Roman" w:hAnsi="Times New Roman"/>
          <w:sz w:val="32"/>
          <w:szCs w:val="32"/>
          <w:lang w:val="sr-Cyrl-RS"/>
        </w:rPr>
        <w:t>ћ</w:t>
      </w:r>
      <w:r w:rsidRPr="00AB52C4">
        <w:rPr>
          <w:rFonts w:ascii="Times New Roman" w:hAnsi="Times New Roman"/>
          <w:sz w:val="32"/>
          <w:szCs w:val="32"/>
        </w:rPr>
        <w:t xml:space="preserve">а наставна средства </w:t>
      </w:r>
      <w:r w:rsidRPr="00AB52C4">
        <w:rPr>
          <w:rFonts w:ascii="Times New Roman" w:hAnsi="Times New Roman"/>
          <w:sz w:val="32"/>
          <w:szCs w:val="32"/>
          <w:lang w:val="sr-Cyrl-RS"/>
        </w:rPr>
        <w:t>и</w:t>
      </w:r>
      <w:r w:rsidRPr="00AB52C4">
        <w:rPr>
          <w:rFonts w:ascii="Times New Roman" w:hAnsi="Times New Roman"/>
          <w:sz w:val="32"/>
          <w:szCs w:val="32"/>
        </w:rPr>
        <w:t xml:space="preserve"> доследно проверава да ли су постигнути циљеви односно задаци</w:t>
      </w:r>
      <w:r w:rsidRPr="00AB52C4">
        <w:rPr>
          <w:rFonts w:ascii="Times New Roman" w:hAnsi="Times New Roman"/>
          <w:sz w:val="32"/>
          <w:szCs w:val="32"/>
          <w:lang w:val="sr-Cyrl-RS"/>
        </w:rPr>
        <w:t xml:space="preserve"> ч</w:t>
      </w:r>
      <w:r w:rsidRPr="00AB52C4">
        <w:rPr>
          <w:rFonts w:ascii="Times New Roman" w:hAnsi="Times New Roman"/>
          <w:sz w:val="32"/>
          <w:szCs w:val="32"/>
        </w:rPr>
        <w:t>аса.</w:t>
      </w:r>
      <w:proofErr w:type="gramEnd"/>
    </w:p>
    <w:p w:rsidR="00AB52C4" w:rsidRPr="00AB52C4" w:rsidRDefault="00AB52C4" w:rsidP="00AB52C4">
      <w:pPr>
        <w:pStyle w:val="ListParagraph"/>
        <w:numPr>
          <w:ilvl w:val="1"/>
          <w:numId w:val="8"/>
        </w:numPr>
        <w:jc w:val="both"/>
        <w:rPr>
          <w:b/>
          <w:i/>
          <w:sz w:val="32"/>
          <w:szCs w:val="32"/>
          <w:lang w:val="sr-Cyrl-RS"/>
        </w:rPr>
      </w:pPr>
      <w:r w:rsidRPr="00AB52C4">
        <w:rPr>
          <w:b/>
          <w:i/>
          <w:sz w:val="32"/>
          <w:szCs w:val="32"/>
        </w:rPr>
        <w:t>Наставник користи поступке вредновања који су у функцији даљег у</w:t>
      </w:r>
      <w:r w:rsidRPr="00AB52C4">
        <w:rPr>
          <w:b/>
          <w:i/>
          <w:sz w:val="32"/>
          <w:szCs w:val="32"/>
          <w:lang w:val="sr-Cyrl-RS"/>
        </w:rPr>
        <w:t>ч</w:t>
      </w:r>
      <w:r w:rsidRPr="00AB52C4">
        <w:rPr>
          <w:b/>
          <w:i/>
          <w:sz w:val="32"/>
          <w:szCs w:val="32"/>
        </w:rPr>
        <w:t>ења.</w:t>
      </w: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rPr>
        <w:t>84</w:t>
      </w:r>
      <w:proofErr w:type="gramStart"/>
      <w:r w:rsidRPr="00AB52C4">
        <w:rPr>
          <w:rFonts w:ascii="Times New Roman" w:hAnsi="Times New Roman"/>
          <w:sz w:val="32"/>
          <w:szCs w:val="32"/>
        </w:rPr>
        <w:t>,61</w:t>
      </w:r>
      <w:proofErr w:type="gramEnd"/>
      <w:r w:rsidRPr="00AB52C4">
        <w:rPr>
          <w:rFonts w:ascii="Times New Roman" w:hAnsi="Times New Roman"/>
          <w:sz w:val="32"/>
          <w:szCs w:val="32"/>
        </w:rPr>
        <w:t xml:space="preserve">% </w:t>
      </w:r>
      <w:r w:rsidRPr="00AB52C4">
        <w:rPr>
          <w:rFonts w:ascii="Times New Roman" w:hAnsi="Times New Roman"/>
          <w:sz w:val="32"/>
          <w:szCs w:val="32"/>
          <w:lang w:val="sr-Cyrl-RS"/>
        </w:rPr>
        <w:t xml:space="preserve"> </w:t>
      </w:r>
      <w:r w:rsidRPr="00AB52C4">
        <w:rPr>
          <w:rFonts w:ascii="Times New Roman" w:hAnsi="Times New Roman"/>
          <w:sz w:val="32"/>
          <w:szCs w:val="32"/>
        </w:rPr>
        <w:t>наставника је изјавило приликом анкетирања да се при оцењивању слу</w:t>
      </w:r>
      <w:r w:rsidRPr="00AB52C4">
        <w:rPr>
          <w:rFonts w:ascii="Times New Roman" w:hAnsi="Times New Roman"/>
          <w:sz w:val="32"/>
          <w:szCs w:val="32"/>
          <w:lang w:val="sr-Cyrl-RS"/>
        </w:rPr>
        <w:t>ж</w:t>
      </w:r>
      <w:r w:rsidRPr="00AB52C4">
        <w:rPr>
          <w:rFonts w:ascii="Times New Roman" w:hAnsi="Times New Roman"/>
          <w:sz w:val="32"/>
          <w:szCs w:val="32"/>
        </w:rPr>
        <w:t xml:space="preserve">и принципима датим у </w:t>
      </w:r>
      <w:r w:rsidRPr="00AB52C4">
        <w:rPr>
          <w:rFonts w:ascii="Times New Roman" w:hAnsi="Times New Roman"/>
          <w:sz w:val="32"/>
          <w:szCs w:val="32"/>
          <w:lang w:val="sr-Cyrl-RS"/>
        </w:rPr>
        <w:t>П</w:t>
      </w:r>
      <w:r w:rsidRPr="00AB52C4">
        <w:rPr>
          <w:rFonts w:ascii="Times New Roman" w:hAnsi="Times New Roman"/>
          <w:sz w:val="32"/>
          <w:szCs w:val="32"/>
        </w:rPr>
        <w:t>равилнику о оцењивању</w:t>
      </w:r>
      <w:r w:rsidRPr="00AB52C4">
        <w:rPr>
          <w:rFonts w:ascii="Times New Roman" w:hAnsi="Times New Roman"/>
          <w:sz w:val="32"/>
          <w:szCs w:val="32"/>
          <w:lang w:val="sr-Cyrl-RS"/>
        </w:rPr>
        <w:t>.</w:t>
      </w:r>
      <w:r w:rsidRPr="00AB52C4">
        <w:rPr>
          <w:rFonts w:ascii="Times New Roman" w:hAnsi="Times New Roman"/>
          <w:sz w:val="32"/>
          <w:szCs w:val="32"/>
        </w:rPr>
        <w:t xml:space="preserve"> 84</w:t>
      </w:r>
      <w:proofErr w:type="gramStart"/>
      <w:r w:rsidRPr="00AB52C4">
        <w:rPr>
          <w:rFonts w:ascii="Times New Roman" w:hAnsi="Times New Roman"/>
          <w:sz w:val="32"/>
          <w:szCs w:val="32"/>
        </w:rPr>
        <w:t>,61</w:t>
      </w:r>
      <w:proofErr w:type="gramEnd"/>
      <w:r w:rsidRPr="00AB52C4">
        <w:rPr>
          <w:rFonts w:ascii="Times New Roman" w:hAnsi="Times New Roman"/>
          <w:sz w:val="32"/>
          <w:szCs w:val="32"/>
        </w:rPr>
        <w:t>% у</w:t>
      </w:r>
      <w:r w:rsidRPr="00AB52C4">
        <w:rPr>
          <w:rFonts w:ascii="Times New Roman" w:hAnsi="Times New Roman"/>
          <w:sz w:val="32"/>
          <w:szCs w:val="32"/>
          <w:lang w:val="sr-Cyrl-RS"/>
        </w:rPr>
        <w:t>ч</w:t>
      </w:r>
      <w:r w:rsidRPr="00AB52C4">
        <w:rPr>
          <w:rFonts w:ascii="Times New Roman" w:hAnsi="Times New Roman"/>
          <w:sz w:val="32"/>
          <w:szCs w:val="32"/>
        </w:rPr>
        <w:t>еника изјављује да им наставници увек образло</w:t>
      </w:r>
      <w:r w:rsidRPr="00AB52C4">
        <w:rPr>
          <w:rFonts w:ascii="Times New Roman" w:hAnsi="Times New Roman"/>
          <w:sz w:val="32"/>
          <w:szCs w:val="32"/>
          <w:lang w:val="sr-Cyrl-RS"/>
        </w:rPr>
        <w:t>ж</w:t>
      </w:r>
      <w:r w:rsidRPr="00AB52C4">
        <w:rPr>
          <w:rFonts w:ascii="Times New Roman" w:hAnsi="Times New Roman"/>
          <w:sz w:val="32"/>
          <w:szCs w:val="32"/>
        </w:rPr>
        <w:t>е оцене.</w:t>
      </w:r>
      <w:r w:rsidRPr="00AB52C4">
        <w:rPr>
          <w:rFonts w:ascii="Times New Roman" w:hAnsi="Times New Roman"/>
          <w:sz w:val="32"/>
          <w:szCs w:val="32"/>
          <w:lang w:val="sr-Cyrl-RS"/>
        </w:rPr>
        <w:t xml:space="preserve"> </w:t>
      </w:r>
      <w:proofErr w:type="gramStart"/>
      <w:r w:rsidRPr="00AB52C4">
        <w:rPr>
          <w:rFonts w:ascii="Times New Roman" w:hAnsi="Times New Roman"/>
          <w:sz w:val="32"/>
          <w:szCs w:val="32"/>
        </w:rPr>
        <w:t>Наставници прилаго</w:t>
      </w:r>
      <w:r w:rsidRPr="00AB52C4">
        <w:rPr>
          <w:rFonts w:ascii="Times New Roman" w:hAnsi="Times New Roman"/>
          <w:sz w:val="32"/>
          <w:szCs w:val="32"/>
          <w:lang w:val="sr-Cyrl-RS"/>
        </w:rPr>
        <w:t>ђ</w:t>
      </w:r>
      <w:r w:rsidRPr="00AB52C4">
        <w:rPr>
          <w:rFonts w:ascii="Times New Roman" w:hAnsi="Times New Roman"/>
          <w:sz w:val="32"/>
          <w:szCs w:val="32"/>
        </w:rPr>
        <w:t>авају захтеве могу</w:t>
      </w:r>
      <w:r w:rsidRPr="00AB52C4">
        <w:rPr>
          <w:rFonts w:ascii="Times New Roman" w:hAnsi="Times New Roman"/>
          <w:sz w:val="32"/>
          <w:szCs w:val="32"/>
          <w:lang w:val="sr-Cyrl-RS"/>
        </w:rPr>
        <w:t>ћ</w:t>
      </w:r>
      <w:r w:rsidRPr="00AB52C4">
        <w:rPr>
          <w:rFonts w:ascii="Times New Roman" w:hAnsi="Times New Roman"/>
          <w:sz w:val="32"/>
          <w:szCs w:val="32"/>
        </w:rPr>
        <w:t>ностима у</w:t>
      </w:r>
      <w:r w:rsidRPr="00AB52C4">
        <w:rPr>
          <w:rFonts w:ascii="Times New Roman" w:hAnsi="Times New Roman"/>
          <w:sz w:val="32"/>
          <w:szCs w:val="32"/>
          <w:lang w:val="sr-Cyrl-RS"/>
        </w:rPr>
        <w:t>ч</w:t>
      </w:r>
      <w:r w:rsidRPr="00AB52C4">
        <w:rPr>
          <w:rFonts w:ascii="Times New Roman" w:hAnsi="Times New Roman"/>
          <w:sz w:val="32"/>
          <w:szCs w:val="32"/>
        </w:rPr>
        <w:t>еника.</w:t>
      </w:r>
      <w:proofErr w:type="gramEnd"/>
      <w:r w:rsidRPr="00AB52C4">
        <w:rPr>
          <w:rFonts w:ascii="Times New Roman" w:hAnsi="Times New Roman"/>
          <w:sz w:val="32"/>
          <w:szCs w:val="32"/>
          <w:lang w:val="sr-Cyrl-RS"/>
        </w:rPr>
        <w:t xml:space="preserve"> </w:t>
      </w:r>
      <w:r w:rsidRPr="00AB52C4">
        <w:rPr>
          <w:rFonts w:ascii="Times New Roman" w:hAnsi="Times New Roman"/>
          <w:sz w:val="32"/>
          <w:szCs w:val="32"/>
        </w:rPr>
        <w:t>81</w:t>
      </w:r>
      <w:proofErr w:type="gramStart"/>
      <w:r w:rsidRPr="00AB52C4">
        <w:rPr>
          <w:rFonts w:ascii="Times New Roman" w:hAnsi="Times New Roman"/>
          <w:sz w:val="32"/>
          <w:szCs w:val="32"/>
        </w:rPr>
        <w:t>,26</w:t>
      </w:r>
      <w:proofErr w:type="gramEnd"/>
      <w:r w:rsidRPr="00AB52C4">
        <w:rPr>
          <w:rFonts w:ascii="Times New Roman" w:hAnsi="Times New Roman"/>
          <w:sz w:val="32"/>
          <w:szCs w:val="32"/>
        </w:rPr>
        <w:t>% у</w:t>
      </w:r>
      <w:r w:rsidRPr="00AB52C4">
        <w:rPr>
          <w:rFonts w:ascii="Times New Roman" w:hAnsi="Times New Roman"/>
          <w:sz w:val="32"/>
          <w:szCs w:val="32"/>
          <w:lang w:val="sr-Cyrl-RS"/>
        </w:rPr>
        <w:t>ч</w:t>
      </w:r>
      <w:r w:rsidRPr="00AB52C4">
        <w:rPr>
          <w:rFonts w:ascii="Times New Roman" w:hAnsi="Times New Roman"/>
          <w:sz w:val="32"/>
          <w:szCs w:val="32"/>
        </w:rPr>
        <w:t xml:space="preserve">еника </w:t>
      </w:r>
      <w:r w:rsidRPr="00AB52C4">
        <w:rPr>
          <w:rFonts w:ascii="Times New Roman" w:hAnsi="Times New Roman"/>
          <w:sz w:val="32"/>
          <w:szCs w:val="32"/>
          <w:lang w:val="sr-Cyrl-RS"/>
        </w:rPr>
        <w:t xml:space="preserve">је </w:t>
      </w:r>
      <w:r w:rsidRPr="00AB52C4">
        <w:rPr>
          <w:rFonts w:ascii="Times New Roman" w:hAnsi="Times New Roman"/>
          <w:sz w:val="32"/>
          <w:szCs w:val="32"/>
        </w:rPr>
        <w:t>изјавило да их наставници похвале кад то заслу</w:t>
      </w:r>
      <w:r w:rsidRPr="00AB52C4">
        <w:rPr>
          <w:rFonts w:ascii="Times New Roman" w:hAnsi="Times New Roman"/>
          <w:sz w:val="32"/>
          <w:szCs w:val="32"/>
          <w:lang w:val="sr-Cyrl-RS"/>
        </w:rPr>
        <w:t>ж</w:t>
      </w:r>
      <w:r w:rsidRPr="00AB52C4">
        <w:rPr>
          <w:rFonts w:ascii="Times New Roman" w:hAnsi="Times New Roman"/>
          <w:sz w:val="32"/>
          <w:szCs w:val="32"/>
        </w:rPr>
        <w:t>е,</w:t>
      </w:r>
      <w:r w:rsidRPr="00AB52C4">
        <w:rPr>
          <w:rFonts w:ascii="Times New Roman" w:hAnsi="Times New Roman"/>
          <w:sz w:val="32"/>
          <w:szCs w:val="32"/>
          <w:lang w:val="sr-Cyrl-RS"/>
        </w:rPr>
        <w:t xml:space="preserve"> </w:t>
      </w:r>
      <w:r w:rsidRPr="00AB52C4">
        <w:rPr>
          <w:rFonts w:ascii="Times New Roman" w:hAnsi="Times New Roman"/>
          <w:sz w:val="32"/>
          <w:szCs w:val="32"/>
        </w:rPr>
        <w:t xml:space="preserve">док </w:t>
      </w:r>
      <w:r w:rsidRPr="00AB52C4">
        <w:rPr>
          <w:rFonts w:ascii="Times New Roman" w:hAnsi="Times New Roman"/>
          <w:sz w:val="32"/>
          <w:szCs w:val="32"/>
          <w:lang w:val="sr-Cyrl-RS"/>
        </w:rPr>
        <w:t xml:space="preserve">апсолутно </w:t>
      </w:r>
      <w:r w:rsidRPr="00AB52C4">
        <w:rPr>
          <w:rFonts w:ascii="Times New Roman" w:hAnsi="Times New Roman"/>
          <w:sz w:val="32"/>
          <w:szCs w:val="32"/>
        </w:rPr>
        <w:t>сви наставници</w:t>
      </w:r>
      <w:r w:rsidRPr="00AB52C4">
        <w:rPr>
          <w:rFonts w:ascii="Times New Roman" w:hAnsi="Times New Roman"/>
          <w:sz w:val="32"/>
          <w:szCs w:val="32"/>
          <w:lang w:val="sr-Cyrl-RS"/>
        </w:rPr>
        <w:t xml:space="preserve"> </w:t>
      </w:r>
      <w:r w:rsidRPr="00AB52C4">
        <w:rPr>
          <w:rFonts w:ascii="Times New Roman" w:hAnsi="Times New Roman"/>
          <w:sz w:val="32"/>
          <w:szCs w:val="32"/>
        </w:rPr>
        <w:t>(100%) сматрају да искористе сваку прилику да похвале напредовање у</w:t>
      </w:r>
      <w:r w:rsidRPr="00AB52C4">
        <w:rPr>
          <w:rFonts w:ascii="Times New Roman" w:hAnsi="Times New Roman"/>
          <w:sz w:val="32"/>
          <w:szCs w:val="32"/>
          <w:lang w:val="sr-Cyrl-RS"/>
        </w:rPr>
        <w:t>ч</w:t>
      </w:r>
      <w:r w:rsidRPr="00AB52C4">
        <w:rPr>
          <w:rFonts w:ascii="Times New Roman" w:hAnsi="Times New Roman"/>
          <w:sz w:val="32"/>
          <w:szCs w:val="32"/>
        </w:rPr>
        <w:t>еника.</w:t>
      </w:r>
      <w:r w:rsidRPr="00AB52C4">
        <w:rPr>
          <w:rFonts w:ascii="Times New Roman" w:hAnsi="Times New Roman"/>
          <w:sz w:val="32"/>
          <w:szCs w:val="32"/>
          <w:lang w:val="sr-Cyrl-RS"/>
        </w:rPr>
        <w:t xml:space="preserve"> </w:t>
      </w: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rPr>
        <w:t>88</w:t>
      </w:r>
      <w:proofErr w:type="gramStart"/>
      <w:r w:rsidRPr="00AB52C4">
        <w:rPr>
          <w:rFonts w:ascii="Times New Roman" w:hAnsi="Times New Roman"/>
          <w:sz w:val="32"/>
          <w:szCs w:val="32"/>
        </w:rPr>
        <w:t>,46</w:t>
      </w:r>
      <w:proofErr w:type="gramEnd"/>
      <w:r w:rsidRPr="00AB52C4">
        <w:rPr>
          <w:rFonts w:ascii="Times New Roman" w:hAnsi="Times New Roman"/>
          <w:sz w:val="32"/>
          <w:szCs w:val="32"/>
        </w:rPr>
        <w:t>%наставника сматра да у</w:t>
      </w:r>
      <w:r w:rsidRPr="00AB52C4">
        <w:rPr>
          <w:rFonts w:ascii="Times New Roman" w:hAnsi="Times New Roman"/>
          <w:sz w:val="32"/>
          <w:szCs w:val="32"/>
          <w:lang w:val="sr-Cyrl-RS"/>
        </w:rPr>
        <w:t>ч</w:t>
      </w:r>
      <w:r w:rsidRPr="00AB52C4">
        <w:rPr>
          <w:rFonts w:ascii="Times New Roman" w:hAnsi="Times New Roman"/>
          <w:sz w:val="32"/>
          <w:szCs w:val="32"/>
        </w:rPr>
        <w:t xml:space="preserve">еницима даје повратну информацију о њиховом раду на </w:t>
      </w:r>
      <w:r w:rsidRPr="00AB52C4">
        <w:rPr>
          <w:rFonts w:ascii="Times New Roman" w:hAnsi="Times New Roman"/>
          <w:sz w:val="32"/>
          <w:szCs w:val="32"/>
          <w:lang w:val="sr-Cyrl-RS"/>
        </w:rPr>
        <w:t>ч</w:t>
      </w:r>
      <w:r w:rsidRPr="00AB52C4">
        <w:rPr>
          <w:rFonts w:ascii="Times New Roman" w:hAnsi="Times New Roman"/>
          <w:sz w:val="32"/>
          <w:szCs w:val="32"/>
        </w:rPr>
        <w:t>асу</w:t>
      </w:r>
      <w:r w:rsidRPr="00AB52C4">
        <w:rPr>
          <w:rFonts w:ascii="Times New Roman" w:hAnsi="Times New Roman"/>
          <w:sz w:val="32"/>
          <w:szCs w:val="32"/>
          <w:lang w:val="sr-Cyrl-RS"/>
        </w:rPr>
        <w:t>, док нешто мањи проценат  (</w:t>
      </w:r>
      <w:r w:rsidRPr="00AB52C4">
        <w:rPr>
          <w:rFonts w:ascii="Times New Roman" w:hAnsi="Times New Roman"/>
          <w:sz w:val="32"/>
          <w:szCs w:val="32"/>
        </w:rPr>
        <w:t>79,17%</w:t>
      </w:r>
      <w:r w:rsidRPr="00AB52C4">
        <w:rPr>
          <w:rFonts w:ascii="Times New Roman" w:hAnsi="Times New Roman"/>
          <w:sz w:val="32"/>
          <w:szCs w:val="32"/>
          <w:lang w:val="sr-Cyrl-RS"/>
        </w:rPr>
        <w:t xml:space="preserve">) </w:t>
      </w:r>
      <w:r w:rsidRPr="00AB52C4">
        <w:rPr>
          <w:rFonts w:ascii="Times New Roman" w:hAnsi="Times New Roman"/>
          <w:sz w:val="32"/>
          <w:szCs w:val="32"/>
        </w:rPr>
        <w:t>у</w:t>
      </w:r>
      <w:r w:rsidRPr="00AB52C4">
        <w:rPr>
          <w:rFonts w:ascii="Times New Roman" w:hAnsi="Times New Roman"/>
          <w:sz w:val="32"/>
          <w:szCs w:val="32"/>
          <w:lang w:val="sr-Cyrl-RS"/>
        </w:rPr>
        <w:t>ч</w:t>
      </w:r>
      <w:r w:rsidRPr="00AB52C4">
        <w:rPr>
          <w:rFonts w:ascii="Times New Roman" w:hAnsi="Times New Roman"/>
          <w:sz w:val="32"/>
          <w:szCs w:val="32"/>
        </w:rPr>
        <w:t xml:space="preserve">еника изјављује да на сваком </w:t>
      </w:r>
      <w:r w:rsidRPr="00AB52C4">
        <w:rPr>
          <w:rFonts w:ascii="Times New Roman" w:hAnsi="Times New Roman"/>
          <w:sz w:val="32"/>
          <w:szCs w:val="32"/>
          <w:lang w:val="sr-Cyrl-RS"/>
        </w:rPr>
        <w:t>ч</w:t>
      </w:r>
      <w:r w:rsidRPr="00AB52C4">
        <w:rPr>
          <w:rFonts w:ascii="Times New Roman" w:hAnsi="Times New Roman"/>
          <w:sz w:val="32"/>
          <w:szCs w:val="32"/>
        </w:rPr>
        <w:t>асу добије коментар наставника о свом раду.</w:t>
      </w:r>
      <w:r w:rsidRPr="00AB52C4">
        <w:rPr>
          <w:rFonts w:ascii="Times New Roman" w:hAnsi="Times New Roman"/>
          <w:sz w:val="32"/>
          <w:szCs w:val="32"/>
          <w:lang w:val="sr-Cyrl-RS"/>
        </w:rPr>
        <w:t xml:space="preserve"> </w:t>
      </w:r>
      <w:proofErr w:type="gramStart"/>
      <w:r w:rsidRPr="00AB52C4">
        <w:rPr>
          <w:rFonts w:ascii="Times New Roman" w:hAnsi="Times New Roman"/>
          <w:sz w:val="32"/>
          <w:szCs w:val="32"/>
        </w:rPr>
        <w:t xml:space="preserve">Анализа посете </w:t>
      </w:r>
      <w:r w:rsidRPr="00AB52C4">
        <w:rPr>
          <w:rFonts w:ascii="Times New Roman" w:hAnsi="Times New Roman"/>
          <w:sz w:val="32"/>
          <w:szCs w:val="32"/>
          <w:lang w:val="sr-Cyrl-RS"/>
        </w:rPr>
        <w:t>ч</w:t>
      </w:r>
      <w:r w:rsidRPr="00AB52C4">
        <w:rPr>
          <w:rFonts w:ascii="Times New Roman" w:hAnsi="Times New Roman"/>
          <w:sz w:val="32"/>
          <w:szCs w:val="32"/>
        </w:rPr>
        <w:t>асова показује да постоји про</w:t>
      </w:r>
      <w:r w:rsidRPr="00AB52C4">
        <w:rPr>
          <w:rFonts w:ascii="Times New Roman" w:hAnsi="Times New Roman"/>
          <w:sz w:val="32"/>
          <w:szCs w:val="32"/>
          <w:lang w:val="sr-Cyrl-RS"/>
        </w:rPr>
        <w:t>с</w:t>
      </w:r>
      <w:r w:rsidRPr="00AB52C4">
        <w:rPr>
          <w:rFonts w:ascii="Times New Roman" w:hAnsi="Times New Roman"/>
          <w:sz w:val="32"/>
          <w:szCs w:val="32"/>
        </w:rPr>
        <w:t>тор за побољ</w:t>
      </w:r>
      <w:r w:rsidRPr="00AB52C4">
        <w:rPr>
          <w:rFonts w:ascii="Times New Roman" w:hAnsi="Times New Roman"/>
          <w:sz w:val="32"/>
          <w:szCs w:val="32"/>
          <w:lang w:val="sr-Cyrl-RS"/>
        </w:rPr>
        <w:t>ш</w:t>
      </w:r>
      <w:r w:rsidRPr="00AB52C4">
        <w:rPr>
          <w:rFonts w:ascii="Times New Roman" w:hAnsi="Times New Roman"/>
          <w:sz w:val="32"/>
          <w:szCs w:val="32"/>
        </w:rPr>
        <w:t>ање овог сегмента наставе.</w:t>
      </w:r>
      <w:proofErr w:type="gramEnd"/>
      <w:r w:rsidRPr="00AB52C4">
        <w:rPr>
          <w:rFonts w:ascii="Times New Roman" w:hAnsi="Times New Roman"/>
          <w:sz w:val="32"/>
          <w:szCs w:val="32"/>
          <w:lang w:val="sr-Cyrl-RS"/>
        </w:rPr>
        <w:t xml:space="preserve"> </w:t>
      </w: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rPr>
        <w:t>70</w:t>
      </w:r>
      <w:proofErr w:type="gramStart"/>
      <w:r w:rsidRPr="00AB52C4">
        <w:rPr>
          <w:rFonts w:ascii="Times New Roman" w:hAnsi="Times New Roman"/>
          <w:sz w:val="32"/>
          <w:szCs w:val="32"/>
        </w:rPr>
        <w:t>,22</w:t>
      </w:r>
      <w:proofErr w:type="gramEnd"/>
      <w:r w:rsidRPr="00AB52C4">
        <w:rPr>
          <w:rFonts w:ascii="Times New Roman" w:hAnsi="Times New Roman"/>
          <w:sz w:val="32"/>
          <w:szCs w:val="32"/>
        </w:rPr>
        <w:t>% у</w:t>
      </w:r>
      <w:r w:rsidRPr="00AB52C4">
        <w:rPr>
          <w:rFonts w:ascii="Times New Roman" w:hAnsi="Times New Roman"/>
          <w:sz w:val="32"/>
          <w:szCs w:val="32"/>
          <w:lang w:val="sr-Cyrl-RS"/>
        </w:rPr>
        <w:t>ч</w:t>
      </w:r>
      <w:r w:rsidRPr="00AB52C4">
        <w:rPr>
          <w:rFonts w:ascii="Times New Roman" w:hAnsi="Times New Roman"/>
          <w:sz w:val="32"/>
          <w:szCs w:val="32"/>
        </w:rPr>
        <w:t>еника сматра да је уз помо</w:t>
      </w:r>
      <w:r w:rsidRPr="00AB52C4">
        <w:rPr>
          <w:rFonts w:ascii="Times New Roman" w:hAnsi="Times New Roman"/>
          <w:sz w:val="32"/>
          <w:szCs w:val="32"/>
          <w:lang w:val="sr-Cyrl-RS"/>
        </w:rPr>
        <w:t>ћ</w:t>
      </w:r>
      <w:r w:rsidRPr="00AB52C4">
        <w:rPr>
          <w:rFonts w:ascii="Times New Roman" w:hAnsi="Times New Roman"/>
          <w:sz w:val="32"/>
          <w:szCs w:val="32"/>
        </w:rPr>
        <w:t xml:space="preserve"> наставника нау</w:t>
      </w:r>
      <w:r w:rsidRPr="00AB52C4">
        <w:rPr>
          <w:rFonts w:ascii="Times New Roman" w:hAnsi="Times New Roman"/>
          <w:sz w:val="32"/>
          <w:szCs w:val="32"/>
          <w:lang w:val="sr-Cyrl-RS"/>
        </w:rPr>
        <w:t>ч</w:t>
      </w:r>
      <w:r w:rsidRPr="00AB52C4">
        <w:rPr>
          <w:rFonts w:ascii="Times New Roman" w:hAnsi="Times New Roman"/>
          <w:sz w:val="32"/>
          <w:szCs w:val="32"/>
        </w:rPr>
        <w:t>ило да самостално процењује свој рад.</w:t>
      </w:r>
    </w:p>
    <w:p w:rsidR="00AB52C4" w:rsidRPr="00AB52C4" w:rsidRDefault="00AB52C4" w:rsidP="00AB52C4">
      <w:pPr>
        <w:jc w:val="both"/>
        <w:rPr>
          <w:rFonts w:ascii="Times New Roman" w:hAnsi="Times New Roman"/>
          <w:sz w:val="32"/>
          <w:szCs w:val="32"/>
          <w:lang w:val="sr-Cyrl-RS"/>
        </w:rPr>
      </w:pPr>
    </w:p>
    <w:p w:rsidR="00AB52C4" w:rsidRPr="00AB52C4" w:rsidRDefault="00AB52C4" w:rsidP="00AB52C4">
      <w:pPr>
        <w:numPr>
          <w:ilvl w:val="1"/>
          <w:numId w:val="8"/>
        </w:numPr>
        <w:jc w:val="both"/>
        <w:rPr>
          <w:rFonts w:ascii="Times New Roman" w:hAnsi="Times New Roman"/>
          <w:b/>
          <w:i/>
          <w:sz w:val="32"/>
          <w:szCs w:val="32"/>
          <w:lang w:val="sr-Cyrl-RS"/>
        </w:rPr>
      </w:pPr>
      <w:r w:rsidRPr="00AB52C4">
        <w:rPr>
          <w:rFonts w:ascii="Times New Roman" w:hAnsi="Times New Roman"/>
          <w:b/>
          <w:i/>
          <w:sz w:val="32"/>
          <w:szCs w:val="32"/>
        </w:rPr>
        <w:t>Наставник ст</w:t>
      </w:r>
      <w:r w:rsidRPr="00AB52C4">
        <w:rPr>
          <w:rFonts w:ascii="Times New Roman" w:hAnsi="Times New Roman"/>
          <w:b/>
          <w:i/>
          <w:sz w:val="32"/>
          <w:szCs w:val="32"/>
          <w:lang w:val="sr-Cyrl-RS"/>
        </w:rPr>
        <w:t>ва</w:t>
      </w:r>
      <w:r w:rsidRPr="00AB52C4">
        <w:rPr>
          <w:rFonts w:ascii="Times New Roman" w:hAnsi="Times New Roman"/>
          <w:b/>
          <w:i/>
          <w:sz w:val="32"/>
          <w:szCs w:val="32"/>
        </w:rPr>
        <w:t xml:space="preserve">ра подстицајну атмосферу за рад на </w:t>
      </w:r>
      <w:r w:rsidRPr="00AB52C4">
        <w:rPr>
          <w:rFonts w:ascii="Times New Roman" w:hAnsi="Times New Roman"/>
          <w:b/>
          <w:i/>
          <w:sz w:val="32"/>
          <w:szCs w:val="32"/>
          <w:lang w:val="sr-Cyrl-RS"/>
        </w:rPr>
        <w:t>ч</w:t>
      </w:r>
      <w:r w:rsidRPr="00AB52C4">
        <w:rPr>
          <w:rFonts w:ascii="Times New Roman" w:hAnsi="Times New Roman"/>
          <w:b/>
          <w:i/>
          <w:sz w:val="32"/>
          <w:szCs w:val="32"/>
        </w:rPr>
        <w:t>асу</w:t>
      </w:r>
      <w:r w:rsidRPr="00AB52C4">
        <w:rPr>
          <w:rFonts w:ascii="Times New Roman" w:hAnsi="Times New Roman"/>
          <w:b/>
          <w:i/>
          <w:sz w:val="32"/>
          <w:szCs w:val="32"/>
          <w:lang w:val="sr-Cyrl-RS"/>
        </w:rPr>
        <w:t>.</w:t>
      </w:r>
    </w:p>
    <w:p w:rsidR="00AB52C4" w:rsidRPr="00AB52C4" w:rsidRDefault="00AB52C4" w:rsidP="00AB52C4">
      <w:pPr>
        <w:jc w:val="both"/>
        <w:rPr>
          <w:rFonts w:ascii="Times New Roman" w:hAnsi="Times New Roman"/>
          <w:sz w:val="32"/>
          <w:szCs w:val="32"/>
          <w:lang w:val="sr-Cyrl-RS"/>
        </w:rPr>
      </w:pPr>
      <w:proofErr w:type="gramStart"/>
      <w:r w:rsidRPr="00AB52C4">
        <w:rPr>
          <w:rFonts w:ascii="Times New Roman" w:hAnsi="Times New Roman"/>
          <w:sz w:val="32"/>
          <w:szCs w:val="32"/>
        </w:rPr>
        <w:t xml:space="preserve">Анализа посете </w:t>
      </w:r>
      <w:r w:rsidRPr="00AB52C4">
        <w:rPr>
          <w:rFonts w:ascii="Times New Roman" w:hAnsi="Times New Roman"/>
          <w:sz w:val="32"/>
          <w:szCs w:val="32"/>
          <w:lang w:val="sr-Cyrl-RS"/>
        </w:rPr>
        <w:t>ч</w:t>
      </w:r>
      <w:r w:rsidRPr="00AB52C4">
        <w:rPr>
          <w:rFonts w:ascii="Times New Roman" w:hAnsi="Times New Roman"/>
          <w:sz w:val="32"/>
          <w:szCs w:val="32"/>
        </w:rPr>
        <w:t>асова показује да наставници у великој мери показују по</w:t>
      </w:r>
      <w:r w:rsidRPr="00AB52C4">
        <w:rPr>
          <w:rFonts w:ascii="Times New Roman" w:hAnsi="Times New Roman"/>
          <w:sz w:val="32"/>
          <w:szCs w:val="32"/>
          <w:lang w:val="sr-Cyrl-RS"/>
        </w:rPr>
        <w:t>ш</w:t>
      </w:r>
      <w:r w:rsidRPr="00AB52C4">
        <w:rPr>
          <w:rFonts w:ascii="Times New Roman" w:hAnsi="Times New Roman"/>
          <w:sz w:val="32"/>
          <w:szCs w:val="32"/>
        </w:rPr>
        <w:t xml:space="preserve">товање </w:t>
      </w:r>
      <w:r w:rsidRPr="00AB52C4">
        <w:rPr>
          <w:rFonts w:ascii="Times New Roman" w:hAnsi="Times New Roman"/>
          <w:sz w:val="32"/>
          <w:szCs w:val="32"/>
          <w:lang w:val="sr-Cyrl-RS"/>
        </w:rPr>
        <w:t>и</w:t>
      </w:r>
      <w:r w:rsidRPr="00AB52C4">
        <w:rPr>
          <w:rFonts w:ascii="Times New Roman" w:hAnsi="Times New Roman"/>
          <w:sz w:val="32"/>
          <w:szCs w:val="32"/>
        </w:rPr>
        <w:t xml:space="preserve"> испољавају емпатију према у</w:t>
      </w:r>
      <w:r w:rsidRPr="00AB52C4">
        <w:rPr>
          <w:rFonts w:ascii="Times New Roman" w:hAnsi="Times New Roman"/>
          <w:sz w:val="32"/>
          <w:szCs w:val="32"/>
          <w:lang w:val="sr-Cyrl-RS"/>
        </w:rPr>
        <w:t>ч</w:t>
      </w:r>
      <w:r w:rsidRPr="00AB52C4">
        <w:rPr>
          <w:rFonts w:ascii="Times New Roman" w:hAnsi="Times New Roman"/>
          <w:sz w:val="32"/>
          <w:szCs w:val="32"/>
        </w:rPr>
        <w:t>еницима.</w:t>
      </w:r>
      <w:proofErr w:type="gramEnd"/>
      <w:r w:rsidRPr="00AB52C4">
        <w:rPr>
          <w:rFonts w:ascii="Times New Roman" w:hAnsi="Times New Roman"/>
          <w:sz w:val="32"/>
          <w:szCs w:val="32"/>
          <w:lang w:val="sr-Cyrl-RS"/>
        </w:rPr>
        <w:t xml:space="preserve"> </w:t>
      </w:r>
    </w:p>
    <w:p w:rsidR="00AB52C4" w:rsidRPr="00AB52C4" w:rsidRDefault="00AB52C4" w:rsidP="00AB52C4">
      <w:pPr>
        <w:jc w:val="both"/>
        <w:rPr>
          <w:rFonts w:ascii="Times New Roman" w:hAnsi="Times New Roman"/>
          <w:sz w:val="32"/>
          <w:szCs w:val="32"/>
          <w:lang w:val="sr-Cyrl-RS"/>
        </w:rPr>
      </w:pPr>
      <w:proofErr w:type="gramStart"/>
      <w:r w:rsidRPr="00AB52C4">
        <w:rPr>
          <w:rFonts w:ascii="Times New Roman" w:hAnsi="Times New Roman"/>
          <w:sz w:val="32"/>
          <w:szCs w:val="32"/>
        </w:rPr>
        <w:t>96%</w:t>
      </w:r>
      <w:r w:rsidRPr="00AB52C4">
        <w:rPr>
          <w:rFonts w:ascii="Times New Roman" w:hAnsi="Times New Roman"/>
          <w:sz w:val="32"/>
          <w:szCs w:val="32"/>
          <w:lang w:val="sr-Cyrl-RS"/>
        </w:rPr>
        <w:t xml:space="preserve"> </w:t>
      </w:r>
      <w:r w:rsidRPr="00AB52C4">
        <w:rPr>
          <w:rFonts w:ascii="Times New Roman" w:hAnsi="Times New Roman"/>
          <w:sz w:val="32"/>
          <w:szCs w:val="32"/>
        </w:rPr>
        <w:t>наставника сматра да адекватно реагује на ме</w:t>
      </w:r>
      <w:r w:rsidRPr="00AB52C4">
        <w:rPr>
          <w:rFonts w:ascii="Times New Roman" w:hAnsi="Times New Roman"/>
          <w:sz w:val="32"/>
          <w:szCs w:val="32"/>
          <w:lang w:val="sr-Cyrl-RS"/>
        </w:rPr>
        <w:t>ђ</w:t>
      </w:r>
      <w:r w:rsidRPr="00AB52C4">
        <w:rPr>
          <w:rFonts w:ascii="Times New Roman" w:hAnsi="Times New Roman"/>
          <w:sz w:val="32"/>
          <w:szCs w:val="32"/>
        </w:rPr>
        <w:t>усобно неува</w:t>
      </w:r>
      <w:r w:rsidRPr="00AB52C4">
        <w:rPr>
          <w:rFonts w:ascii="Times New Roman" w:hAnsi="Times New Roman"/>
          <w:sz w:val="32"/>
          <w:szCs w:val="32"/>
          <w:lang w:val="sr-Cyrl-RS"/>
        </w:rPr>
        <w:t>ж</w:t>
      </w:r>
      <w:r w:rsidRPr="00AB52C4">
        <w:rPr>
          <w:rFonts w:ascii="Times New Roman" w:hAnsi="Times New Roman"/>
          <w:sz w:val="32"/>
          <w:szCs w:val="32"/>
        </w:rPr>
        <w:t>авање у</w:t>
      </w:r>
      <w:r w:rsidRPr="00AB52C4">
        <w:rPr>
          <w:rFonts w:ascii="Times New Roman" w:hAnsi="Times New Roman"/>
          <w:sz w:val="32"/>
          <w:szCs w:val="32"/>
          <w:lang w:val="sr-Cyrl-RS"/>
        </w:rPr>
        <w:t>ч</w:t>
      </w:r>
      <w:r w:rsidRPr="00AB52C4">
        <w:rPr>
          <w:rFonts w:ascii="Times New Roman" w:hAnsi="Times New Roman"/>
          <w:sz w:val="32"/>
          <w:szCs w:val="32"/>
        </w:rPr>
        <w:t>еника.</w:t>
      </w:r>
      <w:proofErr w:type="gramEnd"/>
      <w:r w:rsidRPr="00AB52C4">
        <w:rPr>
          <w:rFonts w:ascii="Times New Roman" w:hAnsi="Times New Roman"/>
          <w:sz w:val="32"/>
          <w:szCs w:val="32"/>
          <w:lang w:val="sr-Cyrl-RS"/>
        </w:rPr>
        <w:t xml:space="preserve"> </w:t>
      </w:r>
      <w:r w:rsidRPr="00AB52C4">
        <w:rPr>
          <w:rFonts w:ascii="Times New Roman" w:hAnsi="Times New Roman"/>
          <w:sz w:val="32"/>
          <w:szCs w:val="32"/>
        </w:rPr>
        <w:t>33</w:t>
      </w:r>
      <w:proofErr w:type="gramStart"/>
      <w:r w:rsidRPr="00AB52C4">
        <w:rPr>
          <w:rFonts w:ascii="Times New Roman" w:hAnsi="Times New Roman"/>
          <w:sz w:val="32"/>
          <w:szCs w:val="32"/>
        </w:rPr>
        <w:t>,34</w:t>
      </w:r>
      <w:proofErr w:type="gramEnd"/>
      <w:r w:rsidRPr="00AB52C4">
        <w:rPr>
          <w:rFonts w:ascii="Times New Roman" w:hAnsi="Times New Roman"/>
          <w:sz w:val="32"/>
          <w:szCs w:val="32"/>
        </w:rPr>
        <w:t>% у</w:t>
      </w:r>
      <w:r w:rsidRPr="00AB52C4">
        <w:rPr>
          <w:rFonts w:ascii="Times New Roman" w:hAnsi="Times New Roman"/>
          <w:sz w:val="32"/>
          <w:szCs w:val="32"/>
          <w:lang w:val="sr-Cyrl-RS"/>
        </w:rPr>
        <w:t>ч</w:t>
      </w:r>
      <w:r w:rsidRPr="00AB52C4">
        <w:rPr>
          <w:rFonts w:ascii="Times New Roman" w:hAnsi="Times New Roman"/>
          <w:sz w:val="32"/>
          <w:szCs w:val="32"/>
        </w:rPr>
        <w:t>еника изјављује да наставници реагују на ма</w:t>
      </w:r>
      <w:r w:rsidRPr="00AB52C4">
        <w:rPr>
          <w:rFonts w:ascii="Times New Roman" w:hAnsi="Times New Roman"/>
          <w:sz w:val="32"/>
          <w:szCs w:val="32"/>
          <w:lang w:val="sr-Cyrl-RS"/>
        </w:rPr>
        <w:t>ђ</w:t>
      </w:r>
      <w:r w:rsidRPr="00AB52C4">
        <w:rPr>
          <w:rFonts w:ascii="Times New Roman" w:hAnsi="Times New Roman"/>
          <w:sz w:val="32"/>
          <w:szCs w:val="32"/>
        </w:rPr>
        <w:t>усобно неува</w:t>
      </w:r>
      <w:r w:rsidRPr="00AB52C4">
        <w:rPr>
          <w:rFonts w:ascii="Times New Roman" w:hAnsi="Times New Roman"/>
          <w:sz w:val="32"/>
          <w:szCs w:val="32"/>
          <w:lang w:val="sr-Cyrl-RS"/>
        </w:rPr>
        <w:t>ж</w:t>
      </w:r>
      <w:r w:rsidRPr="00AB52C4">
        <w:rPr>
          <w:rFonts w:ascii="Times New Roman" w:hAnsi="Times New Roman"/>
          <w:sz w:val="32"/>
          <w:szCs w:val="32"/>
        </w:rPr>
        <w:t>авање у</w:t>
      </w:r>
      <w:r w:rsidRPr="00AB52C4">
        <w:rPr>
          <w:rFonts w:ascii="Times New Roman" w:hAnsi="Times New Roman"/>
          <w:sz w:val="32"/>
          <w:szCs w:val="32"/>
          <w:lang w:val="sr-Cyrl-RS"/>
        </w:rPr>
        <w:t>ч</w:t>
      </w:r>
      <w:r w:rsidRPr="00AB52C4">
        <w:rPr>
          <w:rFonts w:ascii="Times New Roman" w:hAnsi="Times New Roman"/>
          <w:sz w:val="32"/>
          <w:szCs w:val="32"/>
        </w:rPr>
        <w:t>еника.</w:t>
      </w:r>
      <w:r w:rsidRPr="00AB52C4">
        <w:rPr>
          <w:rFonts w:ascii="Times New Roman" w:hAnsi="Times New Roman"/>
          <w:sz w:val="32"/>
          <w:szCs w:val="32"/>
          <w:lang w:val="sr-Cyrl-RS"/>
        </w:rPr>
        <w:t xml:space="preserve"> Р</w:t>
      </w:r>
      <w:r w:rsidRPr="00AB52C4">
        <w:rPr>
          <w:rFonts w:ascii="Times New Roman" w:hAnsi="Times New Roman"/>
          <w:sz w:val="32"/>
          <w:szCs w:val="32"/>
        </w:rPr>
        <w:t xml:space="preserve">азлика у процентима </w:t>
      </w:r>
      <w:r w:rsidRPr="00AB52C4">
        <w:rPr>
          <w:rFonts w:ascii="Times New Roman" w:hAnsi="Times New Roman"/>
          <w:sz w:val="32"/>
          <w:szCs w:val="32"/>
          <w:lang w:val="sr-Cyrl-RS"/>
        </w:rPr>
        <w:t xml:space="preserve">вероватно </w:t>
      </w:r>
      <w:r w:rsidRPr="00AB52C4">
        <w:rPr>
          <w:rFonts w:ascii="Times New Roman" w:hAnsi="Times New Roman"/>
          <w:sz w:val="32"/>
          <w:szCs w:val="32"/>
        </w:rPr>
        <w:t>произилази из немогу</w:t>
      </w:r>
      <w:r w:rsidRPr="00AB52C4">
        <w:rPr>
          <w:rFonts w:ascii="Times New Roman" w:hAnsi="Times New Roman"/>
          <w:sz w:val="32"/>
          <w:szCs w:val="32"/>
          <w:lang w:val="sr-Cyrl-RS"/>
        </w:rPr>
        <w:t>ћ</w:t>
      </w:r>
      <w:r w:rsidRPr="00AB52C4">
        <w:rPr>
          <w:rFonts w:ascii="Times New Roman" w:hAnsi="Times New Roman"/>
          <w:sz w:val="32"/>
          <w:szCs w:val="32"/>
        </w:rPr>
        <w:t>ности објективног увида у</w:t>
      </w:r>
      <w:r w:rsidRPr="00AB52C4">
        <w:rPr>
          <w:rFonts w:ascii="Times New Roman" w:hAnsi="Times New Roman"/>
          <w:sz w:val="32"/>
          <w:szCs w:val="32"/>
          <w:lang w:val="sr-Cyrl-RS"/>
        </w:rPr>
        <w:t>ч</w:t>
      </w:r>
      <w:r w:rsidRPr="00AB52C4">
        <w:rPr>
          <w:rFonts w:ascii="Times New Roman" w:hAnsi="Times New Roman"/>
          <w:sz w:val="32"/>
          <w:szCs w:val="32"/>
        </w:rPr>
        <w:t xml:space="preserve">еника </w:t>
      </w:r>
      <w:r w:rsidRPr="00AB52C4">
        <w:rPr>
          <w:rFonts w:ascii="Times New Roman" w:hAnsi="Times New Roman"/>
          <w:sz w:val="32"/>
          <w:szCs w:val="32"/>
          <w:lang w:val="sr-Cyrl-RS"/>
        </w:rPr>
        <w:t>и</w:t>
      </w:r>
      <w:r w:rsidRPr="00AB52C4">
        <w:rPr>
          <w:rFonts w:ascii="Times New Roman" w:hAnsi="Times New Roman"/>
          <w:sz w:val="32"/>
          <w:szCs w:val="32"/>
        </w:rPr>
        <w:t xml:space="preserve"> наставника у конфлит</w:t>
      </w:r>
      <w:r w:rsidRPr="00AB52C4">
        <w:rPr>
          <w:rFonts w:ascii="Times New Roman" w:hAnsi="Times New Roman"/>
          <w:sz w:val="32"/>
          <w:szCs w:val="32"/>
          <w:lang w:val="sr-Cyrl-RS"/>
        </w:rPr>
        <w:t>е</w:t>
      </w:r>
      <w:r w:rsidRPr="00AB52C4">
        <w:rPr>
          <w:rFonts w:ascii="Times New Roman" w:hAnsi="Times New Roman"/>
          <w:sz w:val="32"/>
          <w:szCs w:val="32"/>
        </w:rPr>
        <w:t xml:space="preserve"> ситуациј</w:t>
      </w:r>
      <w:r w:rsidRPr="00AB52C4">
        <w:rPr>
          <w:rFonts w:ascii="Times New Roman" w:hAnsi="Times New Roman"/>
          <w:sz w:val="32"/>
          <w:szCs w:val="32"/>
          <w:lang w:val="sr-Cyrl-RS"/>
        </w:rPr>
        <w:t>е</w:t>
      </w:r>
      <w:r w:rsidRPr="00AB52C4">
        <w:rPr>
          <w:rFonts w:ascii="Times New Roman" w:hAnsi="Times New Roman"/>
          <w:sz w:val="32"/>
          <w:szCs w:val="32"/>
        </w:rPr>
        <w:t>.</w:t>
      </w:r>
      <w:r w:rsidRPr="00AB52C4">
        <w:rPr>
          <w:rFonts w:ascii="Times New Roman" w:hAnsi="Times New Roman"/>
          <w:sz w:val="32"/>
          <w:szCs w:val="32"/>
          <w:lang w:val="sr-Cyrl-RS"/>
        </w:rPr>
        <w:t xml:space="preserve"> </w:t>
      </w:r>
      <w:r w:rsidRPr="00AB52C4">
        <w:rPr>
          <w:rFonts w:ascii="Times New Roman" w:hAnsi="Times New Roman"/>
          <w:sz w:val="32"/>
          <w:szCs w:val="32"/>
        </w:rPr>
        <w:t>99% наставника сматра да се на разли</w:t>
      </w:r>
      <w:r w:rsidRPr="00AB52C4">
        <w:rPr>
          <w:rFonts w:ascii="Times New Roman" w:hAnsi="Times New Roman"/>
          <w:sz w:val="32"/>
          <w:szCs w:val="32"/>
          <w:lang w:val="sr-Cyrl-RS"/>
        </w:rPr>
        <w:t>ч</w:t>
      </w:r>
      <w:r w:rsidRPr="00AB52C4">
        <w:rPr>
          <w:rFonts w:ascii="Times New Roman" w:hAnsi="Times New Roman"/>
          <w:sz w:val="32"/>
          <w:szCs w:val="32"/>
        </w:rPr>
        <w:t>ите на</w:t>
      </w:r>
      <w:r w:rsidRPr="00AB52C4">
        <w:rPr>
          <w:rFonts w:ascii="Times New Roman" w:hAnsi="Times New Roman"/>
          <w:sz w:val="32"/>
          <w:szCs w:val="32"/>
          <w:lang w:val="sr-Cyrl-RS"/>
        </w:rPr>
        <w:t>ч</w:t>
      </w:r>
      <w:r w:rsidRPr="00AB52C4">
        <w:rPr>
          <w:rFonts w:ascii="Times New Roman" w:hAnsi="Times New Roman"/>
          <w:sz w:val="32"/>
          <w:szCs w:val="32"/>
        </w:rPr>
        <w:t>ине труде да мотиви</w:t>
      </w:r>
      <w:r w:rsidRPr="00AB52C4">
        <w:rPr>
          <w:rFonts w:ascii="Times New Roman" w:hAnsi="Times New Roman"/>
          <w:sz w:val="32"/>
          <w:szCs w:val="32"/>
          <w:lang w:val="sr-Cyrl-RS"/>
        </w:rPr>
        <w:t>ш</w:t>
      </w:r>
      <w:r w:rsidRPr="00AB52C4">
        <w:rPr>
          <w:rFonts w:ascii="Times New Roman" w:hAnsi="Times New Roman"/>
          <w:sz w:val="32"/>
          <w:szCs w:val="32"/>
        </w:rPr>
        <w:t xml:space="preserve">у </w:t>
      </w:r>
      <w:r w:rsidRPr="00AB52C4">
        <w:rPr>
          <w:rFonts w:ascii="Times New Roman" w:hAnsi="Times New Roman"/>
          <w:sz w:val="32"/>
          <w:szCs w:val="32"/>
        </w:rPr>
        <w:lastRenderedPageBreak/>
        <w:t>у</w:t>
      </w:r>
      <w:r w:rsidRPr="00AB52C4">
        <w:rPr>
          <w:rFonts w:ascii="Times New Roman" w:hAnsi="Times New Roman"/>
          <w:sz w:val="32"/>
          <w:szCs w:val="32"/>
          <w:lang w:val="sr-Cyrl-RS"/>
        </w:rPr>
        <w:t>ч</w:t>
      </w:r>
      <w:r w:rsidRPr="00AB52C4">
        <w:rPr>
          <w:rFonts w:ascii="Times New Roman" w:hAnsi="Times New Roman"/>
          <w:sz w:val="32"/>
          <w:szCs w:val="32"/>
        </w:rPr>
        <w:t>енике,</w:t>
      </w:r>
      <w:r w:rsidRPr="00AB52C4">
        <w:rPr>
          <w:rFonts w:ascii="Times New Roman" w:hAnsi="Times New Roman"/>
          <w:sz w:val="32"/>
          <w:szCs w:val="32"/>
          <w:lang w:val="sr-Cyrl-RS"/>
        </w:rPr>
        <w:t xml:space="preserve"> </w:t>
      </w:r>
      <w:r w:rsidRPr="00AB52C4">
        <w:rPr>
          <w:rFonts w:ascii="Times New Roman" w:hAnsi="Times New Roman"/>
          <w:sz w:val="32"/>
          <w:szCs w:val="32"/>
        </w:rPr>
        <w:t>док 68</w:t>
      </w:r>
      <w:proofErr w:type="gramStart"/>
      <w:r w:rsidRPr="00AB52C4">
        <w:rPr>
          <w:rFonts w:ascii="Times New Roman" w:hAnsi="Times New Roman"/>
          <w:sz w:val="32"/>
          <w:szCs w:val="32"/>
        </w:rPr>
        <w:t>,75</w:t>
      </w:r>
      <w:proofErr w:type="gramEnd"/>
      <w:r w:rsidRPr="00AB52C4">
        <w:rPr>
          <w:rFonts w:ascii="Times New Roman" w:hAnsi="Times New Roman"/>
          <w:sz w:val="32"/>
          <w:szCs w:val="32"/>
        </w:rPr>
        <w:t>% у</w:t>
      </w:r>
      <w:r w:rsidRPr="00AB52C4">
        <w:rPr>
          <w:rFonts w:ascii="Times New Roman" w:hAnsi="Times New Roman"/>
          <w:sz w:val="32"/>
          <w:szCs w:val="32"/>
          <w:lang w:val="sr-Cyrl-RS"/>
        </w:rPr>
        <w:t>ч</w:t>
      </w:r>
      <w:r w:rsidRPr="00AB52C4">
        <w:rPr>
          <w:rFonts w:ascii="Times New Roman" w:hAnsi="Times New Roman"/>
          <w:sz w:val="32"/>
          <w:szCs w:val="32"/>
        </w:rPr>
        <w:t xml:space="preserve">еника </w:t>
      </w:r>
      <w:r w:rsidRPr="00AB52C4">
        <w:rPr>
          <w:rFonts w:ascii="Times New Roman" w:hAnsi="Times New Roman"/>
          <w:sz w:val="32"/>
          <w:szCs w:val="32"/>
          <w:lang w:val="sr-Cyrl-RS"/>
        </w:rPr>
        <w:t>потврђује</w:t>
      </w:r>
      <w:r w:rsidRPr="00AB52C4">
        <w:rPr>
          <w:rFonts w:ascii="Times New Roman" w:hAnsi="Times New Roman"/>
          <w:sz w:val="32"/>
          <w:szCs w:val="32"/>
        </w:rPr>
        <w:t xml:space="preserve"> да се наставници на разне на</w:t>
      </w:r>
      <w:r w:rsidRPr="00AB52C4">
        <w:rPr>
          <w:rFonts w:ascii="Times New Roman" w:hAnsi="Times New Roman"/>
          <w:sz w:val="32"/>
          <w:szCs w:val="32"/>
          <w:lang w:val="sr-Cyrl-RS"/>
        </w:rPr>
        <w:t>ч</w:t>
      </w:r>
      <w:r w:rsidRPr="00AB52C4">
        <w:rPr>
          <w:rFonts w:ascii="Times New Roman" w:hAnsi="Times New Roman"/>
          <w:sz w:val="32"/>
          <w:szCs w:val="32"/>
        </w:rPr>
        <w:t>ине труде да их подстакну на рад.</w:t>
      </w:r>
      <w:r w:rsidRPr="00AB52C4">
        <w:rPr>
          <w:rFonts w:ascii="Times New Roman" w:hAnsi="Times New Roman"/>
          <w:sz w:val="32"/>
          <w:szCs w:val="32"/>
          <w:lang w:val="sr-Cyrl-RS"/>
        </w:rPr>
        <w:t xml:space="preserve"> </w:t>
      </w:r>
      <w:proofErr w:type="gramStart"/>
      <w:r w:rsidRPr="00AB52C4">
        <w:rPr>
          <w:rFonts w:ascii="Times New Roman" w:hAnsi="Times New Roman"/>
          <w:sz w:val="32"/>
          <w:szCs w:val="32"/>
        </w:rPr>
        <w:t xml:space="preserve">Анализа посете </w:t>
      </w:r>
      <w:r w:rsidRPr="00AB52C4">
        <w:rPr>
          <w:rFonts w:ascii="Times New Roman" w:hAnsi="Times New Roman"/>
          <w:sz w:val="32"/>
          <w:szCs w:val="32"/>
          <w:lang w:val="sr-Cyrl-RS"/>
        </w:rPr>
        <w:t>ч</w:t>
      </w:r>
      <w:r w:rsidRPr="00AB52C4">
        <w:rPr>
          <w:rFonts w:ascii="Times New Roman" w:hAnsi="Times New Roman"/>
          <w:sz w:val="32"/>
          <w:szCs w:val="32"/>
        </w:rPr>
        <w:t>асова указује да је овај сегмент рада неопходно унапредити.</w:t>
      </w:r>
      <w:proofErr w:type="gramEnd"/>
      <w:r w:rsidRPr="00AB52C4">
        <w:rPr>
          <w:rFonts w:ascii="Times New Roman" w:hAnsi="Times New Roman"/>
          <w:sz w:val="32"/>
          <w:szCs w:val="32"/>
          <w:lang w:val="sr-Cyrl-RS"/>
        </w:rPr>
        <w:t xml:space="preserve"> </w:t>
      </w:r>
    </w:p>
    <w:p w:rsidR="00AB52C4" w:rsidRPr="00AB52C4" w:rsidRDefault="00AB52C4" w:rsidP="00AB52C4">
      <w:pPr>
        <w:jc w:val="both"/>
        <w:rPr>
          <w:rFonts w:ascii="Times New Roman" w:hAnsi="Times New Roman"/>
          <w:sz w:val="32"/>
          <w:szCs w:val="32"/>
        </w:rPr>
      </w:pPr>
      <w:r w:rsidRPr="00AB52C4">
        <w:rPr>
          <w:rFonts w:ascii="Times New Roman" w:hAnsi="Times New Roman"/>
          <w:sz w:val="32"/>
          <w:szCs w:val="32"/>
        </w:rPr>
        <w:t>85</w:t>
      </w:r>
      <w:proofErr w:type="gramStart"/>
      <w:r w:rsidRPr="00AB52C4">
        <w:rPr>
          <w:rFonts w:ascii="Times New Roman" w:hAnsi="Times New Roman"/>
          <w:sz w:val="32"/>
          <w:szCs w:val="32"/>
        </w:rPr>
        <w:t>,41</w:t>
      </w:r>
      <w:proofErr w:type="gramEnd"/>
      <w:r w:rsidRPr="00AB52C4">
        <w:rPr>
          <w:rFonts w:ascii="Times New Roman" w:hAnsi="Times New Roman"/>
          <w:sz w:val="32"/>
          <w:szCs w:val="32"/>
        </w:rPr>
        <w:t>% у</w:t>
      </w:r>
      <w:r w:rsidRPr="00AB52C4">
        <w:rPr>
          <w:rFonts w:ascii="Times New Roman" w:hAnsi="Times New Roman"/>
          <w:sz w:val="32"/>
          <w:szCs w:val="32"/>
          <w:lang w:val="sr-Cyrl-RS"/>
        </w:rPr>
        <w:t>ч</w:t>
      </w:r>
      <w:r w:rsidRPr="00AB52C4">
        <w:rPr>
          <w:rFonts w:ascii="Times New Roman" w:hAnsi="Times New Roman"/>
          <w:sz w:val="32"/>
          <w:szCs w:val="32"/>
        </w:rPr>
        <w:t>еника се осе</w:t>
      </w:r>
      <w:r w:rsidRPr="00AB52C4">
        <w:rPr>
          <w:rFonts w:ascii="Times New Roman" w:hAnsi="Times New Roman"/>
          <w:sz w:val="32"/>
          <w:szCs w:val="32"/>
          <w:lang w:val="sr-Cyrl-RS"/>
        </w:rPr>
        <w:t>ћ</w:t>
      </w:r>
      <w:r w:rsidRPr="00AB52C4">
        <w:rPr>
          <w:rFonts w:ascii="Times New Roman" w:hAnsi="Times New Roman"/>
          <w:sz w:val="32"/>
          <w:szCs w:val="32"/>
        </w:rPr>
        <w:t xml:space="preserve">а слободно да поставља питања за све недоумице на </w:t>
      </w:r>
      <w:r w:rsidRPr="00AB52C4">
        <w:rPr>
          <w:rFonts w:ascii="Times New Roman" w:hAnsi="Times New Roman"/>
          <w:sz w:val="32"/>
          <w:szCs w:val="32"/>
          <w:lang w:val="sr-Cyrl-RS"/>
        </w:rPr>
        <w:t>ч</w:t>
      </w:r>
      <w:r w:rsidRPr="00AB52C4">
        <w:rPr>
          <w:rFonts w:ascii="Times New Roman" w:hAnsi="Times New Roman"/>
          <w:sz w:val="32"/>
          <w:szCs w:val="32"/>
        </w:rPr>
        <w:t>асу.</w:t>
      </w:r>
    </w:p>
    <w:p w:rsidR="00AB52C4" w:rsidRPr="00AB52C4" w:rsidRDefault="00AB52C4" w:rsidP="00AB52C4">
      <w:pPr>
        <w:rPr>
          <w:rFonts w:ascii="Times New Roman" w:hAnsi="Times New Roman"/>
          <w:sz w:val="32"/>
          <w:szCs w:val="32"/>
        </w:rPr>
      </w:pPr>
    </w:p>
    <w:p w:rsidR="00AB52C4" w:rsidRPr="00AB52C4" w:rsidRDefault="00AB52C4" w:rsidP="00AB52C4">
      <w:pPr>
        <w:rPr>
          <w:rFonts w:ascii="Times New Roman" w:hAnsi="Times New Roman"/>
          <w:sz w:val="32"/>
          <w:szCs w:val="32"/>
          <w:lang w:val="sr-Cyrl-RS"/>
        </w:rPr>
      </w:pPr>
      <w:r w:rsidRPr="00AB52C4">
        <w:rPr>
          <w:rFonts w:ascii="Times New Roman" w:hAnsi="Times New Roman"/>
          <w:sz w:val="32"/>
          <w:szCs w:val="32"/>
          <w:lang w:val="sr-Cyrl-RS"/>
        </w:rPr>
        <w:t>2.ОБЛАСТ 4 – ПОДРШКА УЧЕНИЦИМА</w:t>
      </w:r>
    </w:p>
    <w:p w:rsidR="00AB52C4" w:rsidRPr="00AB52C4" w:rsidRDefault="00AB52C4" w:rsidP="00AB52C4">
      <w:pPr>
        <w:ind w:left="360"/>
        <w:rPr>
          <w:rFonts w:ascii="Times New Roman" w:hAnsi="Times New Roman"/>
          <w:sz w:val="32"/>
          <w:szCs w:val="32"/>
          <w:lang w:val="sr-Cyrl-RS"/>
        </w:rPr>
      </w:pPr>
    </w:p>
    <w:p w:rsidR="00AB52C4" w:rsidRPr="00AB52C4" w:rsidRDefault="00AB52C4" w:rsidP="00AB52C4">
      <w:pPr>
        <w:jc w:val="both"/>
        <w:rPr>
          <w:rFonts w:ascii="Times New Roman" w:hAnsi="Times New Roman"/>
          <w:b/>
          <w:color w:val="FF0000"/>
          <w:sz w:val="32"/>
          <w:szCs w:val="32"/>
          <w:lang w:val="sr-Cyrl-RS"/>
        </w:rPr>
      </w:pPr>
      <w:r w:rsidRPr="00AB52C4">
        <w:rPr>
          <w:rFonts w:ascii="Times New Roman" w:hAnsi="Times New Roman"/>
          <w:sz w:val="32"/>
          <w:szCs w:val="32"/>
          <w:lang w:val="sr-Cyrl-RS"/>
        </w:rPr>
        <w:t xml:space="preserve">На основу прикупљених доказа, за област 4 (Правилника о стандардима квалитета рада установе) – </w:t>
      </w:r>
      <w:r w:rsidRPr="00AB52C4">
        <w:rPr>
          <w:rFonts w:ascii="Times New Roman" w:hAnsi="Times New Roman"/>
          <w:b/>
          <w:color w:val="FF0000"/>
          <w:sz w:val="32"/>
          <w:szCs w:val="32"/>
          <w:lang w:val="sr-Cyrl-RS"/>
        </w:rPr>
        <w:t>Подршка ученицима</w:t>
      </w:r>
      <w:r w:rsidRPr="00AB52C4">
        <w:rPr>
          <w:rFonts w:ascii="Times New Roman" w:hAnsi="Times New Roman"/>
          <w:b/>
          <w:sz w:val="32"/>
          <w:szCs w:val="32"/>
          <w:lang w:val="sr-Cyrl-RS"/>
        </w:rPr>
        <w:t>,</w:t>
      </w:r>
      <w:r w:rsidRPr="00AB52C4">
        <w:rPr>
          <w:rFonts w:ascii="Times New Roman" w:hAnsi="Times New Roman"/>
          <w:sz w:val="32"/>
          <w:szCs w:val="32"/>
          <w:lang w:val="sr-Cyrl-RS"/>
        </w:rPr>
        <w:t xml:space="preserve"> утврђен је </w:t>
      </w:r>
      <w:r w:rsidRPr="00AB52C4">
        <w:rPr>
          <w:rFonts w:ascii="Times New Roman" w:hAnsi="Times New Roman"/>
          <w:b/>
          <w:color w:val="FF0000"/>
          <w:sz w:val="32"/>
          <w:szCs w:val="32"/>
          <w:lang w:val="sr-Cyrl-RS"/>
        </w:rPr>
        <w:t>ниво остварености – 4:</w:t>
      </w:r>
    </w:p>
    <w:p w:rsidR="00AB52C4" w:rsidRPr="00AB52C4" w:rsidRDefault="00AB52C4" w:rsidP="00AB52C4">
      <w:pPr>
        <w:jc w:val="both"/>
        <w:rPr>
          <w:rFonts w:ascii="Times New Roman" w:hAnsi="Times New Roman"/>
          <w:b/>
          <w:i/>
          <w:sz w:val="32"/>
          <w:szCs w:val="32"/>
          <w:lang w:val="sr-Cyrl-RS"/>
        </w:rPr>
      </w:pPr>
      <w:r w:rsidRPr="00AB52C4">
        <w:rPr>
          <w:rFonts w:ascii="Times New Roman" w:hAnsi="Times New Roman"/>
          <w:b/>
          <w:i/>
          <w:sz w:val="32"/>
          <w:szCs w:val="32"/>
          <w:lang w:val="sr-Cyrl-RS"/>
        </w:rPr>
        <w:t>4.1.</w:t>
      </w:r>
      <w:r w:rsidRPr="00AB52C4">
        <w:rPr>
          <w:rFonts w:ascii="Times New Roman" w:hAnsi="Times New Roman"/>
          <w:b/>
          <w:i/>
          <w:sz w:val="32"/>
          <w:szCs w:val="32"/>
        </w:rPr>
        <w:t xml:space="preserve"> </w:t>
      </w:r>
      <w:r w:rsidRPr="00AB52C4">
        <w:rPr>
          <w:rFonts w:ascii="Times New Roman" w:hAnsi="Times New Roman"/>
          <w:b/>
          <w:i/>
          <w:sz w:val="32"/>
          <w:szCs w:val="32"/>
          <w:lang w:val="sr-Cyrl-RS"/>
        </w:rPr>
        <w:t>У школи функционише систем пружања подршке ученицима.</w:t>
      </w: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lang w:val="sr-Cyrl-RS"/>
        </w:rPr>
        <w:t xml:space="preserve">Ученици су обавештени о врстама подршке у учењу које школа пружа ученицима. Такође, школа врши анализу успеха ученика. Годишњим планом рада школе планира се реализација задатака проистеклих из праћења постигнућа ученика. </w:t>
      </w: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lang w:val="sr-Cyrl-RS"/>
        </w:rPr>
        <w:t xml:space="preserve">Природа наставе у Музичкој школи обавезује наставника да континуирано прати и прилагођава програм рада напретку ученика. У пружању подршке ученицима школа остварује комуникацију са породицом. </w:t>
      </w: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lang w:val="sr-Cyrl-RS"/>
        </w:rPr>
        <w:t xml:space="preserve">Школа има развијен систем за подршку ученицима у прилагођавању школском животу. По потреби, школа сарађује са релевантним институцијама у пружању подршке ученицима (програм сарадње са друштвеном средином). </w:t>
      </w:r>
    </w:p>
    <w:p w:rsidR="00AB52C4" w:rsidRPr="00AB52C4" w:rsidRDefault="00AB52C4" w:rsidP="00AB52C4">
      <w:pPr>
        <w:jc w:val="both"/>
        <w:rPr>
          <w:rFonts w:ascii="Times New Roman" w:hAnsi="Times New Roman"/>
          <w:b/>
          <w:i/>
          <w:sz w:val="32"/>
          <w:szCs w:val="32"/>
          <w:lang w:val="sr-Cyrl-RS"/>
        </w:rPr>
      </w:pPr>
      <w:r w:rsidRPr="00AB52C4">
        <w:rPr>
          <w:rFonts w:ascii="Times New Roman" w:hAnsi="Times New Roman"/>
          <w:b/>
          <w:i/>
          <w:sz w:val="32"/>
          <w:szCs w:val="32"/>
          <w:lang w:val="sr-Cyrl-RS"/>
        </w:rPr>
        <w:t>4.2. У школи се подстиче лични, социјални и професионални развој ученика.</w:t>
      </w: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lang w:val="sr-Cyrl-RS"/>
        </w:rPr>
        <w:t>Школа повремено организује различите ваннаставне активности и активности за развијање социјалних вештина (радионице, окупљања класе, укљученост у рад различитих тимова, активности Ученичког парламента).</w:t>
      </w: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lang w:val="sr-Cyrl-RS"/>
        </w:rPr>
        <w:t xml:space="preserve">Анализа оптерећености показала је да је за ученике похађање Музичке школе веома захтевна, свакодневна активност проистекла из личног избора. Сходно томе, укљученост ученика у ваннаставне активности зависи од њихове заинтересованости, али и расположивог слободног времена. </w:t>
      </w: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lang w:val="sr-Cyrl-RS"/>
        </w:rPr>
        <w:lastRenderedPageBreak/>
        <w:t>80% ученика сматра да активности које постоје у Основној школи (промовисање здравих стилова живота, заштита животне средине, превенција насиља и слично) не треба да се понављају у Музичкој школи. Инсистирање на паралелним и истоврсним активностима могло би негативно да се одрази на резултате њиховог напредовања, а у крајњим случајевима и да доведе до одустајања од даљег похађања школе. Томе у прилог иду разлози које родитељи и деца наводе као мотив за исписивање, а то је управо оптерећеност.</w:t>
      </w: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lang w:val="sr-Cyrl-RS"/>
        </w:rPr>
        <w:t>Професионални развој ученика подстиче се кроз наставни рад,  како је и предвиђено програмом професионалне оријентације.</w:t>
      </w:r>
    </w:p>
    <w:p w:rsidR="00AB52C4" w:rsidRPr="00AB52C4" w:rsidRDefault="00AB52C4" w:rsidP="00AB52C4">
      <w:pPr>
        <w:rPr>
          <w:rFonts w:ascii="Times New Roman" w:hAnsi="Times New Roman"/>
          <w:sz w:val="32"/>
          <w:szCs w:val="32"/>
          <w:lang w:val="sr-Cyrl-RS"/>
        </w:rPr>
      </w:pPr>
      <w:r w:rsidRPr="00AB52C4">
        <w:rPr>
          <w:rFonts w:ascii="Times New Roman" w:hAnsi="Times New Roman"/>
          <w:sz w:val="32"/>
          <w:szCs w:val="32"/>
          <w:lang w:val="sr-Cyrl-RS"/>
        </w:rPr>
        <w:t>У школској 2017/2018. години вреднована је једна област:</w:t>
      </w: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lang w:val="sr-Cyrl-RS"/>
        </w:rPr>
        <w:t>ОБЛАСТ</w:t>
      </w:r>
      <w:r w:rsidRPr="00AB52C4">
        <w:rPr>
          <w:rFonts w:ascii="Times New Roman" w:hAnsi="Times New Roman"/>
          <w:sz w:val="32"/>
          <w:szCs w:val="32"/>
          <w:lang w:val="sr-Cyrl-CS"/>
        </w:rPr>
        <w:t xml:space="preserve"> 7 </w:t>
      </w:r>
      <w:r w:rsidRPr="00AB52C4">
        <w:rPr>
          <w:rFonts w:ascii="Times New Roman" w:hAnsi="Times New Roman"/>
          <w:sz w:val="32"/>
          <w:szCs w:val="32"/>
        </w:rPr>
        <w:t>–</w:t>
      </w:r>
      <w:r w:rsidRPr="00AB52C4">
        <w:rPr>
          <w:rFonts w:ascii="Times New Roman" w:hAnsi="Times New Roman"/>
          <w:sz w:val="32"/>
          <w:szCs w:val="32"/>
          <w:lang w:val="sr-Cyrl-RS"/>
        </w:rPr>
        <w:t xml:space="preserve"> РЕСУРСИ</w:t>
      </w:r>
    </w:p>
    <w:p w:rsidR="00AB52C4" w:rsidRPr="00AB52C4" w:rsidRDefault="00AB52C4" w:rsidP="00AB52C4">
      <w:pPr>
        <w:jc w:val="both"/>
        <w:rPr>
          <w:rFonts w:ascii="Times New Roman" w:hAnsi="Times New Roman"/>
          <w:sz w:val="32"/>
          <w:szCs w:val="32"/>
          <w:lang w:val="sr-Cyrl-RS"/>
        </w:rPr>
      </w:pPr>
    </w:p>
    <w:p w:rsidR="00AB52C4" w:rsidRPr="00AB52C4" w:rsidRDefault="00AB52C4" w:rsidP="00AB52C4">
      <w:pPr>
        <w:jc w:val="both"/>
        <w:rPr>
          <w:rFonts w:ascii="Times New Roman" w:hAnsi="Times New Roman"/>
          <w:b/>
          <w:color w:val="FF0000"/>
          <w:sz w:val="32"/>
          <w:szCs w:val="32"/>
          <w:lang w:val="sr-Cyrl-RS"/>
        </w:rPr>
      </w:pPr>
      <w:r w:rsidRPr="00AB52C4">
        <w:rPr>
          <w:rFonts w:ascii="Times New Roman" w:hAnsi="Times New Roman"/>
          <w:sz w:val="32"/>
          <w:szCs w:val="32"/>
          <w:lang w:val="sr-Cyrl-RS"/>
        </w:rPr>
        <w:t xml:space="preserve">На основу прикупљених доказа, за област 7 (Правилника о стандардима квалитета рада установе) – </w:t>
      </w:r>
      <w:r w:rsidRPr="00AB52C4">
        <w:rPr>
          <w:rFonts w:ascii="Times New Roman" w:hAnsi="Times New Roman"/>
          <w:b/>
          <w:color w:val="FF0000"/>
          <w:sz w:val="32"/>
          <w:szCs w:val="32"/>
          <w:lang w:val="sr-Cyrl-RS"/>
        </w:rPr>
        <w:t>Ресурси</w:t>
      </w:r>
      <w:r w:rsidRPr="00AB52C4">
        <w:rPr>
          <w:rFonts w:ascii="Times New Roman" w:hAnsi="Times New Roman"/>
          <w:b/>
          <w:sz w:val="32"/>
          <w:szCs w:val="32"/>
          <w:lang w:val="sr-Cyrl-RS"/>
        </w:rPr>
        <w:t>,</w:t>
      </w:r>
      <w:r w:rsidRPr="00AB52C4">
        <w:rPr>
          <w:rFonts w:ascii="Times New Roman" w:hAnsi="Times New Roman"/>
          <w:sz w:val="32"/>
          <w:szCs w:val="32"/>
          <w:lang w:val="sr-Cyrl-RS"/>
        </w:rPr>
        <w:t xml:space="preserve"> утврђен је </w:t>
      </w:r>
      <w:r w:rsidRPr="00AB52C4">
        <w:rPr>
          <w:rFonts w:ascii="Times New Roman" w:hAnsi="Times New Roman"/>
          <w:b/>
          <w:color w:val="FF0000"/>
          <w:sz w:val="32"/>
          <w:szCs w:val="32"/>
          <w:lang w:val="sr-Cyrl-RS"/>
        </w:rPr>
        <w:t>ниво остварености – 3:</w:t>
      </w:r>
    </w:p>
    <w:p w:rsidR="00AB52C4" w:rsidRPr="00AB52C4" w:rsidRDefault="00AB52C4" w:rsidP="00AB52C4">
      <w:pPr>
        <w:jc w:val="both"/>
        <w:rPr>
          <w:rFonts w:ascii="Times New Roman" w:hAnsi="Times New Roman"/>
          <w:sz w:val="32"/>
          <w:szCs w:val="32"/>
          <w:lang w:val="sr-Cyrl-RS"/>
        </w:rPr>
      </w:pPr>
    </w:p>
    <w:p w:rsidR="00AB52C4" w:rsidRPr="00AB52C4" w:rsidRDefault="00AB52C4" w:rsidP="00AB52C4">
      <w:pPr>
        <w:pStyle w:val="NoSpacing"/>
        <w:rPr>
          <w:rFonts w:ascii="Times New Roman" w:hAnsi="Times New Roman" w:cs="Times New Roman"/>
          <w:sz w:val="32"/>
          <w:szCs w:val="32"/>
        </w:rPr>
      </w:pPr>
      <w:r w:rsidRPr="00AB52C4">
        <w:rPr>
          <w:rFonts w:ascii="Times New Roman" w:hAnsi="Times New Roman" w:cs="Times New Roman"/>
          <w:sz w:val="32"/>
          <w:szCs w:val="32"/>
        </w:rPr>
        <w:t>7.1.</w:t>
      </w:r>
    </w:p>
    <w:p w:rsidR="00AB52C4" w:rsidRPr="00AB52C4" w:rsidRDefault="00AB52C4" w:rsidP="00AB52C4">
      <w:pPr>
        <w:pStyle w:val="NoSpacing"/>
        <w:ind w:firstLine="708"/>
        <w:rPr>
          <w:rFonts w:ascii="Times New Roman" w:hAnsi="Times New Roman" w:cs="Times New Roman"/>
          <w:sz w:val="32"/>
          <w:szCs w:val="32"/>
        </w:rPr>
      </w:pPr>
      <w:r w:rsidRPr="00AB52C4">
        <w:rPr>
          <w:rFonts w:ascii="Times New Roman" w:hAnsi="Times New Roman" w:cs="Times New Roman"/>
          <w:sz w:val="32"/>
          <w:szCs w:val="32"/>
        </w:rPr>
        <w:t>У школи је запослен потребан број наставника и стручних сарадника у односу на број ученика.</w:t>
      </w:r>
    </w:p>
    <w:p w:rsidR="00AB52C4" w:rsidRPr="00AB52C4" w:rsidRDefault="00AB52C4" w:rsidP="00AB52C4">
      <w:pPr>
        <w:pStyle w:val="NoSpacing"/>
        <w:ind w:firstLine="708"/>
        <w:rPr>
          <w:rFonts w:ascii="Times New Roman" w:hAnsi="Times New Roman" w:cs="Times New Roman"/>
          <w:sz w:val="32"/>
          <w:szCs w:val="32"/>
        </w:rPr>
      </w:pPr>
      <w:r w:rsidRPr="00AB52C4">
        <w:rPr>
          <w:rFonts w:ascii="Times New Roman" w:hAnsi="Times New Roman" w:cs="Times New Roman"/>
          <w:sz w:val="32"/>
          <w:szCs w:val="32"/>
        </w:rPr>
        <w:t xml:space="preserve">Квалификације наставника нису у складу са правилником министра о степену и врсти образовања наставника, јер се на ранијим конкурсима нису јављала лица са адекватном стручношћу,тако да је у школи заступљен нестручан кадар. </w:t>
      </w:r>
    </w:p>
    <w:p w:rsidR="00AB52C4" w:rsidRPr="00AB52C4" w:rsidRDefault="00AB52C4" w:rsidP="00AB52C4">
      <w:pPr>
        <w:pStyle w:val="NoSpacing"/>
        <w:ind w:firstLine="708"/>
        <w:rPr>
          <w:rFonts w:ascii="Times New Roman" w:hAnsi="Times New Roman" w:cs="Times New Roman"/>
          <w:sz w:val="32"/>
          <w:szCs w:val="32"/>
        </w:rPr>
      </w:pPr>
      <w:r w:rsidRPr="00AB52C4">
        <w:rPr>
          <w:rFonts w:ascii="Times New Roman" w:hAnsi="Times New Roman" w:cs="Times New Roman"/>
          <w:sz w:val="32"/>
          <w:szCs w:val="32"/>
        </w:rPr>
        <w:t>Број ненаставног особља је у складу са прописима. Квалификације ненаставног особља су одговарајуће.</w:t>
      </w:r>
    </w:p>
    <w:p w:rsidR="00AB52C4" w:rsidRPr="00AB52C4" w:rsidRDefault="00AB52C4" w:rsidP="00AB52C4">
      <w:pPr>
        <w:pStyle w:val="NoSpacing"/>
        <w:ind w:firstLine="708"/>
        <w:rPr>
          <w:rFonts w:ascii="Times New Roman" w:hAnsi="Times New Roman" w:cs="Times New Roman"/>
          <w:sz w:val="32"/>
          <w:szCs w:val="32"/>
        </w:rPr>
      </w:pPr>
      <w:r w:rsidRPr="00AB52C4">
        <w:rPr>
          <w:rFonts w:ascii="Times New Roman" w:hAnsi="Times New Roman" w:cs="Times New Roman"/>
          <w:sz w:val="32"/>
          <w:szCs w:val="32"/>
        </w:rPr>
        <w:t>Школа у своје активности не укључује волонтере јер се за тим није указала потреба.</w:t>
      </w:r>
    </w:p>
    <w:p w:rsidR="00AB52C4" w:rsidRPr="00AB52C4" w:rsidRDefault="00AB52C4" w:rsidP="00AB52C4">
      <w:pPr>
        <w:pStyle w:val="NoSpacing"/>
        <w:rPr>
          <w:rFonts w:ascii="Times New Roman" w:hAnsi="Times New Roman" w:cs="Times New Roman"/>
          <w:sz w:val="32"/>
          <w:szCs w:val="32"/>
        </w:rPr>
      </w:pPr>
    </w:p>
    <w:p w:rsidR="00AB52C4" w:rsidRPr="00AB52C4" w:rsidRDefault="00AB52C4" w:rsidP="00AB52C4">
      <w:pPr>
        <w:pStyle w:val="NoSpacing"/>
        <w:rPr>
          <w:rFonts w:ascii="Times New Roman" w:hAnsi="Times New Roman" w:cs="Times New Roman"/>
          <w:sz w:val="32"/>
          <w:szCs w:val="32"/>
        </w:rPr>
      </w:pPr>
      <w:r w:rsidRPr="00AB52C4">
        <w:rPr>
          <w:rFonts w:ascii="Times New Roman" w:hAnsi="Times New Roman" w:cs="Times New Roman"/>
          <w:sz w:val="32"/>
          <w:szCs w:val="32"/>
        </w:rPr>
        <w:t>7.2</w:t>
      </w:r>
    </w:p>
    <w:p w:rsidR="00AB52C4" w:rsidRPr="00AB52C4" w:rsidRDefault="00AB52C4" w:rsidP="00AB52C4">
      <w:pPr>
        <w:pStyle w:val="NoSpacing"/>
        <w:ind w:firstLine="708"/>
        <w:rPr>
          <w:rFonts w:ascii="Times New Roman" w:hAnsi="Times New Roman" w:cs="Times New Roman"/>
          <w:sz w:val="32"/>
          <w:szCs w:val="32"/>
        </w:rPr>
      </w:pPr>
      <w:r w:rsidRPr="00AB52C4">
        <w:rPr>
          <w:rFonts w:ascii="Times New Roman" w:hAnsi="Times New Roman" w:cs="Times New Roman"/>
          <w:sz w:val="32"/>
          <w:szCs w:val="32"/>
        </w:rPr>
        <w:t>Људски ресурси су у функцији квалитета рада школе.</w:t>
      </w:r>
    </w:p>
    <w:p w:rsidR="00AB52C4" w:rsidRPr="00AB52C4" w:rsidRDefault="00AB52C4" w:rsidP="00AB52C4">
      <w:pPr>
        <w:pStyle w:val="NoSpacing"/>
        <w:ind w:firstLine="708"/>
        <w:rPr>
          <w:rFonts w:ascii="Times New Roman" w:hAnsi="Times New Roman" w:cs="Times New Roman"/>
          <w:sz w:val="32"/>
          <w:szCs w:val="32"/>
        </w:rPr>
      </w:pPr>
      <w:r w:rsidRPr="00AB52C4">
        <w:rPr>
          <w:rFonts w:ascii="Times New Roman" w:hAnsi="Times New Roman" w:cs="Times New Roman"/>
          <w:sz w:val="32"/>
          <w:szCs w:val="32"/>
        </w:rPr>
        <w:t>Процесом самовредновања утврђују се недостаци ,односно потребе у свим областима рада школе на основу којих се осмишљавају активности у циљу унапређивања и подизања професионалног деловања запослених и подизања квалитета рада.</w:t>
      </w:r>
    </w:p>
    <w:p w:rsidR="00AB52C4" w:rsidRPr="00AB52C4" w:rsidRDefault="00AB52C4" w:rsidP="00AB52C4">
      <w:pPr>
        <w:pStyle w:val="NoSpacing"/>
        <w:ind w:firstLine="708"/>
        <w:rPr>
          <w:rFonts w:ascii="Times New Roman" w:hAnsi="Times New Roman" w:cs="Times New Roman"/>
          <w:sz w:val="32"/>
          <w:szCs w:val="32"/>
        </w:rPr>
      </w:pPr>
      <w:r w:rsidRPr="00AB52C4">
        <w:rPr>
          <w:rFonts w:ascii="Times New Roman" w:hAnsi="Times New Roman" w:cs="Times New Roman"/>
          <w:sz w:val="32"/>
          <w:szCs w:val="32"/>
        </w:rPr>
        <w:lastRenderedPageBreak/>
        <w:t>Запослени се стручно усавршавају у складу са годишњим планом стручног усавршавања.Утврђено је да запослени остварују законом прописан број бодова када су у питању акредитовани семинари као и активности везане за стручно усавршавање у установи.</w:t>
      </w:r>
    </w:p>
    <w:p w:rsidR="00AB52C4" w:rsidRPr="00AB52C4" w:rsidRDefault="00AB52C4" w:rsidP="00AB52C4">
      <w:pPr>
        <w:pStyle w:val="NoSpacing"/>
        <w:ind w:firstLine="708"/>
        <w:rPr>
          <w:rFonts w:ascii="Times New Roman" w:hAnsi="Times New Roman" w:cs="Times New Roman"/>
          <w:sz w:val="32"/>
          <w:szCs w:val="32"/>
        </w:rPr>
      </w:pPr>
      <w:r w:rsidRPr="00AB52C4">
        <w:rPr>
          <w:rFonts w:ascii="Times New Roman" w:hAnsi="Times New Roman" w:cs="Times New Roman"/>
          <w:sz w:val="32"/>
          <w:szCs w:val="32"/>
        </w:rPr>
        <w:t>Анализом упитника за наставнике дошли смо до закључка да већина запослених (71%) сматра да  понуда  акредитованих семинара не садржи довољан број семинара везаних за уско-стручну област, односно,  делатност којом се баве у васпитно-образовној установи. С обзиром на наведене закључке,  мали проценат запослених (25%-31%), који у раду примењују знања, вештине и компетенције стечене током стручног усавршавања, сматрамо одразом неусаглашености понуде семинара и стварних потреба запослених.</w:t>
      </w:r>
    </w:p>
    <w:p w:rsidR="00AB52C4" w:rsidRPr="00AB52C4" w:rsidRDefault="00AB52C4" w:rsidP="00AB52C4">
      <w:pPr>
        <w:pStyle w:val="NoSpacing"/>
        <w:ind w:firstLine="708"/>
        <w:rPr>
          <w:rFonts w:ascii="Times New Roman" w:hAnsi="Times New Roman" w:cs="Times New Roman"/>
          <w:sz w:val="32"/>
          <w:szCs w:val="32"/>
        </w:rPr>
      </w:pPr>
      <w:r w:rsidRPr="00AB52C4">
        <w:rPr>
          <w:rFonts w:ascii="Times New Roman" w:hAnsi="Times New Roman" w:cs="Times New Roman"/>
          <w:sz w:val="32"/>
          <w:szCs w:val="32"/>
        </w:rPr>
        <w:t>Наставници и стручне службе у оквиру стручних органа сарађују у складу са потребама за унапређивањем наставе и учења.</w:t>
      </w:r>
    </w:p>
    <w:p w:rsidR="00AB52C4" w:rsidRPr="00AB52C4" w:rsidRDefault="00AB52C4" w:rsidP="00AB52C4">
      <w:pPr>
        <w:pStyle w:val="NoSpacing"/>
        <w:ind w:firstLine="708"/>
        <w:rPr>
          <w:rFonts w:ascii="Times New Roman" w:hAnsi="Times New Roman" w:cs="Times New Roman"/>
          <w:sz w:val="32"/>
          <w:szCs w:val="32"/>
        </w:rPr>
      </w:pPr>
      <w:r w:rsidRPr="00AB52C4">
        <w:rPr>
          <w:rFonts w:ascii="Times New Roman" w:hAnsi="Times New Roman" w:cs="Times New Roman"/>
          <w:sz w:val="32"/>
          <w:szCs w:val="32"/>
        </w:rPr>
        <w:t>Поступајући по важећим законским прописима приправници се уводе у посао за време приправничког стажа.</w:t>
      </w:r>
    </w:p>
    <w:p w:rsidR="00AB52C4" w:rsidRPr="00AB52C4" w:rsidRDefault="00AB52C4" w:rsidP="00AB52C4">
      <w:pPr>
        <w:pStyle w:val="NoSpacing"/>
        <w:rPr>
          <w:rFonts w:ascii="Times New Roman" w:hAnsi="Times New Roman" w:cs="Times New Roman"/>
          <w:sz w:val="32"/>
          <w:szCs w:val="32"/>
        </w:rPr>
      </w:pPr>
    </w:p>
    <w:p w:rsidR="00AB52C4" w:rsidRPr="00AB52C4" w:rsidRDefault="00AB52C4" w:rsidP="00AB52C4">
      <w:pPr>
        <w:pStyle w:val="NoSpacing"/>
        <w:rPr>
          <w:rFonts w:ascii="Times New Roman" w:hAnsi="Times New Roman" w:cs="Times New Roman"/>
          <w:sz w:val="32"/>
          <w:szCs w:val="32"/>
        </w:rPr>
      </w:pPr>
      <w:r w:rsidRPr="00AB52C4">
        <w:rPr>
          <w:rFonts w:ascii="Times New Roman" w:hAnsi="Times New Roman" w:cs="Times New Roman"/>
          <w:sz w:val="32"/>
          <w:szCs w:val="32"/>
        </w:rPr>
        <w:t>7.3.</w:t>
      </w:r>
    </w:p>
    <w:p w:rsidR="00AB52C4" w:rsidRPr="00AB52C4" w:rsidRDefault="00AB52C4" w:rsidP="00AB52C4">
      <w:pPr>
        <w:pStyle w:val="NoSpacing"/>
        <w:ind w:firstLine="708"/>
        <w:rPr>
          <w:rFonts w:ascii="Times New Roman" w:hAnsi="Times New Roman" w:cs="Times New Roman"/>
          <w:sz w:val="32"/>
          <w:szCs w:val="32"/>
        </w:rPr>
      </w:pPr>
      <w:r w:rsidRPr="00AB52C4">
        <w:rPr>
          <w:rFonts w:ascii="Times New Roman" w:hAnsi="Times New Roman" w:cs="Times New Roman"/>
          <w:sz w:val="32"/>
          <w:szCs w:val="32"/>
        </w:rPr>
        <w:t>Школа је физички безбедно место. Активности које доприносе безбедности у школи регулисане  су правилником о безбедности и здрављу на раду и правилником о мерама, начину и поступку заштите и безбедности ученика  за време остваривања образовно васпитног рада и других активности које ораганизује школа.</w:t>
      </w:r>
    </w:p>
    <w:p w:rsidR="00AB52C4" w:rsidRPr="00AB52C4" w:rsidRDefault="00AB52C4" w:rsidP="00AB52C4">
      <w:pPr>
        <w:pStyle w:val="NoSpacing"/>
        <w:ind w:firstLine="708"/>
        <w:rPr>
          <w:rFonts w:ascii="Times New Roman" w:hAnsi="Times New Roman" w:cs="Times New Roman"/>
          <w:sz w:val="32"/>
          <w:szCs w:val="32"/>
        </w:rPr>
      </w:pPr>
      <w:r w:rsidRPr="00AB52C4">
        <w:rPr>
          <w:rFonts w:ascii="Times New Roman" w:hAnsi="Times New Roman" w:cs="Times New Roman"/>
          <w:sz w:val="32"/>
          <w:szCs w:val="32"/>
        </w:rPr>
        <w:t>Школаски простор задовољава здравствено-хигијенске услове. Норматив школског простора, опреме и наставних средстава за Основне музичке школе не постоји;  из тог разлога је анализа оптималне искоришћености материјално-техничких ресурса извршена на основу искуства стеченог у пракси.</w:t>
      </w:r>
    </w:p>
    <w:p w:rsidR="00AB52C4" w:rsidRPr="00AB52C4" w:rsidRDefault="00AB52C4" w:rsidP="00AB52C4">
      <w:pPr>
        <w:pStyle w:val="NoSpacing"/>
        <w:ind w:firstLine="708"/>
        <w:rPr>
          <w:rFonts w:ascii="Times New Roman" w:hAnsi="Times New Roman" w:cs="Times New Roman"/>
          <w:sz w:val="32"/>
          <w:szCs w:val="32"/>
        </w:rPr>
      </w:pPr>
      <w:r w:rsidRPr="00AB52C4">
        <w:rPr>
          <w:rFonts w:ascii="Times New Roman" w:hAnsi="Times New Roman" w:cs="Times New Roman"/>
          <w:sz w:val="32"/>
          <w:szCs w:val="32"/>
        </w:rPr>
        <w:t>Простор испуњава своју основну функцију, али не омогућава рационалну организацију и усклађеност редовне наставе и осталих активности.</w:t>
      </w:r>
    </w:p>
    <w:p w:rsidR="00AB52C4" w:rsidRPr="00AB52C4" w:rsidRDefault="00AB52C4" w:rsidP="00AB52C4">
      <w:pPr>
        <w:pStyle w:val="NoSpacing"/>
        <w:ind w:firstLine="708"/>
        <w:rPr>
          <w:rFonts w:ascii="Times New Roman" w:hAnsi="Times New Roman" w:cs="Times New Roman"/>
          <w:sz w:val="32"/>
          <w:szCs w:val="32"/>
        </w:rPr>
      </w:pPr>
      <w:r w:rsidRPr="00AB52C4">
        <w:rPr>
          <w:rFonts w:ascii="Times New Roman" w:hAnsi="Times New Roman" w:cs="Times New Roman"/>
          <w:sz w:val="32"/>
          <w:szCs w:val="32"/>
        </w:rPr>
        <w:t xml:space="preserve">Школа поседује основна наставна средства али она по количини, врсти и намени не задовољавају у потпуности потребе </w:t>
      </w:r>
      <w:r w:rsidRPr="00AB52C4">
        <w:rPr>
          <w:rFonts w:ascii="Times New Roman" w:hAnsi="Times New Roman" w:cs="Times New Roman"/>
          <w:sz w:val="32"/>
          <w:szCs w:val="32"/>
        </w:rPr>
        <w:lastRenderedPageBreak/>
        <w:t xml:space="preserve">ученика и наставника, али школа континуирано ради на њиховој обнови, у складу са својим могућностима.  </w:t>
      </w:r>
    </w:p>
    <w:p w:rsidR="00AB52C4" w:rsidRPr="00AB52C4" w:rsidRDefault="00AB52C4" w:rsidP="00AB52C4">
      <w:pPr>
        <w:pStyle w:val="NoSpacing"/>
        <w:rPr>
          <w:rFonts w:ascii="Times New Roman" w:hAnsi="Times New Roman" w:cs="Times New Roman"/>
          <w:sz w:val="32"/>
          <w:szCs w:val="32"/>
        </w:rPr>
      </w:pPr>
    </w:p>
    <w:p w:rsidR="00AB52C4" w:rsidRPr="00AB52C4" w:rsidRDefault="00AB52C4" w:rsidP="00AB52C4">
      <w:pPr>
        <w:pStyle w:val="NoSpacing"/>
        <w:rPr>
          <w:rFonts w:ascii="Times New Roman" w:hAnsi="Times New Roman" w:cs="Times New Roman"/>
          <w:sz w:val="32"/>
          <w:szCs w:val="32"/>
        </w:rPr>
      </w:pPr>
      <w:r w:rsidRPr="00AB52C4">
        <w:rPr>
          <w:rFonts w:ascii="Times New Roman" w:hAnsi="Times New Roman" w:cs="Times New Roman"/>
          <w:sz w:val="32"/>
          <w:szCs w:val="32"/>
        </w:rPr>
        <w:t>7.4.</w:t>
      </w:r>
    </w:p>
    <w:p w:rsidR="00AB52C4" w:rsidRPr="00AB52C4" w:rsidRDefault="00AB52C4" w:rsidP="00AB52C4">
      <w:pPr>
        <w:pStyle w:val="NoSpacing"/>
        <w:ind w:firstLine="708"/>
        <w:rPr>
          <w:rFonts w:ascii="Times New Roman" w:hAnsi="Times New Roman" w:cs="Times New Roman"/>
          <w:sz w:val="32"/>
          <w:szCs w:val="32"/>
        </w:rPr>
      </w:pPr>
      <w:r w:rsidRPr="00AB52C4">
        <w:rPr>
          <w:rFonts w:ascii="Times New Roman" w:hAnsi="Times New Roman" w:cs="Times New Roman"/>
          <w:sz w:val="32"/>
          <w:szCs w:val="32"/>
        </w:rPr>
        <w:t>Простор и наставна средства користе се према плану коришћења, а све у циљу постизаља квалитетне наставе.</w:t>
      </w:r>
    </w:p>
    <w:p w:rsidR="00AB52C4" w:rsidRPr="00AB52C4" w:rsidRDefault="00AB52C4" w:rsidP="00AB52C4">
      <w:pPr>
        <w:pStyle w:val="NoSpacing"/>
        <w:ind w:firstLine="708"/>
        <w:rPr>
          <w:rFonts w:ascii="Times New Roman" w:hAnsi="Times New Roman" w:cs="Times New Roman"/>
          <w:sz w:val="32"/>
          <w:szCs w:val="32"/>
        </w:rPr>
      </w:pPr>
      <w:r w:rsidRPr="00AB52C4">
        <w:rPr>
          <w:rFonts w:ascii="Times New Roman" w:hAnsi="Times New Roman" w:cs="Times New Roman"/>
          <w:sz w:val="32"/>
          <w:szCs w:val="32"/>
        </w:rPr>
        <w:t>Материјално-технички ресурси ван школе, односно, расположиви ресурси локалне средине користе се у складу са потребама школе. Одржавају се контакти са институцијама културе.</w:t>
      </w:r>
    </w:p>
    <w:p w:rsidR="00AB52C4" w:rsidRPr="00AB52C4" w:rsidRDefault="00AB52C4" w:rsidP="00AB52C4">
      <w:pPr>
        <w:pStyle w:val="NoSpacing"/>
        <w:ind w:firstLine="708"/>
        <w:rPr>
          <w:rFonts w:ascii="Times New Roman" w:hAnsi="Times New Roman" w:cs="Times New Roman"/>
          <w:sz w:val="32"/>
          <w:szCs w:val="32"/>
        </w:rPr>
      </w:pPr>
      <w:r w:rsidRPr="00AB52C4">
        <w:rPr>
          <w:rFonts w:ascii="Times New Roman" w:hAnsi="Times New Roman" w:cs="Times New Roman"/>
          <w:sz w:val="32"/>
          <w:szCs w:val="32"/>
        </w:rPr>
        <w:t>Школа и локална заједница реализују заједничке иницијативе и пројекте.</w:t>
      </w:r>
    </w:p>
    <w:p w:rsidR="00AB52C4" w:rsidRPr="00AB52C4" w:rsidRDefault="00AB52C4" w:rsidP="00AB52C4">
      <w:pPr>
        <w:pStyle w:val="NoSpacing"/>
        <w:ind w:firstLine="708"/>
        <w:rPr>
          <w:rFonts w:ascii="Times New Roman" w:hAnsi="Times New Roman" w:cs="Times New Roman"/>
          <w:sz w:val="32"/>
          <w:szCs w:val="32"/>
        </w:rPr>
      </w:pPr>
    </w:p>
    <w:p w:rsidR="00AB52C4" w:rsidRPr="00AB52C4" w:rsidRDefault="00AB52C4" w:rsidP="00AB52C4">
      <w:pPr>
        <w:pStyle w:val="NoSpacing"/>
        <w:ind w:firstLine="708"/>
        <w:jc w:val="right"/>
        <w:rPr>
          <w:rFonts w:ascii="Times New Roman" w:hAnsi="Times New Roman" w:cs="Times New Roman"/>
          <w:sz w:val="32"/>
          <w:szCs w:val="32"/>
        </w:rPr>
      </w:pPr>
      <w:r w:rsidRPr="00AB52C4">
        <w:rPr>
          <w:rFonts w:ascii="Times New Roman" w:hAnsi="Times New Roman" w:cs="Times New Roman"/>
          <w:sz w:val="32"/>
          <w:szCs w:val="32"/>
        </w:rPr>
        <w:t>Оцена: 3</w:t>
      </w:r>
    </w:p>
    <w:p w:rsidR="00AB52C4" w:rsidRPr="00AB52C4" w:rsidRDefault="00AB52C4" w:rsidP="00AB52C4">
      <w:pPr>
        <w:rPr>
          <w:rFonts w:ascii="Times New Roman" w:hAnsi="Times New Roman"/>
          <w:sz w:val="32"/>
          <w:szCs w:val="32"/>
          <w:lang w:val="sr-Cyrl-RS"/>
        </w:rPr>
      </w:pPr>
      <w:r w:rsidRPr="00AB52C4">
        <w:rPr>
          <w:rFonts w:ascii="Times New Roman" w:hAnsi="Times New Roman"/>
          <w:sz w:val="32"/>
          <w:szCs w:val="32"/>
          <w:lang w:val="sr-Cyrl-RS"/>
        </w:rPr>
        <w:t>У школској 2018/2019. години вредноване су три област1:</w:t>
      </w:r>
    </w:p>
    <w:p w:rsidR="00AB52C4" w:rsidRPr="00AB52C4" w:rsidRDefault="00AB52C4" w:rsidP="00AB52C4">
      <w:pPr>
        <w:pStyle w:val="NoSpacing"/>
        <w:numPr>
          <w:ilvl w:val="0"/>
          <w:numId w:val="10"/>
        </w:numPr>
        <w:rPr>
          <w:rFonts w:ascii="Times New Roman" w:hAnsi="Times New Roman" w:cs="Times New Roman"/>
          <w:sz w:val="32"/>
          <w:szCs w:val="32"/>
        </w:rPr>
      </w:pPr>
      <w:r w:rsidRPr="00AB52C4">
        <w:rPr>
          <w:rFonts w:ascii="Times New Roman" w:hAnsi="Times New Roman" w:cs="Times New Roman"/>
          <w:sz w:val="32"/>
          <w:szCs w:val="32"/>
        </w:rPr>
        <w:t>ОБЛАСТ КВАЛИТЕТА 1- ПРОГРАМИРАЊЕ, ПЛАНИРАЊЕ И ИЗВЕШТАВАЊЕ</w:t>
      </w:r>
    </w:p>
    <w:p w:rsidR="00AB52C4" w:rsidRPr="00AB52C4" w:rsidRDefault="00AB52C4" w:rsidP="00AB52C4">
      <w:pPr>
        <w:pStyle w:val="NoSpacing"/>
        <w:numPr>
          <w:ilvl w:val="0"/>
          <w:numId w:val="10"/>
        </w:numPr>
        <w:rPr>
          <w:rFonts w:ascii="Times New Roman" w:hAnsi="Times New Roman" w:cs="Times New Roman"/>
          <w:sz w:val="32"/>
          <w:szCs w:val="32"/>
        </w:rPr>
      </w:pPr>
      <w:r w:rsidRPr="00AB52C4">
        <w:rPr>
          <w:rFonts w:ascii="Times New Roman" w:hAnsi="Times New Roman" w:cs="Times New Roman"/>
          <w:sz w:val="32"/>
          <w:szCs w:val="32"/>
        </w:rPr>
        <w:t>ОБЛАСТ КВАЛИТЕТА 3 – ОБРАЗОВНА ПОСТИГНУЋА УЧЕНИКА</w:t>
      </w:r>
    </w:p>
    <w:p w:rsidR="00AB52C4" w:rsidRPr="00AB52C4" w:rsidRDefault="00AB52C4" w:rsidP="00AB52C4">
      <w:pPr>
        <w:pStyle w:val="NoSpacing"/>
        <w:numPr>
          <w:ilvl w:val="0"/>
          <w:numId w:val="10"/>
        </w:numPr>
        <w:rPr>
          <w:rFonts w:ascii="Times New Roman" w:hAnsi="Times New Roman" w:cs="Times New Roman"/>
          <w:sz w:val="32"/>
          <w:szCs w:val="32"/>
        </w:rPr>
      </w:pPr>
      <w:r w:rsidRPr="00AB52C4">
        <w:rPr>
          <w:rFonts w:ascii="Times New Roman" w:hAnsi="Times New Roman" w:cs="Times New Roman"/>
          <w:sz w:val="32"/>
          <w:szCs w:val="32"/>
        </w:rPr>
        <w:t>ОБЛАСТ КВАЛИТЕТА 6 – ОРГАНИЗАЦИЈА РАДА ШКОЛЕ, УПРАВЉАЊЕ ЉУДСКИМ И МАТЕРИЈАЛНИМ РЕСУРСИМА</w:t>
      </w:r>
    </w:p>
    <w:p w:rsidR="00AB52C4" w:rsidRPr="00AB52C4" w:rsidRDefault="00AB52C4" w:rsidP="00AB52C4">
      <w:pPr>
        <w:pStyle w:val="NoSpacing"/>
        <w:rPr>
          <w:rFonts w:ascii="Times New Roman" w:hAnsi="Times New Roman" w:cs="Times New Roman"/>
          <w:sz w:val="32"/>
          <w:szCs w:val="32"/>
        </w:rPr>
      </w:pPr>
    </w:p>
    <w:p w:rsidR="00AB52C4" w:rsidRPr="00AB52C4" w:rsidRDefault="00AB52C4" w:rsidP="00AB52C4">
      <w:pPr>
        <w:pStyle w:val="NoSpacing"/>
        <w:rPr>
          <w:rFonts w:ascii="Times New Roman" w:hAnsi="Times New Roman" w:cs="Times New Roman"/>
          <w:sz w:val="32"/>
          <w:szCs w:val="32"/>
        </w:rPr>
      </w:pPr>
    </w:p>
    <w:p w:rsidR="00AB52C4" w:rsidRPr="00AB52C4" w:rsidRDefault="00AB52C4" w:rsidP="00AB52C4">
      <w:pPr>
        <w:pStyle w:val="NoSpacing"/>
        <w:rPr>
          <w:rFonts w:ascii="Times New Roman" w:hAnsi="Times New Roman" w:cs="Times New Roman"/>
          <w:sz w:val="32"/>
          <w:szCs w:val="32"/>
        </w:rPr>
      </w:pPr>
      <w:r w:rsidRPr="00AB52C4">
        <w:rPr>
          <w:rFonts w:ascii="Times New Roman" w:hAnsi="Times New Roman" w:cs="Times New Roman"/>
          <w:sz w:val="32"/>
          <w:szCs w:val="32"/>
        </w:rPr>
        <w:t>1.ОБЛАСТ КВАЛИТЕТА 1- ПРОГРАМИРАЊЕ, ПЛАНИРАЊЕ И ИЗВЕШТАВАЊЕ</w:t>
      </w:r>
    </w:p>
    <w:p w:rsidR="00AB52C4" w:rsidRPr="00AB52C4" w:rsidRDefault="00AB52C4" w:rsidP="00AB52C4">
      <w:pPr>
        <w:pStyle w:val="NoSpacing"/>
        <w:jc w:val="both"/>
        <w:rPr>
          <w:rFonts w:ascii="Times New Roman" w:hAnsi="Times New Roman" w:cs="Times New Roman"/>
          <w:sz w:val="32"/>
          <w:szCs w:val="32"/>
        </w:rPr>
      </w:pPr>
    </w:p>
    <w:p w:rsidR="00AB52C4" w:rsidRPr="00AB52C4" w:rsidRDefault="00AB52C4" w:rsidP="00AB52C4">
      <w:pPr>
        <w:pStyle w:val="NoSpacing"/>
        <w:jc w:val="both"/>
        <w:rPr>
          <w:rFonts w:ascii="Times New Roman" w:hAnsi="Times New Roman" w:cs="Times New Roman"/>
          <w:sz w:val="32"/>
          <w:szCs w:val="32"/>
          <w:lang w:val="sr-Cyrl-CS"/>
        </w:rPr>
      </w:pPr>
      <w:r w:rsidRPr="00AB52C4">
        <w:rPr>
          <w:rFonts w:ascii="Times New Roman" w:hAnsi="Times New Roman" w:cs="Times New Roman"/>
          <w:sz w:val="32"/>
          <w:szCs w:val="32"/>
        </w:rPr>
        <w:t xml:space="preserve">На основу прикупљених доказа утврђен је ниво остварености - 4, тј. донети су следећи закључци везано за прописане стандарде у оквиру области квалитета 1 – Школски програм и годишњи план рада: </w:t>
      </w:r>
    </w:p>
    <w:p w:rsidR="00AB52C4" w:rsidRPr="00AB52C4" w:rsidRDefault="00AB52C4" w:rsidP="00AB52C4">
      <w:pPr>
        <w:pStyle w:val="1tekst"/>
        <w:rPr>
          <w:sz w:val="32"/>
          <w:szCs w:val="32"/>
        </w:rPr>
      </w:pPr>
      <w:r w:rsidRPr="00AB52C4">
        <w:rPr>
          <w:b/>
          <w:bCs/>
          <w:sz w:val="32"/>
          <w:szCs w:val="32"/>
        </w:rPr>
        <w:t>1.1. Програмирање образовно-васпитног рада је у функцији квалитетног рада школе.</w:t>
      </w:r>
    </w:p>
    <w:p w:rsidR="00AB52C4" w:rsidRPr="00AB52C4" w:rsidRDefault="00AB52C4" w:rsidP="00AB52C4">
      <w:pPr>
        <w:pStyle w:val="1tekst"/>
        <w:jc w:val="both"/>
        <w:rPr>
          <w:sz w:val="32"/>
          <w:szCs w:val="32"/>
          <w:lang w:val="sr-Cyrl-RS"/>
        </w:rPr>
      </w:pPr>
      <w:proofErr w:type="gramStart"/>
      <w:r w:rsidRPr="00AB52C4">
        <w:rPr>
          <w:sz w:val="32"/>
          <w:szCs w:val="32"/>
        </w:rPr>
        <w:t>Школски програм се заснива на прописаним начелима за израду овог документа.</w:t>
      </w:r>
      <w:proofErr w:type="gramEnd"/>
      <w:r w:rsidRPr="00AB52C4">
        <w:rPr>
          <w:sz w:val="32"/>
          <w:szCs w:val="32"/>
          <w:lang w:val="sr-Cyrl-RS"/>
        </w:rPr>
        <w:t xml:space="preserve"> </w:t>
      </w:r>
      <w:proofErr w:type="gramStart"/>
      <w:r w:rsidRPr="00AB52C4">
        <w:rPr>
          <w:sz w:val="32"/>
          <w:szCs w:val="32"/>
        </w:rPr>
        <w:t xml:space="preserve">У изради Развојног плана установе учествовале су кључне циљне групе (наставници, стручни сарадници, </w:t>
      </w:r>
      <w:r w:rsidRPr="00AB52C4">
        <w:rPr>
          <w:sz w:val="32"/>
          <w:szCs w:val="32"/>
        </w:rPr>
        <w:lastRenderedPageBreak/>
        <w:t>директор, ученици, родитељи, локална заједница).</w:t>
      </w:r>
      <w:proofErr w:type="gramEnd"/>
      <w:r w:rsidRPr="00AB52C4">
        <w:rPr>
          <w:sz w:val="32"/>
          <w:szCs w:val="32"/>
          <w:lang w:val="sr-Cyrl-RS"/>
        </w:rPr>
        <w:t xml:space="preserve"> </w:t>
      </w:r>
      <w:proofErr w:type="gramStart"/>
      <w:r w:rsidRPr="00AB52C4">
        <w:rPr>
          <w:sz w:val="32"/>
          <w:szCs w:val="32"/>
        </w:rPr>
        <w:t>Садржај кључних школских докумената одр</w:t>
      </w:r>
      <w:r w:rsidRPr="00AB52C4">
        <w:rPr>
          <w:sz w:val="32"/>
          <w:szCs w:val="32"/>
          <w:lang w:val="sr-Cyrl-RS"/>
        </w:rPr>
        <w:t>а</w:t>
      </w:r>
      <w:r w:rsidRPr="00AB52C4">
        <w:rPr>
          <w:sz w:val="32"/>
          <w:szCs w:val="32"/>
        </w:rPr>
        <w:t>жава специфичности установе.</w:t>
      </w:r>
      <w:proofErr w:type="gramEnd"/>
      <w:r w:rsidRPr="00AB52C4">
        <w:rPr>
          <w:sz w:val="32"/>
          <w:szCs w:val="32"/>
          <w:lang w:val="sr-Cyrl-RS"/>
        </w:rPr>
        <w:t xml:space="preserve"> </w:t>
      </w:r>
      <w:proofErr w:type="gramStart"/>
      <w:r w:rsidRPr="00AB52C4">
        <w:rPr>
          <w:sz w:val="32"/>
          <w:szCs w:val="32"/>
        </w:rPr>
        <w:t>Програмирање рада заснива се на аналитичко-истраживачким подацима и проценама квалитета рада установе.</w:t>
      </w:r>
      <w:proofErr w:type="gramEnd"/>
      <w:r w:rsidRPr="00AB52C4">
        <w:rPr>
          <w:sz w:val="32"/>
          <w:szCs w:val="32"/>
        </w:rPr>
        <w:t xml:space="preserve"> </w:t>
      </w:r>
      <w:r w:rsidRPr="00AB52C4">
        <w:rPr>
          <w:sz w:val="32"/>
          <w:szCs w:val="32"/>
          <w:lang w:val="sr-Cyrl-RS"/>
        </w:rPr>
        <w:t>У п</w:t>
      </w:r>
      <w:r w:rsidRPr="00AB52C4">
        <w:rPr>
          <w:sz w:val="32"/>
          <w:szCs w:val="32"/>
        </w:rPr>
        <w:t>рограмирању рада уважавају се узрасне, развојне и специфичне потребе ученика.</w:t>
      </w:r>
    </w:p>
    <w:p w:rsidR="00AB52C4" w:rsidRPr="00AB52C4" w:rsidRDefault="00AB52C4" w:rsidP="00AB52C4">
      <w:pPr>
        <w:pStyle w:val="1tekst"/>
        <w:jc w:val="both"/>
        <w:rPr>
          <w:sz w:val="32"/>
          <w:szCs w:val="32"/>
          <w:lang w:val="sr-Cyrl-RS"/>
        </w:rPr>
      </w:pPr>
      <w:r w:rsidRPr="00AB52C4">
        <w:rPr>
          <w:sz w:val="32"/>
          <w:szCs w:val="32"/>
          <w:lang w:val="sr-Cyrl-RS"/>
        </w:rPr>
        <w:t>Ниво остварености стандарда 1.1. - 4</w:t>
      </w:r>
    </w:p>
    <w:p w:rsidR="00AB52C4" w:rsidRPr="00AB52C4" w:rsidRDefault="00AB52C4" w:rsidP="00AB52C4">
      <w:pPr>
        <w:pStyle w:val="1tekst"/>
        <w:rPr>
          <w:sz w:val="32"/>
          <w:szCs w:val="32"/>
        </w:rPr>
      </w:pPr>
      <w:r w:rsidRPr="00AB52C4">
        <w:rPr>
          <w:b/>
          <w:bCs/>
          <w:sz w:val="32"/>
          <w:szCs w:val="32"/>
        </w:rPr>
        <w:t>1.2. Планирање рада органа, тела и тимова је у функцији ефективног и ефикасног рада у школи.</w:t>
      </w:r>
    </w:p>
    <w:p w:rsidR="00AB52C4" w:rsidRPr="00AB52C4" w:rsidRDefault="00AB52C4" w:rsidP="00AB52C4">
      <w:pPr>
        <w:pStyle w:val="1tekst"/>
        <w:jc w:val="both"/>
        <w:rPr>
          <w:sz w:val="32"/>
          <w:szCs w:val="32"/>
          <w:lang w:val="sr-Cyrl-RS"/>
        </w:rPr>
      </w:pPr>
      <w:proofErr w:type="gramStart"/>
      <w:r w:rsidRPr="00AB52C4">
        <w:rPr>
          <w:sz w:val="32"/>
          <w:szCs w:val="32"/>
        </w:rPr>
        <w:t>Годишњи план рада донет је у складу са школским програмом, развојним планом и годишњим календаром.</w:t>
      </w:r>
      <w:proofErr w:type="gramEnd"/>
      <w:r w:rsidRPr="00AB52C4">
        <w:rPr>
          <w:sz w:val="32"/>
          <w:szCs w:val="32"/>
          <w:lang w:val="sr-Cyrl-RS"/>
        </w:rPr>
        <w:t xml:space="preserve"> </w:t>
      </w:r>
      <w:proofErr w:type="gramStart"/>
      <w:r w:rsidRPr="00AB52C4">
        <w:rPr>
          <w:sz w:val="32"/>
          <w:szCs w:val="32"/>
        </w:rPr>
        <w:t>У оперативним/акционим плановима органа, тела, тимова, стручних сарадника и директора конкретизовани су циљеви из развојног плана и школског програма и уважене су актуелне потребе школе.</w:t>
      </w:r>
      <w:proofErr w:type="gramEnd"/>
      <w:r w:rsidRPr="00AB52C4">
        <w:rPr>
          <w:sz w:val="32"/>
          <w:szCs w:val="32"/>
          <w:lang w:val="sr-Cyrl-RS"/>
        </w:rPr>
        <w:t xml:space="preserve"> </w:t>
      </w:r>
      <w:proofErr w:type="gramStart"/>
      <w:r w:rsidRPr="00AB52C4">
        <w:rPr>
          <w:sz w:val="32"/>
          <w:szCs w:val="32"/>
        </w:rPr>
        <w:t>Планови органа, тела и тимова јасно одсликавају процесе рада и пројектују промене на свим нивоима деловања.</w:t>
      </w:r>
      <w:proofErr w:type="gramEnd"/>
      <w:r w:rsidRPr="00AB52C4">
        <w:rPr>
          <w:sz w:val="32"/>
          <w:szCs w:val="32"/>
        </w:rPr>
        <w:t xml:space="preserve"> </w:t>
      </w:r>
      <w:proofErr w:type="gramStart"/>
      <w:r w:rsidRPr="00AB52C4">
        <w:rPr>
          <w:sz w:val="32"/>
          <w:szCs w:val="32"/>
        </w:rPr>
        <w:t>Оперативно планирање органа, тела и тимова предвиђа активности и механизме за праћење рада и извештавање током школске године.</w:t>
      </w:r>
      <w:proofErr w:type="gramEnd"/>
      <w:r w:rsidRPr="00AB52C4">
        <w:rPr>
          <w:sz w:val="32"/>
          <w:szCs w:val="32"/>
          <w:lang w:val="sr-Cyrl-RS"/>
        </w:rPr>
        <w:t xml:space="preserve"> </w:t>
      </w:r>
      <w:proofErr w:type="gramStart"/>
      <w:r w:rsidRPr="00AB52C4">
        <w:rPr>
          <w:sz w:val="32"/>
          <w:szCs w:val="32"/>
        </w:rPr>
        <w:t>Годишњи извештај садржи релевантне информације о раду школе и усклађен је са садржајем годишњег плана рада.</w:t>
      </w:r>
      <w:proofErr w:type="gramEnd"/>
    </w:p>
    <w:p w:rsidR="00AB52C4" w:rsidRPr="00AB52C4" w:rsidRDefault="00AB52C4" w:rsidP="00AB52C4">
      <w:pPr>
        <w:pStyle w:val="1tekst"/>
        <w:jc w:val="both"/>
        <w:rPr>
          <w:sz w:val="32"/>
          <w:szCs w:val="32"/>
          <w:lang w:val="sr-Cyrl-RS"/>
        </w:rPr>
      </w:pPr>
      <w:r w:rsidRPr="00AB52C4">
        <w:rPr>
          <w:sz w:val="32"/>
          <w:szCs w:val="32"/>
          <w:lang w:val="sr-Cyrl-RS"/>
        </w:rPr>
        <w:t>Ниво остварености стандарда 1.2. - 4</w:t>
      </w:r>
    </w:p>
    <w:p w:rsidR="00AB52C4" w:rsidRPr="00AB52C4" w:rsidRDefault="00AB52C4" w:rsidP="00AB52C4">
      <w:pPr>
        <w:pStyle w:val="1tekst"/>
        <w:jc w:val="both"/>
        <w:rPr>
          <w:sz w:val="32"/>
          <w:szCs w:val="32"/>
        </w:rPr>
      </w:pPr>
      <w:r w:rsidRPr="00AB52C4">
        <w:rPr>
          <w:b/>
          <w:bCs/>
          <w:sz w:val="32"/>
          <w:szCs w:val="32"/>
        </w:rPr>
        <w:t>1.3. Планирање образовно-васпитног рада усмерено је на развој и остваривање циљева образовања и васпитања, стандарда постигнућа/исхода у наставним предметима и општих међупредметих и предметних компетенција.</w:t>
      </w:r>
    </w:p>
    <w:p w:rsidR="00AB52C4" w:rsidRPr="00AB52C4" w:rsidRDefault="00AB52C4" w:rsidP="00AB52C4">
      <w:pPr>
        <w:pStyle w:val="1tekst"/>
        <w:jc w:val="both"/>
        <w:rPr>
          <w:sz w:val="32"/>
          <w:szCs w:val="32"/>
          <w:lang w:val="sr-Cyrl-RS"/>
        </w:rPr>
      </w:pPr>
      <w:proofErr w:type="gramStart"/>
      <w:r w:rsidRPr="00AB52C4">
        <w:rPr>
          <w:sz w:val="32"/>
          <w:szCs w:val="32"/>
        </w:rPr>
        <w:t>Наставници користе међупредметне и предметне компетенције и стандарде за глобално планирање наставе и исходе постигнућа за оперативно планирање наставе.</w:t>
      </w:r>
      <w:proofErr w:type="gramEnd"/>
      <w:r w:rsidRPr="00AB52C4">
        <w:rPr>
          <w:sz w:val="32"/>
          <w:szCs w:val="32"/>
          <w:lang w:val="sr-Cyrl-RS"/>
        </w:rPr>
        <w:t xml:space="preserve"> </w:t>
      </w:r>
      <w:proofErr w:type="gramStart"/>
      <w:r w:rsidRPr="00AB52C4">
        <w:rPr>
          <w:sz w:val="32"/>
          <w:szCs w:val="32"/>
        </w:rPr>
        <w:t>У оперативним плановима наставника и у њиховим дневним припремама видљиве су методе и технике којима је планирано активно учешће ученика на часу.</w:t>
      </w:r>
      <w:proofErr w:type="gramEnd"/>
      <w:r w:rsidRPr="00AB52C4">
        <w:rPr>
          <w:sz w:val="32"/>
          <w:szCs w:val="32"/>
          <w:lang w:val="sr-Cyrl-RS"/>
        </w:rPr>
        <w:t xml:space="preserve"> </w:t>
      </w:r>
      <w:proofErr w:type="gramStart"/>
      <w:r w:rsidRPr="00AB52C4">
        <w:rPr>
          <w:sz w:val="32"/>
          <w:szCs w:val="32"/>
        </w:rPr>
        <w:t>Планирање допунске наставе и додатног рада је функционално и засновано је на праћењу постигнућа ученика.</w:t>
      </w:r>
      <w:proofErr w:type="gramEnd"/>
      <w:r w:rsidRPr="00AB52C4">
        <w:rPr>
          <w:sz w:val="32"/>
          <w:szCs w:val="32"/>
          <w:lang w:val="sr-Cyrl-RS"/>
        </w:rPr>
        <w:t xml:space="preserve"> </w:t>
      </w:r>
      <w:proofErr w:type="gramStart"/>
      <w:r w:rsidRPr="00AB52C4">
        <w:rPr>
          <w:sz w:val="32"/>
          <w:szCs w:val="32"/>
        </w:rPr>
        <w:t xml:space="preserve">У планирању </w:t>
      </w:r>
      <w:r w:rsidRPr="00AB52C4">
        <w:rPr>
          <w:sz w:val="32"/>
          <w:szCs w:val="32"/>
        </w:rPr>
        <w:lastRenderedPageBreak/>
        <w:t>слободних активности уважавају се резултати испитивања интересовања ученика.</w:t>
      </w:r>
      <w:proofErr w:type="gramEnd"/>
      <w:r w:rsidRPr="00AB52C4">
        <w:rPr>
          <w:sz w:val="32"/>
          <w:szCs w:val="32"/>
          <w:lang w:val="sr-Cyrl-RS"/>
        </w:rPr>
        <w:t xml:space="preserve"> </w:t>
      </w:r>
      <w:proofErr w:type="gramStart"/>
      <w:r w:rsidRPr="00AB52C4">
        <w:rPr>
          <w:sz w:val="32"/>
          <w:szCs w:val="32"/>
        </w:rPr>
        <w:t>Планирање васпитног рада са ученицима засновано је на аналитичко-истраживачким подацима, специфичним потребама ученика и условима непосредног окружења.</w:t>
      </w:r>
      <w:proofErr w:type="gramEnd"/>
      <w:r w:rsidRPr="00AB52C4">
        <w:rPr>
          <w:sz w:val="32"/>
          <w:szCs w:val="32"/>
          <w:lang w:val="sr-Cyrl-RS"/>
        </w:rPr>
        <w:t xml:space="preserve"> </w:t>
      </w:r>
      <w:proofErr w:type="gramStart"/>
      <w:r w:rsidRPr="00AB52C4">
        <w:rPr>
          <w:sz w:val="32"/>
          <w:szCs w:val="32"/>
        </w:rPr>
        <w:t>Припреме за наставни рад садрже самовредновање рада наставника и/или напомене о реализацији планираних активности.</w:t>
      </w:r>
      <w:proofErr w:type="gramEnd"/>
    </w:p>
    <w:p w:rsidR="00AB52C4" w:rsidRPr="00AB52C4" w:rsidRDefault="00AB52C4" w:rsidP="00AB52C4">
      <w:pPr>
        <w:pStyle w:val="1tekst"/>
        <w:jc w:val="both"/>
        <w:rPr>
          <w:sz w:val="32"/>
          <w:szCs w:val="32"/>
          <w:lang w:val="sr-Cyrl-RS"/>
        </w:rPr>
      </w:pPr>
      <w:r w:rsidRPr="00AB52C4">
        <w:rPr>
          <w:sz w:val="32"/>
          <w:szCs w:val="32"/>
          <w:lang w:val="sr-Cyrl-RS"/>
        </w:rPr>
        <w:t>Ниво остварености стандарда 1.3. – 4</w:t>
      </w:r>
    </w:p>
    <w:p w:rsidR="00AB52C4" w:rsidRPr="00AB52C4" w:rsidRDefault="00AB52C4" w:rsidP="00AB52C4">
      <w:pPr>
        <w:pStyle w:val="NoSpacing"/>
        <w:rPr>
          <w:rFonts w:ascii="Times New Roman" w:hAnsi="Times New Roman" w:cs="Times New Roman"/>
          <w:sz w:val="32"/>
          <w:szCs w:val="32"/>
        </w:rPr>
      </w:pPr>
      <w:r w:rsidRPr="00AB52C4">
        <w:rPr>
          <w:rFonts w:ascii="Times New Roman" w:hAnsi="Times New Roman" w:cs="Times New Roman"/>
          <w:sz w:val="32"/>
          <w:szCs w:val="32"/>
        </w:rPr>
        <w:t>2.ОБЛАСТ КВАЛИТЕТА 3 – ОБРАЗОВНА ПОСТИГНУЋА УЧЕНИКА</w:t>
      </w:r>
    </w:p>
    <w:p w:rsidR="00AB52C4" w:rsidRPr="00AB52C4" w:rsidRDefault="00AB52C4" w:rsidP="00AB52C4">
      <w:pPr>
        <w:pStyle w:val="NoSpacing"/>
        <w:jc w:val="both"/>
        <w:rPr>
          <w:rFonts w:ascii="Times New Roman" w:hAnsi="Times New Roman" w:cs="Times New Roman"/>
          <w:sz w:val="32"/>
          <w:szCs w:val="32"/>
        </w:rPr>
      </w:pPr>
    </w:p>
    <w:p w:rsidR="00AB52C4" w:rsidRPr="00AB52C4" w:rsidRDefault="00AB52C4" w:rsidP="00AB52C4">
      <w:pPr>
        <w:pStyle w:val="NoSpacing"/>
        <w:jc w:val="both"/>
        <w:rPr>
          <w:rFonts w:ascii="Times New Roman" w:hAnsi="Times New Roman" w:cs="Times New Roman"/>
          <w:sz w:val="32"/>
          <w:szCs w:val="32"/>
          <w:lang w:val="sr-Cyrl-CS"/>
        </w:rPr>
      </w:pPr>
      <w:r w:rsidRPr="00AB52C4">
        <w:rPr>
          <w:rFonts w:ascii="Times New Roman" w:hAnsi="Times New Roman" w:cs="Times New Roman"/>
          <w:sz w:val="32"/>
          <w:szCs w:val="32"/>
        </w:rPr>
        <w:t xml:space="preserve">На основу прикупљених доказа утврђен је ниво остварености - 4, тј. донети су следећи закључци везано за прописане стандарде у оквиру области квалитета 3 – Образовна постигнућа ученика: </w:t>
      </w:r>
    </w:p>
    <w:p w:rsidR="00AB52C4" w:rsidRPr="00AB52C4" w:rsidRDefault="00AB52C4" w:rsidP="00AB52C4">
      <w:pPr>
        <w:pStyle w:val="1tekst"/>
        <w:jc w:val="both"/>
        <w:rPr>
          <w:sz w:val="32"/>
          <w:szCs w:val="32"/>
          <w:lang w:val="sr-Cyrl-RS"/>
        </w:rPr>
      </w:pPr>
      <w:r w:rsidRPr="00AB52C4">
        <w:rPr>
          <w:sz w:val="32"/>
          <w:szCs w:val="32"/>
          <w:lang w:val="sr-Cyrl-RS"/>
        </w:rPr>
        <w:t>Напомена: 3.1. Оствареност стандарда 3.1. није разматрана јер није применљив за музичку школу.</w:t>
      </w:r>
    </w:p>
    <w:p w:rsidR="00AB52C4" w:rsidRPr="00AB52C4" w:rsidRDefault="00AB52C4" w:rsidP="00AB52C4">
      <w:pPr>
        <w:spacing w:before="100" w:beforeAutospacing="1" w:after="100" w:afterAutospacing="1"/>
        <w:rPr>
          <w:rFonts w:ascii="Times New Roman" w:hAnsi="Times New Roman"/>
          <w:sz w:val="32"/>
          <w:szCs w:val="32"/>
        </w:rPr>
      </w:pPr>
      <w:r w:rsidRPr="00AB52C4">
        <w:rPr>
          <w:rFonts w:ascii="Times New Roman" w:hAnsi="Times New Roman"/>
          <w:b/>
          <w:bCs/>
          <w:sz w:val="32"/>
          <w:szCs w:val="32"/>
        </w:rPr>
        <w:t>3.2. Школа континуирано доприноси бољим образовним постигнућима ученика.</w:t>
      </w:r>
    </w:p>
    <w:p w:rsidR="00AB52C4" w:rsidRPr="00AB52C4" w:rsidRDefault="00AB52C4" w:rsidP="00AB52C4">
      <w:pPr>
        <w:spacing w:before="100" w:beforeAutospacing="1" w:after="100" w:afterAutospacing="1"/>
        <w:jc w:val="both"/>
        <w:rPr>
          <w:rFonts w:ascii="Times New Roman" w:hAnsi="Times New Roman"/>
          <w:sz w:val="32"/>
          <w:szCs w:val="32"/>
        </w:rPr>
      </w:pPr>
      <w:proofErr w:type="gramStart"/>
      <w:r w:rsidRPr="00AB52C4">
        <w:rPr>
          <w:rFonts w:ascii="Times New Roman" w:hAnsi="Times New Roman"/>
          <w:sz w:val="32"/>
          <w:szCs w:val="32"/>
        </w:rPr>
        <w:t xml:space="preserve">Резултати праћења образовних постигнућа користе се за даљи развој ученика.Ученици су укључени у допунску наставу у складу са својим потребама.Ученици који похађају допунску наставу </w:t>
      </w:r>
      <w:r w:rsidRPr="00AB52C4">
        <w:rPr>
          <w:rFonts w:ascii="Times New Roman" w:hAnsi="Times New Roman"/>
          <w:sz w:val="32"/>
          <w:szCs w:val="32"/>
          <w:lang w:val="sr-Cyrl-RS"/>
        </w:rPr>
        <w:t xml:space="preserve">не </w:t>
      </w:r>
      <w:r w:rsidRPr="00AB52C4">
        <w:rPr>
          <w:rFonts w:ascii="Times New Roman" w:hAnsi="Times New Roman"/>
          <w:sz w:val="32"/>
          <w:szCs w:val="32"/>
        </w:rPr>
        <w:t xml:space="preserve">показују </w:t>
      </w:r>
      <w:r w:rsidRPr="00AB52C4">
        <w:rPr>
          <w:rFonts w:ascii="Times New Roman" w:hAnsi="Times New Roman"/>
          <w:sz w:val="32"/>
          <w:szCs w:val="32"/>
          <w:lang w:val="sr-Cyrl-RS"/>
        </w:rPr>
        <w:t xml:space="preserve">очекивани </w:t>
      </w:r>
      <w:r w:rsidRPr="00AB52C4">
        <w:rPr>
          <w:rFonts w:ascii="Times New Roman" w:hAnsi="Times New Roman"/>
          <w:sz w:val="32"/>
          <w:szCs w:val="32"/>
        </w:rPr>
        <w:t>напредак.</w:t>
      </w:r>
      <w:r w:rsidRPr="00AB52C4">
        <w:rPr>
          <w:rFonts w:ascii="Times New Roman" w:hAnsi="Times New Roman"/>
          <w:sz w:val="32"/>
          <w:szCs w:val="32"/>
          <w:lang w:val="sr-Cyrl-RS"/>
        </w:rPr>
        <w:t>Допунска настава не може да замени континуирано вежбање код куће.</w:t>
      </w:r>
      <w:proofErr w:type="gramEnd"/>
      <w:r w:rsidRPr="00AB52C4">
        <w:rPr>
          <w:rFonts w:ascii="Times New Roman" w:hAnsi="Times New Roman"/>
          <w:sz w:val="32"/>
          <w:szCs w:val="32"/>
        </w:rPr>
        <w:t xml:space="preserve"> </w:t>
      </w:r>
      <w:proofErr w:type="gramStart"/>
      <w:r w:rsidRPr="00AB52C4">
        <w:rPr>
          <w:rFonts w:ascii="Times New Roman" w:hAnsi="Times New Roman"/>
          <w:sz w:val="32"/>
          <w:szCs w:val="32"/>
        </w:rPr>
        <w:t>Ученици који похађају часове додатног рада остварују напредак у складу са програмским циљевима и индивидуалним потребама.Резултати провера знања користе се у индивидуализацији подршке у учењу.</w:t>
      </w:r>
      <w:proofErr w:type="gramEnd"/>
    </w:p>
    <w:p w:rsidR="00AB52C4" w:rsidRPr="00AB52C4" w:rsidRDefault="00AB52C4" w:rsidP="00AB52C4">
      <w:pPr>
        <w:pStyle w:val="1tekst"/>
        <w:jc w:val="both"/>
        <w:rPr>
          <w:sz w:val="32"/>
          <w:szCs w:val="32"/>
          <w:lang w:val="sr-Cyrl-RS"/>
        </w:rPr>
      </w:pPr>
      <w:r w:rsidRPr="00AB52C4">
        <w:rPr>
          <w:sz w:val="32"/>
          <w:szCs w:val="32"/>
          <w:lang w:val="sr-Cyrl-RS"/>
        </w:rPr>
        <w:t>Напомена: Стандарди 3.2.2., 3.2.6. и 3.2.8. нису разматрани јер нису применљиви за музичку школу.</w:t>
      </w:r>
    </w:p>
    <w:p w:rsidR="00AB52C4" w:rsidRPr="00AB52C4" w:rsidRDefault="00AB52C4" w:rsidP="00AB52C4">
      <w:pPr>
        <w:pStyle w:val="NoSpacing"/>
        <w:rPr>
          <w:rFonts w:ascii="Times New Roman" w:hAnsi="Times New Roman" w:cs="Times New Roman"/>
          <w:sz w:val="32"/>
          <w:szCs w:val="32"/>
        </w:rPr>
      </w:pPr>
      <w:r w:rsidRPr="00AB52C4">
        <w:rPr>
          <w:rFonts w:ascii="Times New Roman" w:hAnsi="Times New Roman" w:cs="Times New Roman"/>
          <w:sz w:val="32"/>
          <w:szCs w:val="32"/>
        </w:rPr>
        <w:t>2.ОБЛАСТ КВАЛИТЕТА 6. ОРГАНИЗАЦИЈА РАДА ШКОЛЕ, УПРАВЉАЊЕ ЉУДСКИМ И МАТЕРИЈАЛНИМ РЕСУРСИМА</w:t>
      </w:r>
    </w:p>
    <w:p w:rsidR="00AB52C4" w:rsidRPr="00AB52C4" w:rsidRDefault="00AB52C4" w:rsidP="00AB52C4">
      <w:pPr>
        <w:pStyle w:val="NoSpacing"/>
        <w:jc w:val="both"/>
        <w:rPr>
          <w:rFonts w:ascii="Times New Roman" w:hAnsi="Times New Roman" w:cs="Times New Roman"/>
          <w:sz w:val="32"/>
          <w:szCs w:val="32"/>
        </w:rPr>
      </w:pPr>
    </w:p>
    <w:p w:rsidR="00AB52C4" w:rsidRPr="00AB52C4" w:rsidRDefault="00AB52C4" w:rsidP="00AB52C4">
      <w:pPr>
        <w:pStyle w:val="NoSpacing"/>
        <w:jc w:val="both"/>
        <w:rPr>
          <w:rFonts w:ascii="Times New Roman" w:hAnsi="Times New Roman" w:cs="Times New Roman"/>
          <w:sz w:val="32"/>
          <w:szCs w:val="32"/>
          <w:lang w:val="sr-Cyrl-CS"/>
        </w:rPr>
      </w:pPr>
      <w:r w:rsidRPr="00AB52C4">
        <w:rPr>
          <w:rFonts w:ascii="Times New Roman" w:hAnsi="Times New Roman" w:cs="Times New Roman"/>
          <w:sz w:val="32"/>
          <w:szCs w:val="32"/>
        </w:rPr>
        <w:lastRenderedPageBreak/>
        <w:t xml:space="preserve">На основу прикупљених доказа утврђен је ниво остварености - 4, тј. донети су следећи закључци везано за прописане стандарде у оквиру области квалитета 6 – Организација рада школе, управљање људским и материјалним ресурсима: </w:t>
      </w:r>
    </w:p>
    <w:p w:rsidR="00AB52C4" w:rsidRPr="00AB52C4" w:rsidRDefault="00AB52C4" w:rsidP="00AB52C4">
      <w:pPr>
        <w:spacing w:before="100" w:beforeAutospacing="1" w:after="100" w:afterAutospacing="1"/>
        <w:jc w:val="both"/>
        <w:rPr>
          <w:rFonts w:ascii="Times New Roman" w:hAnsi="Times New Roman"/>
          <w:sz w:val="32"/>
          <w:szCs w:val="32"/>
        </w:rPr>
      </w:pPr>
      <w:r w:rsidRPr="00AB52C4">
        <w:rPr>
          <w:rFonts w:ascii="Times New Roman" w:hAnsi="Times New Roman"/>
          <w:b/>
          <w:bCs/>
          <w:sz w:val="32"/>
          <w:szCs w:val="32"/>
        </w:rPr>
        <w:t>6.1. Руковођење директора је у функцији унапређивање рада школе.</w:t>
      </w:r>
    </w:p>
    <w:p w:rsidR="00AB52C4" w:rsidRPr="00AB52C4" w:rsidRDefault="00AB52C4" w:rsidP="00AB52C4">
      <w:pPr>
        <w:spacing w:before="100" w:beforeAutospacing="1" w:after="100" w:afterAutospacing="1"/>
        <w:jc w:val="both"/>
        <w:rPr>
          <w:rFonts w:ascii="Times New Roman" w:hAnsi="Times New Roman"/>
          <w:sz w:val="32"/>
          <w:szCs w:val="32"/>
          <w:lang w:val="sr-Cyrl-RS"/>
        </w:rPr>
      </w:pPr>
      <w:proofErr w:type="gramStart"/>
      <w:r w:rsidRPr="00AB52C4">
        <w:rPr>
          <w:rFonts w:ascii="Times New Roman" w:hAnsi="Times New Roman"/>
          <w:sz w:val="32"/>
          <w:szCs w:val="32"/>
        </w:rPr>
        <w:t>Постоји јасна организациона структура са дефинисаним процедурама и носиоцима одговорности.</w:t>
      </w:r>
      <w:proofErr w:type="gramEnd"/>
      <w:r w:rsidRPr="00AB52C4">
        <w:rPr>
          <w:rFonts w:ascii="Times New Roman" w:hAnsi="Times New Roman"/>
          <w:sz w:val="32"/>
          <w:szCs w:val="32"/>
          <w:lang w:val="sr-Cyrl-RS"/>
        </w:rPr>
        <w:t xml:space="preserve"> </w:t>
      </w:r>
      <w:proofErr w:type="gramStart"/>
      <w:r w:rsidRPr="00AB52C4">
        <w:rPr>
          <w:rFonts w:ascii="Times New Roman" w:hAnsi="Times New Roman"/>
          <w:sz w:val="32"/>
          <w:szCs w:val="32"/>
        </w:rPr>
        <w:t>Формирана су стручна тела и тимови у складу са потребама школ</w:t>
      </w:r>
      <w:r w:rsidRPr="00AB52C4">
        <w:rPr>
          <w:rFonts w:ascii="Times New Roman" w:hAnsi="Times New Roman"/>
          <w:sz w:val="32"/>
          <w:szCs w:val="32"/>
          <w:lang w:val="sr-Cyrl-RS"/>
        </w:rPr>
        <w:t xml:space="preserve">е, </w:t>
      </w:r>
      <w:r w:rsidRPr="00AB52C4">
        <w:rPr>
          <w:rFonts w:ascii="Times New Roman" w:hAnsi="Times New Roman"/>
          <w:sz w:val="32"/>
          <w:szCs w:val="32"/>
        </w:rPr>
        <w:t>компетенцијама запослених</w:t>
      </w:r>
      <w:r w:rsidRPr="00AB52C4">
        <w:rPr>
          <w:rFonts w:ascii="Times New Roman" w:hAnsi="Times New Roman"/>
          <w:sz w:val="32"/>
          <w:szCs w:val="32"/>
          <w:lang w:val="sr-Cyrl-RS"/>
        </w:rPr>
        <w:t>, али и са наметнутим од стране Министарства</w:t>
      </w:r>
      <w:r w:rsidRPr="00AB52C4">
        <w:rPr>
          <w:rFonts w:ascii="Times New Roman" w:hAnsi="Times New Roman"/>
          <w:sz w:val="32"/>
          <w:szCs w:val="32"/>
        </w:rPr>
        <w:t>.</w:t>
      </w:r>
      <w:r w:rsidRPr="00AB52C4">
        <w:rPr>
          <w:rFonts w:ascii="Times New Roman" w:hAnsi="Times New Roman"/>
          <w:sz w:val="32"/>
          <w:szCs w:val="32"/>
          <w:lang w:val="sr-Cyrl-RS"/>
        </w:rPr>
        <w:t xml:space="preserve"> </w:t>
      </w:r>
      <w:r w:rsidRPr="00AB52C4">
        <w:rPr>
          <w:rFonts w:ascii="Times New Roman" w:hAnsi="Times New Roman"/>
          <w:sz w:val="32"/>
          <w:szCs w:val="32"/>
        </w:rPr>
        <w:t>Директор прати делотворност рада стручних тимова и доприноси квалитету њиховог рада.</w:t>
      </w:r>
      <w:proofErr w:type="gramEnd"/>
      <w:r w:rsidRPr="00AB52C4">
        <w:rPr>
          <w:rFonts w:ascii="Times New Roman" w:hAnsi="Times New Roman"/>
          <w:sz w:val="32"/>
          <w:szCs w:val="32"/>
          <w:lang w:val="sr-Cyrl-RS"/>
        </w:rPr>
        <w:t xml:space="preserve"> </w:t>
      </w:r>
      <w:proofErr w:type="gramStart"/>
      <w:r w:rsidRPr="00AB52C4">
        <w:rPr>
          <w:rFonts w:ascii="Times New Roman" w:hAnsi="Times New Roman"/>
          <w:sz w:val="32"/>
          <w:szCs w:val="32"/>
        </w:rPr>
        <w:t>Директор обезбеђује услове да запослени, ученички парламент и савет родитеља активно учествују у доношењу одлука у циљу унапређења рада школе.</w:t>
      </w:r>
      <w:proofErr w:type="gramEnd"/>
      <w:r w:rsidRPr="00AB52C4">
        <w:rPr>
          <w:rFonts w:ascii="Times New Roman" w:hAnsi="Times New Roman"/>
          <w:sz w:val="32"/>
          <w:szCs w:val="32"/>
          <w:lang w:val="sr-Cyrl-RS"/>
        </w:rPr>
        <w:t xml:space="preserve"> </w:t>
      </w:r>
      <w:proofErr w:type="gramStart"/>
      <w:r w:rsidRPr="00AB52C4">
        <w:rPr>
          <w:rFonts w:ascii="Times New Roman" w:hAnsi="Times New Roman"/>
          <w:sz w:val="32"/>
          <w:szCs w:val="32"/>
        </w:rPr>
        <w:t>Директор користи различите механизме за мотивисање запослених.</w:t>
      </w:r>
      <w:proofErr w:type="gramEnd"/>
    </w:p>
    <w:p w:rsidR="00AB52C4" w:rsidRPr="00AB52C4" w:rsidRDefault="00AB52C4" w:rsidP="00AB52C4">
      <w:pPr>
        <w:spacing w:before="100" w:beforeAutospacing="1" w:after="100" w:afterAutospacing="1"/>
        <w:jc w:val="both"/>
        <w:rPr>
          <w:rFonts w:ascii="Times New Roman" w:hAnsi="Times New Roman"/>
          <w:color w:val="FF0000"/>
          <w:sz w:val="32"/>
          <w:szCs w:val="32"/>
          <w:lang w:val="sr-Cyrl-RS"/>
        </w:rPr>
      </w:pPr>
      <w:r w:rsidRPr="00AB52C4">
        <w:rPr>
          <w:rFonts w:ascii="Times New Roman" w:hAnsi="Times New Roman"/>
          <w:color w:val="FF0000"/>
          <w:sz w:val="32"/>
          <w:szCs w:val="32"/>
          <w:lang w:val="sr-Cyrl-RS"/>
        </w:rPr>
        <w:t>Ниво остварености стандарда 6.1. - 4</w:t>
      </w:r>
    </w:p>
    <w:p w:rsidR="00AB52C4" w:rsidRPr="00AB52C4" w:rsidRDefault="00AB52C4" w:rsidP="00AB52C4">
      <w:pPr>
        <w:spacing w:before="100" w:beforeAutospacing="1" w:after="100" w:afterAutospacing="1"/>
        <w:rPr>
          <w:rFonts w:ascii="Times New Roman" w:hAnsi="Times New Roman"/>
          <w:sz w:val="32"/>
          <w:szCs w:val="32"/>
        </w:rPr>
      </w:pPr>
      <w:r w:rsidRPr="00AB52C4">
        <w:rPr>
          <w:rFonts w:ascii="Times New Roman" w:hAnsi="Times New Roman"/>
          <w:b/>
          <w:bCs/>
          <w:sz w:val="32"/>
          <w:szCs w:val="32"/>
        </w:rPr>
        <w:t>6.2. У школи функционише систем за праћење и вредновање квалитета рада.</w:t>
      </w:r>
    </w:p>
    <w:p w:rsidR="00AB52C4" w:rsidRPr="00AB52C4" w:rsidRDefault="00AB52C4" w:rsidP="00AB52C4">
      <w:pPr>
        <w:spacing w:before="100" w:beforeAutospacing="1" w:after="100" w:afterAutospacing="1"/>
        <w:jc w:val="both"/>
        <w:rPr>
          <w:rFonts w:ascii="Times New Roman" w:hAnsi="Times New Roman"/>
          <w:sz w:val="32"/>
          <w:szCs w:val="32"/>
          <w:lang w:val="sr-Cyrl-RS"/>
        </w:rPr>
      </w:pPr>
      <w:proofErr w:type="gramStart"/>
      <w:r w:rsidRPr="00AB52C4">
        <w:rPr>
          <w:rFonts w:ascii="Times New Roman" w:hAnsi="Times New Roman"/>
          <w:sz w:val="32"/>
          <w:szCs w:val="32"/>
        </w:rPr>
        <w:t>Директор редовно остварује инструктивни увид и надзор у образовно-васпитни рад.</w:t>
      </w:r>
      <w:proofErr w:type="gramEnd"/>
      <w:r w:rsidRPr="00AB52C4">
        <w:rPr>
          <w:rFonts w:ascii="Times New Roman" w:hAnsi="Times New Roman"/>
          <w:sz w:val="32"/>
          <w:szCs w:val="32"/>
          <w:lang w:val="sr-Cyrl-RS"/>
        </w:rPr>
        <w:t xml:space="preserve"> </w:t>
      </w:r>
      <w:proofErr w:type="gramStart"/>
      <w:r w:rsidRPr="00AB52C4">
        <w:rPr>
          <w:rFonts w:ascii="Times New Roman" w:hAnsi="Times New Roman"/>
          <w:sz w:val="32"/>
          <w:szCs w:val="32"/>
        </w:rPr>
        <w:t>Стручни сарадници и наставници у звању прате и вреднују образовно-васпитни рад и предлажу мере за побољшање квалитета рада.</w:t>
      </w:r>
      <w:r w:rsidRPr="00AB52C4">
        <w:rPr>
          <w:rFonts w:ascii="Times New Roman" w:hAnsi="Times New Roman"/>
          <w:sz w:val="32"/>
          <w:szCs w:val="32"/>
          <w:lang w:val="sr-Cyrl-RS"/>
        </w:rPr>
        <w:t>Т</w:t>
      </w:r>
      <w:r w:rsidRPr="00AB52C4">
        <w:rPr>
          <w:rFonts w:ascii="Times New Roman" w:hAnsi="Times New Roman"/>
          <w:sz w:val="32"/>
          <w:szCs w:val="32"/>
        </w:rPr>
        <w:t>им за самовредновање остварује самовредновање рада школе у функцији унапређивања квалитета.У школи се користе подаци из јединственог информационог система просвете за вредновање и унапређивање рада школе.</w:t>
      </w:r>
      <w:proofErr w:type="gramEnd"/>
      <w:r w:rsidRPr="00AB52C4">
        <w:rPr>
          <w:rFonts w:ascii="Times New Roman" w:hAnsi="Times New Roman"/>
          <w:sz w:val="32"/>
          <w:szCs w:val="32"/>
          <w:lang w:val="sr-Cyrl-RS"/>
        </w:rPr>
        <w:t xml:space="preserve"> </w:t>
      </w:r>
      <w:proofErr w:type="gramStart"/>
      <w:r w:rsidRPr="00AB52C4">
        <w:rPr>
          <w:rFonts w:ascii="Times New Roman" w:hAnsi="Times New Roman"/>
          <w:sz w:val="32"/>
          <w:szCs w:val="32"/>
        </w:rPr>
        <w:t>Директор ствара услове за континуирано праћење и вредновање дигиталне зрелости школе.</w:t>
      </w:r>
      <w:proofErr w:type="gramEnd"/>
      <w:r w:rsidRPr="00AB52C4">
        <w:rPr>
          <w:rFonts w:ascii="Times New Roman" w:hAnsi="Times New Roman"/>
          <w:sz w:val="32"/>
          <w:szCs w:val="32"/>
        </w:rPr>
        <w:t xml:space="preserve"> </w:t>
      </w:r>
      <w:proofErr w:type="gramStart"/>
      <w:r w:rsidRPr="00AB52C4">
        <w:rPr>
          <w:rFonts w:ascii="Times New Roman" w:hAnsi="Times New Roman"/>
          <w:sz w:val="32"/>
          <w:szCs w:val="32"/>
        </w:rPr>
        <w:t>Директор предузима мере за унапређење образовно-васпитног рада на основу резултата праћења и вредновања.</w:t>
      </w:r>
      <w:proofErr w:type="gramEnd"/>
    </w:p>
    <w:p w:rsidR="00AB52C4" w:rsidRPr="00AB52C4" w:rsidRDefault="00AB52C4" w:rsidP="00AB52C4">
      <w:pPr>
        <w:spacing w:before="100" w:beforeAutospacing="1" w:after="100" w:afterAutospacing="1"/>
        <w:jc w:val="both"/>
        <w:rPr>
          <w:rFonts w:ascii="Times New Roman" w:hAnsi="Times New Roman"/>
          <w:color w:val="FF0000"/>
          <w:sz w:val="32"/>
          <w:szCs w:val="32"/>
          <w:lang w:val="sr-Cyrl-RS"/>
        </w:rPr>
      </w:pPr>
      <w:r w:rsidRPr="00AB52C4">
        <w:rPr>
          <w:rFonts w:ascii="Times New Roman" w:hAnsi="Times New Roman"/>
          <w:color w:val="FF0000"/>
          <w:sz w:val="32"/>
          <w:szCs w:val="32"/>
          <w:lang w:val="sr-Cyrl-RS"/>
        </w:rPr>
        <w:t>Ниво остварености стандарда 6.2. - 4</w:t>
      </w:r>
    </w:p>
    <w:p w:rsidR="00AB52C4" w:rsidRPr="00AB52C4" w:rsidRDefault="00AB52C4" w:rsidP="00AB52C4">
      <w:pPr>
        <w:spacing w:before="100" w:beforeAutospacing="1" w:after="100" w:afterAutospacing="1"/>
        <w:rPr>
          <w:rFonts w:ascii="Times New Roman" w:hAnsi="Times New Roman"/>
          <w:sz w:val="32"/>
          <w:szCs w:val="32"/>
        </w:rPr>
      </w:pPr>
      <w:r w:rsidRPr="00AB52C4">
        <w:rPr>
          <w:rFonts w:ascii="Times New Roman" w:hAnsi="Times New Roman"/>
          <w:b/>
          <w:bCs/>
          <w:sz w:val="32"/>
          <w:szCs w:val="32"/>
        </w:rPr>
        <w:t>6.3. Лидерско деловање директора омогућава развој школе.</w:t>
      </w:r>
    </w:p>
    <w:p w:rsidR="00AB52C4" w:rsidRPr="00AB52C4" w:rsidRDefault="00AB52C4" w:rsidP="00AB52C4">
      <w:pPr>
        <w:spacing w:before="100" w:beforeAutospacing="1" w:after="100" w:afterAutospacing="1"/>
        <w:jc w:val="both"/>
        <w:rPr>
          <w:rFonts w:ascii="Times New Roman" w:hAnsi="Times New Roman"/>
          <w:sz w:val="32"/>
          <w:szCs w:val="32"/>
          <w:lang w:val="sr-Cyrl-RS"/>
        </w:rPr>
      </w:pPr>
      <w:proofErr w:type="gramStart"/>
      <w:r w:rsidRPr="00AB52C4">
        <w:rPr>
          <w:rFonts w:ascii="Times New Roman" w:hAnsi="Times New Roman"/>
          <w:sz w:val="32"/>
          <w:szCs w:val="32"/>
        </w:rPr>
        <w:lastRenderedPageBreak/>
        <w:t>Директор својом посвећеношћу послу и понашањем даје пример другима.</w:t>
      </w:r>
      <w:proofErr w:type="gramEnd"/>
      <w:r w:rsidRPr="00AB52C4">
        <w:rPr>
          <w:rFonts w:ascii="Times New Roman" w:hAnsi="Times New Roman"/>
          <w:sz w:val="32"/>
          <w:szCs w:val="32"/>
          <w:lang w:val="sr-Cyrl-RS"/>
        </w:rPr>
        <w:t xml:space="preserve"> </w:t>
      </w:r>
      <w:proofErr w:type="gramStart"/>
      <w:r w:rsidRPr="00AB52C4">
        <w:rPr>
          <w:rFonts w:ascii="Times New Roman" w:hAnsi="Times New Roman"/>
          <w:sz w:val="32"/>
          <w:szCs w:val="32"/>
        </w:rPr>
        <w:t>Директор показује отвореност за промене и подстиче иновације.</w:t>
      </w:r>
      <w:proofErr w:type="gramEnd"/>
      <w:r w:rsidRPr="00AB52C4">
        <w:rPr>
          <w:rFonts w:ascii="Times New Roman" w:hAnsi="Times New Roman"/>
          <w:sz w:val="32"/>
          <w:szCs w:val="32"/>
          <w:lang w:val="sr-Cyrl-RS"/>
        </w:rPr>
        <w:t xml:space="preserve"> </w:t>
      </w:r>
      <w:proofErr w:type="gramStart"/>
      <w:r w:rsidRPr="00AB52C4">
        <w:rPr>
          <w:rFonts w:ascii="Times New Roman" w:hAnsi="Times New Roman"/>
          <w:sz w:val="32"/>
          <w:szCs w:val="32"/>
        </w:rPr>
        <w:t>Директор промовише вредности учења и развија школу као заједницу целоживотног учења.</w:t>
      </w:r>
      <w:proofErr w:type="gramEnd"/>
      <w:r w:rsidRPr="00AB52C4">
        <w:rPr>
          <w:rFonts w:ascii="Times New Roman" w:hAnsi="Times New Roman"/>
          <w:sz w:val="32"/>
          <w:szCs w:val="32"/>
          <w:lang w:val="sr-Cyrl-RS"/>
        </w:rPr>
        <w:t xml:space="preserve"> </w:t>
      </w:r>
      <w:proofErr w:type="gramStart"/>
      <w:r w:rsidRPr="00AB52C4">
        <w:rPr>
          <w:rFonts w:ascii="Times New Roman" w:hAnsi="Times New Roman"/>
          <w:sz w:val="32"/>
          <w:szCs w:val="32"/>
        </w:rPr>
        <w:t>Директор планира лични професионални развој на основу резултата спољашњег вредновања и самовредновања свог рада.</w:t>
      </w:r>
      <w:proofErr w:type="gramEnd"/>
    </w:p>
    <w:p w:rsidR="00AB52C4" w:rsidRPr="00AB52C4" w:rsidRDefault="00AB52C4" w:rsidP="00AB52C4">
      <w:pPr>
        <w:spacing w:before="100" w:beforeAutospacing="1" w:after="100" w:afterAutospacing="1"/>
        <w:jc w:val="both"/>
        <w:rPr>
          <w:rFonts w:ascii="Times New Roman" w:hAnsi="Times New Roman"/>
          <w:color w:val="FF0000"/>
          <w:sz w:val="32"/>
          <w:szCs w:val="32"/>
          <w:lang w:val="sr-Cyrl-RS"/>
        </w:rPr>
      </w:pPr>
      <w:r w:rsidRPr="00AB52C4">
        <w:rPr>
          <w:rFonts w:ascii="Times New Roman" w:hAnsi="Times New Roman"/>
          <w:color w:val="FF0000"/>
          <w:sz w:val="32"/>
          <w:szCs w:val="32"/>
          <w:lang w:val="sr-Cyrl-RS"/>
        </w:rPr>
        <w:t>Ниво остварености стандарда 6.3. - 4</w:t>
      </w:r>
    </w:p>
    <w:p w:rsidR="00AB52C4" w:rsidRPr="00AB52C4" w:rsidRDefault="00AB52C4" w:rsidP="00AB52C4">
      <w:pPr>
        <w:spacing w:before="100" w:beforeAutospacing="1" w:after="100" w:afterAutospacing="1"/>
        <w:jc w:val="both"/>
        <w:rPr>
          <w:rFonts w:ascii="Times New Roman" w:hAnsi="Times New Roman"/>
          <w:bCs/>
          <w:sz w:val="32"/>
          <w:szCs w:val="32"/>
          <w:lang w:val="sr-Cyrl-RS"/>
        </w:rPr>
      </w:pPr>
      <w:r w:rsidRPr="00AB52C4">
        <w:rPr>
          <w:rFonts w:ascii="Times New Roman" w:hAnsi="Times New Roman"/>
          <w:bCs/>
          <w:sz w:val="32"/>
          <w:szCs w:val="32"/>
          <w:lang w:val="sr-Cyrl-RS"/>
        </w:rPr>
        <w:t xml:space="preserve">Напомена: Стандарди 6.4. </w:t>
      </w:r>
      <w:proofErr w:type="gramStart"/>
      <w:r w:rsidRPr="00AB52C4">
        <w:rPr>
          <w:rFonts w:ascii="Times New Roman" w:hAnsi="Times New Roman"/>
          <w:bCs/>
          <w:i/>
          <w:sz w:val="32"/>
          <w:szCs w:val="32"/>
        </w:rPr>
        <w:t>Људски ресурси су у функцији квалитета рада школе</w:t>
      </w:r>
      <w:r w:rsidRPr="00AB52C4">
        <w:rPr>
          <w:rFonts w:ascii="Times New Roman" w:hAnsi="Times New Roman"/>
          <w:bCs/>
          <w:sz w:val="32"/>
          <w:szCs w:val="32"/>
        </w:rPr>
        <w:t>.</w:t>
      </w:r>
      <w:r w:rsidRPr="00AB52C4">
        <w:rPr>
          <w:rFonts w:ascii="Times New Roman" w:hAnsi="Times New Roman"/>
          <w:bCs/>
          <w:sz w:val="32"/>
          <w:szCs w:val="32"/>
          <w:lang w:val="sr-Cyrl-RS"/>
        </w:rPr>
        <w:t>и 6.5.</w:t>
      </w:r>
      <w:proofErr w:type="gramEnd"/>
      <w:r w:rsidRPr="00AB52C4">
        <w:rPr>
          <w:rFonts w:ascii="Times New Roman" w:hAnsi="Times New Roman"/>
          <w:bCs/>
          <w:sz w:val="32"/>
          <w:szCs w:val="32"/>
          <w:lang w:val="sr-Cyrl-RS"/>
        </w:rPr>
        <w:t xml:space="preserve"> </w:t>
      </w:r>
      <w:proofErr w:type="gramStart"/>
      <w:r w:rsidRPr="00AB52C4">
        <w:rPr>
          <w:rFonts w:ascii="Times New Roman" w:hAnsi="Times New Roman"/>
          <w:bCs/>
          <w:i/>
          <w:sz w:val="32"/>
          <w:szCs w:val="32"/>
        </w:rPr>
        <w:t>Материјално-технички ресурси користе се функционално</w:t>
      </w:r>
      <w:r w:rsidRPr="00AB52C4">
        <w:rPr>
          <w:rFonts w:ascii="Times New Roman" w:hAnsi="Times New Roman"/>
          <w:bCs/>
          <w:sz w:val="32"/>
          <w:szCs w:val="32"/>
          <w:lang w:val="sr-Cyrl-RS"/>
        </w:rPr>
        <w:t xml:space="preserve"> нису вредновани у оквиру области квалитета 6 -</w:t>
      </w:r>
      <w:r w:rsidRPr="00AB52C4">
        <w:rPr>
          <w:rFonts w:ascii="Times New Roman" w:hAnsi="Times New Roman"/>
          <w:sz w:val="32"/>
          <w:szCs w:val="32"/>
        </w:rPr>
        <w:t xml:space="preserve"> Организација рада школе, управљање људским и материјалним ресурсима</w:t>
      </w:r>
      <w:r w:rsidRPr="00AB52C4">
        <w:rPr>
          <w:rFonts w:ascii="Times New Roman" w:hAnsi="Times New Roman"/>
          <w:sz w:val="32"/>
          <w:szCs w:val="32"/>
          <w:lang w:val="sr-Cyrl-RS"/>
        </w:rPr>
        <w:t xml:space="preserve"> по </w:t>
      </w:r>
      <w:r w:rsidRPr="00AB52C4">
        <w:rPr>
          <w:rFonts w:ascii="Times New Roman" w:hAnsi="Times New Roman"/>
          <w:sz w:val="32"/>
          <w:szCs w:val="32"/>
          <w:lang w:val="sr-Latn-CS"/>
        </w:rPr>
        <w:t>Правилник</w:t>
      </w:r>
      <w:r w:rsidRPr="00AB52C4">
        <w:rPr>
          <w:rFonts w:ascii="Times New Roman" w:hAnsi="Times New Roman"/>
          <w:sz w:val="32"/>
          <w:szCs w:val="32"/>
          <w:lang w:val="sr-Cyrl-RS"/>
        </w:rPr>
        <w:t>у</w:t>
      </w:r>
      <w:r w:rsidRPr="00AB52C4">
        <w:rPr>
          <w:rFonts w:ascii="Times New Roman" w:hAnsi="Times New Roman"/>
          <w:sz w:val="32"/>
          <w:szCs w:val="32"/>
          <w:lang w:val="sr-Latn-CS"/>
        </w:rPr>
        <w:t xml:space="preserve"> о стандардима квалитета рада установе </w:t>
      </w:r>
      <w:r w:rsidRPr="00AB52C4">
        <w:rPr>
          <w:rFonts w:ascii="Times New Roman" w:hAnsi="Times New Roman"/>
          <w:sz w:val="32"/>
          <w:szCs w:val="32"/>
          <w:lang w:val="sr-Cyrl-RS"/>
        </w:rPr>
        <w:t>(Службени гласник РС-Просветни гласник, бр.14/2018. од 02.08.2018. године) јер се односе на Ресурсе који су као засебна област вредновани у току школске 2017/2018.</w:t>
      </w:r>
      <w:proofErr w:type="gramEnd"/>
      <w:r w:rsidRPr="00AB52C4">
        <w:rPr>
          <w:rFonts w:ascii="Times New Roman" w:hAnsi="Times New Roman"/>
          <w:sz w:val="32"/>
          <w:szCs w:val="32"/>
          <w:lang w:val="sr-Cyrl-RS"/>
        </w:rPr>
        <w:t xml:space="preserve"> године (Област 7 – Ресурси, </w:t>
      </w:r>
      <w:r w:rsidRPr="00AB52C4">
        <w:rPr>
          <w:rFonts w:ascii="Times New Roman" w:hAnsi="Times New Roman"/>
          <w:sz w:val="32"/>
          <w:szCs w:val="32"/>
          <w:lang w:val="sr-Latn-CS"/>
        </w:rPr>
        <w:t xml:space="preserve">Правилник о стандардима квалитета рада установе </w:t>
      </w:r>
      <w:r w:rsidRPr="00AB52C4">
        <w:rPr>
          <w:rFonts w:ascii="Times New Roman" w:hAnsi="Times New Roman"/>
          <w:sz w:val="32"/>
          <w:szCs w:val="32"/>
          <w:lang w:val="sr-Cyrl-RS"/>
        </w:rPr>
        <w:t xml:space="preserve">Службени гласник РС бр.7/2011. и 68/2012. Године). </w:t>
      </w:r>
    </w:p>
    <w:p w:rsidR="00AB52C4" w:rsidRPr="00AB52C4" w:rsidRDefault="00AB52C4" w:rsidP="00AB52C4">
      <w:pPr>
        <w:spacing w:before="100" w:beforeAutospacing="1" w:after="100" w:afterAutospacing="1"/>
        <w:rPr>
          <w:rFonts w:ascii="Times New Roman" w:hAnsi="Times New Roman"/>
          <w:b/>
          <w:bCs/>
          <w:sz w:val="32"/>
          <w:szCs w:val="32"/>
          <w:lang w:val="sr-Cyrl-RS"/>
        </w:rPr>
      </w:pPr>
    </w:p>
    <w:p w:rsidR="00AB52C4" w:rsidRPr="00AB52C4" w:rsidRDefault="00AB52C4" w:rsidP="00AB52C4">
      <w:pPr>
        <w:spacing w:before="100" w:beforeAutospacing="1" w:after="100" w:afterAutospacing="1"/>
        <w:rPr>
          <w:rFonts w:ascii="Times New Roman" w:hAnsi="Times New Roman"/>
          <w:b/>
          <w:bCs/>
          <w:sz w:val="32"/>
          <w:szCs w:val="32"/>
          <w:lang w:val="sr-Cyrl-RS"/>
        </w:rPr>
      </w:pPr>
    </w:p>
    <w:p w:rsidR="00AB52C4" w:rsidRPr="00AB52C4" w:rsidRDefault="00AB52C4" w:rsidP="00AB52C4">
      <w:pPr>
        <w:pStyle w:val="1tekst"/>
        <w:jc w:val="both"/>
        <w:rPr>
          <w:sz w:val="32"/>
          <w:szCs w:val="32"/>
          <w:lang w:val="sr-Cyrl-RS"/>
        </w:rPr>
      </w:pPr>
      <w:r w:rsidRPr="00AB52C4">
        <w:rPr>
          <w:sz w:val="32"/>
          <w:szCs w:val="32"/>
          <w:lang w:val="sr-Cyrl-RS"/>
        </w:rPr>
        <w:t>Напомена: Стандард 6.6. је разматран и закључено је да  није применљив у основној музичкој школи.</w:t>
      </w:r>
    </w:p>
    <w:p w:rsidR="00AB52C4" w:rsidRPr="00AB52C4" w:rsidRDefault="00AB52C4" w:rsidP="00AB52C4">
      <w:pPr>
        <w:pStyle w:val="NoSpacing"/>
        <w:rPr>
          <w:rFonts w:ascii="Times New Roman" w:hAnsi="Times New Roman" w:cs="Times New Roman"/>
          <w:sz w:val="32"/>
          <w:szCs w:val="32"/>
        </w:rPr>
      </w:pPr>
    </w:p>
    <w:p w:rsidR="00AB52C4" w:rsidRPr="00F77CF8" w:rsidRDefault="00AB52C4" w:rsidP="00AB52C4">
      <w:pPr>
        <w:pStyle w:val="1tekst"/>
        <w:jc w:val="both"/>
        <w:rPr>
          <w:sz w:val="28"/>
          <w:szCs w:val="28"/>
          <w:lang w:val="sr-Cyrl-RS"/>
        </w:rPr>
      </w:pPr>
    </w:p>
    <w:p w:rsidR="00AB52C4" w:rsidRDefault="00AB52C4"/>
    <w:p w:rsidR="00AB52C4" w:rsidRDefault="00AB52C4"/>
    <w:p w:rsidR="00AB52C4" w:rsidRDefault="00AB52C4"/>
    <w:p w:rsidR="00AB52C4" w:rsidRDefault="00AB52C4"/>
    <w:p w:rsidR="00AB52C4" w:rsidRDefault="00AB52C4"/>
    <w:p w:rsidR="00AB52C4" w:rsidRDefault="00AB52C4"/>
    <w:p w:rsidR="00AB52C4" w:rsidRDefault="00AB52C4"/>
    <w:p w:rsidR="00FB258F" w:rsidRDefault="00FB258F" w:rsidP="00FB258F">
      <w:pPr>
        <w:jc w:val="center"/>
        <w:rPr>
          <w:rFonts w:ascii="Times New Roman" w:hAnsi="Times New Roman"/>
          <w:b/>
          <w:sz w:val="32"/>
          <w:szCs w:val="32"/>
          <w:lang w:val="sr-Cyrl-RS"/>
        </w:rPr>
        <w:sectPr w:rsidR="00FB258F" w:rsidSect="00AB52C4">
          <w:pgSz w:w="11909" w:h="16834" w:code="9"/>
          <w:pgMar w:top="1440" w:right="1440" w:bottom="1440" w:left="1440" w:header="720" w:footer="720" w:gutter="0"/>
          <w:cols w:space="720"/>
          <w:docGrid w:linePitch="360"/>
        </w:sectPr>
      </w:pPr>
    </w:p>
    <w:p w:rsidR="00FB258F" w:rsidRPr="00FB258F" w:rsidRDefault="00FB258F" w:rsidP="00FB258F">
      <w:pPr>
        <w:jc w:val="center"/>
        <w:rPr>
          <w:rFonts w:ascii="Times New Roman" w:hAnsi="Times New Roman"/>
          <w:b/>
          <w:sz w:val="32"/>
          <w:szCs w:val="32"/>
          <w:lang w:val="sr-Cyrl-RS"/>
        </w:rPr>
      </w:pPr>
      <w:r w:rsidRPr="00FB258F">
        <w:rPr>
          <w:rFonts w:ascii="Times New Roman" w:hAnsi="Times New Roman"/>
          <w:b/>
          <w:sz w:val="32"/>
          <w:szCs w:val="32"/>
          <w:lang w:val="sr-Cyrl-RS"/>
        </w:rPr>
        <w:lastRenderedPageBreak/>
        <w:t xml:space="preserve">4. Анализа ситуације: </w:t>
      </w:r>
      <w:r w:rsidRPr="00FB258F">
        <w:rPr>
          <w:rFonts w:ascii="Times New Roman" w:hAnsi="Times New Roman"/>
          <w:b/>
          <w:sz w:val="32"/>
          <w:szCs w:val="32"/>
          <w:lang w:val="sr-Latn-RS"/>
        </w:rPr>
        <w:t>SWAT</w:t>
      </w:r>
      <w:r w:rsidRPr="00FB258F">
        <w:rPr>
          <w:rFonts w:ascii="Times New Roman" w:hAnsi="Times New Roman"/>
          <w:b/>
          <w:sz w:val="32"/>
          <w:szCs w:val="32"/>
          <w:lang w:val="sr-Cyrl-RS"/>
        </w:rPr>
        <w:t xml:space="preserve"> анализа</w:t>
      </w:r>
    </w:p>
    <w:p w:rsidR="00FB258F" w:rsidRPr="00FB258F" w:rsidRDefault="00FB258F" w:rsidP="00FB258F">
      <w:pPr>
        <w:rPr>
          <w:rFonts w:ascii="Times New Roman" w:hAnsi="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848"/>
        <w:gridCol w:w="2913"/>
        <w:gridCol w:w="2862"/>
        <w:gridCol w:w="2887"/>
      </w:tblGrid>
      <w:tr w:rsidR="00FB258F" w:rsidRPr="00FB258F" w:rsidTr="0007540A">
        <w:tc>
          <w:tcPr>
            <w:tcW w:w="2808" w:type="dxa"/>
            <w:shd w:val="clear" w:color="auto" w:fill="auto"/>
          </w:tcPr>
          <w:p w:rsidR="00FB258F" w:rsidRPr="00FB258F" w:rsidRDefault="00FB258F" w:rsidP="0007540A">
            <w:pPr>
              <w:rPr>
                <w:rFonts w:ascii="Times New Roman" w:hAnsi="Times New Roman"/>
                <w:sz w:val="32"/>
                <w:szCs w:val="32"/>
                <w:lang w:val="sr-Cyrl-RS"/>
              </w:rPr>
            </w:pPr>
            <w:r w:rsidRPr="00FB258F">
              <w:rPr>
                <w:rFonts w:ascii="Times New Roman" w:hAnsi="Times New Roman"/>
                <w:b/>
                <w:bCs/>
                <w:sz w:val="32"/>
                <w:szCs w:val="32"/>
                <w:lang w:val="sr-Cyrl-RS"/>
              </w:rPr>
              <w:t>ОБЛАСТ КВАЛИТЕТА</w:t>
            </w:r>
          </w:p>
        </w:tc>
        <w:tc>
          <w:tcPr>
            <w:tcW w:w="3060"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СНАГЕ</w:t>
            </w:r>
          </w:p>
        </w:tc>
        <w:tc>
          <w:tcPr>
            <w:tcW w:w="3240"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СЛАБОСТИ</w:t>
            </w:r>
          </w:p>
        </w:tc>
        <w:tc>
          <w:tcPr>
            <w:tcW w:w="3060"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МОГУЋНОСТИ</w:t>
            </w:r>
          </w:p>
        </w:tc>
        <w:tc>
          <w:tcPr>
            <w:tcW w:w="3420"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ПРЕТЊЕ</w:t>
            </w:r>
          </w:p>
        </w:tc>
      </w:tr>
      <w:tr w:rsidR="00FB258F" w:rsidRPr="00FB258F" w:rsidTr="0007540A">
        <w:tc>
          <w:tcPr>
            <w:tcW w:w="2808" w:type="dxa"/>
            <w:shd w:val="clear" w:color="auto" w:fill="auto"/>
          </w:tcPr>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rPr>
              <w:t xml:space="preserve">1. </w:t>
            </w:r>
            <w:r w:rsidRPr="00FB258F">
              <w:rPr>
                <w:rFonts w:ascii="Times New Roman" w:hAnsi="Times New Roman"/>
                <w:b/>
                <w:bCs/>
                <w:sz w:val="32"/>
                <w:szCs w:val="32"/>
                <w:lang w:val="sr-Cyrl-RS"/>
              </w:rPr>
              <w:t>Програмирање, планирање и извештавање</w:t>
            </w:r>
          </w:p>
          <w:p w:rsidR="00FB258F" w:rsidRPr="00FB258F" w:rsidRDefault="00FB258F" w:rsidP="0007540A">
            <w:pPr>
              <w:rPr>
                <w:rFonts w:ascii="Times New Roman" w:hAnsi="Times New Roman"/>
                <w:b/>
                <w:bCs/>
                <w:sz w:val="32"/>
                <w:szCs w:val="32"/>
              </w:rPr>
            </w:pPr>
          </w:p>
        </w:tc>
        <w:tc>
          <w:tcPr>
            <w:tcW w:w="3060" w:type="dxa"/>
            <w:shd w:val="clear" w:color="auto" w:fill="auto"/>
          </w:tcPr>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стручни актив за развојно планирање</w:t>
            </w:r>
          </w:p>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тим за самовредновање</w:t>
            </w:r>
          </w:p>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одговорни појединци</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lang w:val="sr-Cyrl-RS"/>
              </w:rPr>
              <w:t>- директор школе</w:t>
            </w:r>
          </w:p>
          <w:p w:rsidR="00FB258F" w:rsidRPr="00FB258F" w:rsidRDefault="00FB258F" w:rsidP="0007540A">
            <w:pPr>
              <w:rPr>
                <w:rFonts w:ascii="Times New Roman" w:hAnsi="Times New Roman"/>
                <w:b/>
                <w:bCs/>
                <w:sz w:val="32"/>
                <w:szCs w:val="32"/>
              </w:rPr>
            </w:pPr>
          </w:p>
        </w:tc>
        <w:tc>
          <w:tcPr>
            <w:tcW w:w="3240" w:type="dxa"/>
            <w:shd w:val="clear" w:color="auto" w:fill="auto"/>
          </w:tcPr>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xml:space="preserve"> </w:t>
            </w:r>
            <w:r w:rsidRPr="00FB258F">
              <w:rPr>
                <w:rFonts w:ascii="Times New Roman" w:hAnsi="Times New Roman"/>
                <w:b/>
                <w:bCs/>
                <w:sz w:val="32"/>
                <w:szCs w:val="32"/>
                <w:lang w:val="sr-Cyrl-RS"/>
              </w:rPr>
              <w:t>- неинвентивност</w:t>
            </w:r>
            <w:r w:rsidRPr="00FB258F">
              <w:rPr>
                <w:rFonts w:ascii="Times New Roman" w:hAnsi="Times New Roman"/>
                <w:b/>
                <w:bCs/>
                <w:sz w:val="32"/>
                <w:szCs w:val="32"/>
              </w:rPr>
              <w:t xml:space="preserve"> појединих тимова и стручних органа</w:t>
            </w:r>
          </w:p>
        </w:tc>
        <w:tc>
          <w:tcPr>
            <w:tcW w:w="3060" w:type="dxa"/>
            <w:shd w:val="clear" w:color="auto" w:fill="auto"/>
          </w:tcPr>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стручно усавршавање</w:t>
            </w:r>
          </w:p>
        </w:tc>
        <w:tc>
          <w:tcPr>
            <w:tcW w:w="3420" w:type="dxa"/>
            <w:shd w:val="clear" w:color="auto" w:fill="auto"/>
          </w:tcPr>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неусклађеност закона са потребама музичких школа</w:t>
            </w:r>
          </w:p>
        </w:tc>
      </w:tr>
    </w:tbl>
    <w:p w:rsidR="00FB258F" w:rsidRPr="00FB258F" w:rsidRDefault="00FB258F" w:rsidP="00FB258F">
      <w:pPr>
        <w:rPr>
          <w:rFonts w:ascii="Times New Roman" w:hAnsi="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3100"/>
        <w:gridCol w:w="2940"/>
        <w:gridCol w:w="2878"/>
        <w:gridCol w:w="2931"/>
      </w:tblGrid>
      <w:tr w:rsidR="00FB258F" w:rsidRPr="00FB258F" w:rsidTr="004A09C2">
        <w:tc>
          <w:tcPr>
            <w:tcW w:w="2321"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КЉУЧНА ОБЛАСТ</w:t>
            </w:r>
          </w:p>
        </w:tc>
        <w:tc>
          <w:tcPr>
            <w:tcW w:w="3100"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СНАГЕ</w:t>
            </w:r>
          </w:p>
        </w:tc>
        <w:tc>
          <w:tcPr>
            <w:tcW w:w="2940"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СЛАБОСТИ</w:t>
            </w:r>
          </w:p>
        </w:tc>
        <w:tc>
          <w:tcPr>
            <w:tcW w:w="2878"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МОГУЋНОСТИ</w:t>
            </w:r>
          </w:p>
        </w:tc>
        <w:tc>
          <w:tcPr>
            <w:tcW w:w="2931"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ПРЕТЊЕ</w:t>
            </w:r>
          </w:p>
        </w:tc>
      </w:tr>
      <w:tr w:rsidR="00FB258F" w:rsidRPr="00FB258F" w:rsidTr="004A09C2">
        <w:tc>
          <w:tcPr>
            <w:tcW w:w="2321" w:type="dxa"/>
            <w:shd w:val="clear" w:color="auto" w:fill="auto"/>
          </w:tcPr>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2. Настава и учење</w:t>
            </w:r>
          </w:p>
          <w:p w:rsidR="00FB258F" w:rsidRPr="00FB258F" w:rsidRDefault="00FB258F" w:rsidP="0007540A">
            <w:pPr>
              <w:rPr>
                <w:rFonts w:ascii="Times New Roman" w:hAnsi="Times New Roman"/>
                <w:b/>
                <w:bCs/>
                <w:sz w:val="32"/>
                <w:szCs w:val="32"/>
              </w:rPr>
            </w:pPr>
          </w:p>
        </w:tc>
        <w:tc>
          <w:tcPr>
            <w:tcW w:w="3100" w:type="dxa"/>
            <w:shd w:val="clear" w:color="auto" w:fill="auto"/>
          </w:tcPr>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ученици опредељени за музичку школу</w:t>
            </w:r>
          </w:p>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посвећеност наставника</w:t>
            </w:r>
          </w:p>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индивидуална настава</w:t>
            </w:r>
          </w:p>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xml:space="preserve">- специфична </w:t>
            </w:r>
            <w:r w:rsidRPr="00FB258F">
              <w:rPr>
                <w:rFonts w:ascii="Times New Roman" w:hAnsi="Times New Roman"/>
                <w:b/>
                <w:bCs/>
                <w:sz w:val="32"/>
                <w:szCs w:val="32"/>
              </w:rPr>
              <w:lastRenderedPageBreak/>
              <w:t>делатност школе</w:t>
            </w:r>
          </w:p>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индивидуализована настава (настава прилагођена способностима ученика)</w:t>
            </w:r>
          </w:p>
        </w:tc>
        <w:tc>
          <w:tcPr>
            <w:tcW w:w="2940" w:type="dxa"/>
            <w:shd w:val="clear" w:color="auto" w:fill="auto"/>
          </w:tcPr>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lastRenderedPageBreak/>
              <w:t xml:space="preserve">- </w:t>
            </w:r>
            <w:r w:rsidRPr="00FB258F">
              <w:rPr>
                <w:rFonts w:ascii="Times New Roman" w:hAnsi="Times New Roman"/>
                <w:b/>
                <w:bCs/>
                <w:sz w:val="32"/>
                <w:szCs w:val="32"/>
                <w:lang w:val="sr-Cyrl-RS"/>
              </w:rPr>
              <w:t>неинвентивност у избору</w:t>
            </w:r>
            <w:r w:rsidRPr="00FB258F">
              <w:rPr>
                <w:rFonts w:ascii="Times New Roman" w:hAnsi="Times New Roman"/>
                <w:b/>
                <w:bCs/>
                <w:sz w:val="32"/>
                <w:szCs w:val="32"/>
              </w:rPr>
              <w:t xml:space="preserve"> метода</w:t>
            </w:r>
          </w:p>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недовољан и неадекватан простор</w:t>
            </w:r>
          </w:p>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ограничена наставна средства</w:t>
            </w:r>
          </w:p>
        </w:tc>
        <w:tc>
          <w:tcPr>
            <w:tcW w:w="2878" w:type="dxa"/>
            <w:shd w:val="clear" w:color="auto" w:fill="auto"/>
          </w:tcPr>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употреба интернета</w:t>
            </w:r>
          </w:p>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сарадња са школама исте делатности</w:t>
            </w:r>
          </w:p>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мастер-клас</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rPr>
              <w:t xml:space="preserve">- стручно усавршавање ( </w:t>
            </w:r>
            <w:r w:rsidRPr="00FB258F">
              <w:rPr>
                <w:rFonts w:ascii="Times New Roman" w:hAnsi="Times New Roman"/>
                <w:b/>
                <w:bCs/>
                <w:sz w:val="32"/>
                <w:szCs w:val="32"/>
              </w:rPr>
              <w:lastRenderedPageBreak/>
              <w:t>уско стручни семинари и семинари о општим питањима наставе)</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lang w:val="sr-Cyrl-RS"/>
              </w:rPr>
              <w:t>- укљученост локалне самоуправе и спонзора у финансирању потреба школе</w:t>
            </w:r>
          </w:p>
        </w:tc>
        <w:tc>
          <w:tcPr>
            <w:tcW w:w="2931" w:type="dxa"/>
            <w:shd w:val="clear" w:color="auto" w:fill="auto"/>
          </w:tcPr>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lastRenderedPageBreak/>
              <w:t>- неусклађеност наставног плана и програма (инструмент - солфеђо)</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rPr>
              <w:t>- ограничена финансијска средства</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rPr>
              <w:lastRenderedPageBreak/>
              <w:t xml:space="preserve">- </w:t>
            </w:r>
            <w:r w:rsidRPr="00FB258F">
              <w:rPr>
                <w:rFonts w:ascii="Times New Roman" w:hAnsi="Times New Roman"/>
                <w:b/>
                <w:bCs/>
                <w:sz w:val="32"/>
                <w:szCs w:val="32"/>
                <w:lang w:val="sr-Cyrl-RS"/>
              </w:rPr>
              <w:t xml:space="preserve">оскудан избор </w:t>
            </w:r>
            <w:r w:rsidRPr="00FB258F">
              <w:rPr>
                <w:rFonts w:ascii="Times New Roman" w:hAnsi="Times New Roman"/>
                <w:b/>
                <w:bCs/>
                <w:sz w:val="32"/>
                <w:szCs w:val="32"/>
              </w:rPr>
              <w:t>литератур</w:t>
            </w:r>
            <w:r w:rsidRPr="00FB258F">
              <w:rPr>
                <w:rFonts w:ascii="Times New Roman" w:hAnsi="Times New Roman"/>
                <w:b/>
                <w:bCs/>
                <w:sz w:val="32"/>
                <w:szCs w:val="32"/>
                <w:lang w:val="sr-Cyrl-RS"/>
              </w:rPr>
              <w:t>е</w:t>
            </w:r>
          </w:p>
          <w:p w:rsidR="00FB258F" w:rsidRPr="00FB258F" w:rsidRDefault="00FB258F" w:rsidP="0007540A">
            <w:pPr>
              <w:rPr>
                <w:rFonts w:ascii="Times New Roman" w:hAnsi="Times New Roman"/>
                <w:b/>
                <w:bCs/>
                <w:sz w:val="32"/>
                <w:szCs w:val="32"/>
                <w:lang w:val="sr-Cyrl-RS"/>
              </w:rPr>
            </w:pPr>
          </w:p>
        </w:tc>
      </w:tr>
    </w:tbl>
    <w:p w:rsidR="00FB258F" w:rsidRPr="00FB258F" w:rsidRDefault="00FB258F" w:rsidP="00FB258F">
      <w:pPr>
        <w:rPr>
          <w:rFonts w:ascii="Times New Roman" w:hAnsi="Times New Roman"/>
          <w:vanish/>
          <w:sz w:val="32"/>
          <w:szCs w:val="32"/>
        </w:rPr>
      </w:pPr>
    </w:p>
    <w:p w:rsidR="00FB258F" w:rsidRDefault="00FB258F" w:rsidP="00FB258F">
      <w:pPr>
        <w:rPr>
          <w:rFonts w:ascii="Times New Roman" w:hAnsi="Times New Roman"/>
          <w:sz w:val="32"/>
          <w:szCs w:val="32"/>
        </w:rPr>
      </w:pPr>
    </w:p>
    <w:p w:rsidR="004A09C2" w:rsidRDefault="004A09C2" w:rsidP="00FB258F">
      <w:pPr>
        <w:rPr>
          <w:rFonts w:ascii="Times New Roman" w:hAnsi="Times New Roman"/>
          <w:sz w:val="32"/>
          <w:szCs w:val="32"/>
        </w:rPr>
      </w:pPr>
    </w:p>
    <w:p w:rsidR="004A09C2" w:rsidRDefault="004A09C2" w:rsidP="00FB258F">
      <w:pPr>
        <w:rPr>
          <w:rFonts w:ascii="Times New Roman" w:hAnsi="Times New Roman"/>
          <w:sz w:val="32"/>
          <w:szCs w:val="32"/>
        </w:rPr>
      </w:pPr>
    </w:p>
    <w:p w:rsidR="004A09C2" w:rsidRDefault="004A09C2" w:rsidP="00FB258F">
      <w:pPr>
        <w:rPr>
          <w:rFonts w:ascii="Times New Roman" w:hAnsi="Times New Roman"/>
          <w:sz w:val="32"/>
          <w:szCs w:val="32"/>
        </w:rPr>
      </w:pPr>
    </w:p>
    <w:p w:rsidR="004A09C2" w:rsidRDefault="004A09C2" w:rsidP="00FB258F">
      <w:pPr>
        <w:rPr>
          <w:rFonts w:ascii="Times New Roman" w:hAnsi="Times New Roman"/>
          <w:sz w:val="32"/>
          <w:szCs w:val="32"/>
        </w:rPr>
      </w:pPr>
    </w:p>
    <w:p w:rsidR="004A09C2" w:rsidRDefault="004A09C2" w:rsidP="00FB258F">
      <w:pPr>
        <w:rPr>
          <w:rFonts w:ascii="Times New Roman" w:hAnsi="Times New Roman"/>
          <w:sz w:val="32"/>
          <w:szCs w:val="32"/>
        </w:rPr>
      </w:pPr>
    </w:p>
    <w:p w:rsidR="004A09C2" w:rsidRDefault="004A09C2" w:rsidP="00FB258F">
      <w:pPr>
        <w:rPr>
          <w:rFonts w:ascii="Times New Roman" w:hAnsi="Times New Roman"/>
          <w:sz w:val="32"/>
          <w:szCs w:val="32"/>
        </w:rPr>
      </w:pPr>
    </w:p>
    <w:p w:rsidR="004A09C2" w:rsidRDefault="004A09C2" w:rsidP="00FB258F">
      <w:pPr>
        <w:rPr>
          <w:rFonts w:ascii="Times New Roman" w:hAnsi="Times New Roman"/>
          <w:sz w:val="32"/>
          <w:szCs w:val="32"/>
        </w:rPr>
      </w:pPr>
    </w:p>
    <w:p w:rsidR="004A09C2" w:rsidRDefault="004A09C2" w:rsidP="00FB258F">
      <w:pPr>
        <w:rPr>
          <w:rFonts w:ascii="Times New Roman" w:hAnsi="Times New Roman"/>
          <w:sz w:val="32"/>
          <w:szCs w:val="32"/>
        </w:rPr>
      </w:pPr>
    </w:p>
    <w:p w:rsidR="004A09C2" w:rsidRDefault="004A09C2" w:rsidP="00FB258F">
      <w:pPr>
        <w:rPr>
          <w:rFonts w:ascii="Times New Roman" w:hAnsi="Times New Roman"/>
          <w:sz w:val="32"/>
          <w:szCs w:val="32"/>
        </w:rPr>
      </w:pPr>
    </w:p>
    <w:p w:rsidR="004A09C2" w:rsidRDefault="004A09C2" w:rsidP="00FB258F">
      <w:pPr>
        <w:rPr>
          <w:rFonts w:ascii="Times New Roman" w:hAnsi="Times New Roman"/>
          <w:sz w:val="32"/>
          <w:szCs w:val="32"/>
        </w:rPr>
      </w:pPr>
    </w:p>
    <w:p w:rsidR="009676CB" w:rsidRDefault="009676CB" w:rsidP="00FB258F">
      <w:pPr>
        <w:rPr>
          <w:rFonts w:ascii="Times New Roman" w:hAnsi="Times New Roman"/>
          <w:sz w:val="32"/>
          <w:szCs w:val="32"/>
        </w:rPr>
      </w:pPr>
    </w:p>
    <w:p w:rsidR="009676CB" w:rsidRDefault="009676CB" w:rsidP="00FB258F">
      <w:pPr>
        <w:rPr>
          <w:rFonts w:ascii="Times New Roman" w:hAnsi="Times New Roman"/>
          <w:sz w:val="32"/>
          <w:szCs w:val="32"/>
        </w:rPr>
      </w:pPr>
    </w:p>
    <w:p w:rsidR="009676CB" w:rsidRDefault="009676CB" w:rsidP="00FB258F">
      <w:pPr>
        <w:rPr>
          <w:rFonts w:ascii="Times New Roman" w:hAnsi="Times New Roman"/>
          <w:sz w:val="32"/>
          <w:szCs w:val="32"/>
        </w:rPr>
      </w:pPr>
    </w:p>
    <w:p w:rsidR="009676CB" w:rsidRDefault="009676CB" w:rsidP="00FB258F">
      <w:pPr>
        <w:rPr>
          <w:rFonts w:ascii="Times New Roman" w:hAnsi="Times New Roman"/>
          <w:sz w:val="32"/>
          <w:szCs w:val="32"/>
        </w:rPr>
      </w:pPr>
    </w:p>
    <w:p w:rsidR="004A09C2" w:rsidRDefault="004A09C2" w:rsidP="00FB258F">
      <w:pPr>
        <w:rPr>
          <w:rFonts w:ascii="Times New Roman" w:hAnsi="Times New Roman"/>
          <w:sz w:val="32"/>
          <w:szCs w:val="32"/>
        </w:rPr>
      </w:pPr>
    </w:p>
    <w:tbl>
      <w:tblPr>
        <w:tblpPr w:leftFromText="180" w:rightFromText="180" w:vertAnchor="text" w:horzAnchor="margin" w:tblpY="-18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4095"/>
        <w:gridCol w:w="2340"/>
        <w:gridCol w:w="3150"/>
        <w:gridCol w:w="2092"/>
      </w:tblGrid>
      <w:tr w:rsidR="004A09C2" w:rsidRPr="00FB258F" w:rsidTr="00EF3D78">
        <w:tc>
          <w:tcPr>
            <w:tcW w:w="2493" w:type="dxa"/>
            <w:shd w:val="clear" w:color="auto" w:fill="auto"/>
          </w:tcPr>
          <w:p w:rsidR="004A09C2" w:rsidRPr="00FB258F" w:rsidRDefault="004A09C2" w:rsidP="0007540A">
            <w:pPr>
              <w:rPr>
                <w:rFonts w:ascii="Times New Roman" w:hAnsi="Times New Roman"/>
                <w:sz w:val="32"/>
                <w:szCs w:val="32"/>
              </w:rPr>
            </w:pPr>
            <w:r w:rsidRPr="00FB258F">
              <w:rPr>
                <w:rFonts w:ascii="Times New Roman" w:hAnsi="Times New Roman"/>
                <w:b/>
                <w:bCs/>
                <w:sz w:val="32"/>
                <w:szCs w:val="32"/>
              </w:rPr>
              <w:t>КЉУЧНА ОБЛАСТ</w:t>
            </w:r>
          </w:p>
        </w:tc>
        <w:tc>
          <w:tcPr>
            <w:tcW w:w="4095" w:type="dxa"/>
            <w:shd w:val="clear" w:color="auto" w:fill="auto"/>
          </w:tcPr>
          <w:p w:rsidR="004A09C2" w:rsidRPr="00FB258F" w:rsidRDefault="004A09C2" w:rsidP="0007540A">
            <w:pPr>
              <w:rPr>
                <w:rFonts w:ascii="Times New Roman" w:hAnsi="Times New Roman"/>
                <w:sz w:val="32"/>
                <w:szCs w:val="32"/>
              </w:rPr>
            </w:pPr>
            <w:r w:rsidRPr="00FB258F">
              <w:rPr>
                <w:rFonts w:ascii="Times New Roman" w:hAnsi="Times New Roman"/>
                <w:b/>
                <w:bCs/>
                <w:sz w:val="32"/>
                <w:szCs w:val="32"/>
              </w:rPr>
              <w:t>СНАГЕ</w:t>
            </w:r>
          </w:p>
        </w:tc>
        <w:tc>
          <w:tcPr>
            <w:tcW w:w="2340" w:type="dxa"/>
            <w:shd w:val="clear" w:color="auto" w:fill="auto"/>
          </w:tcPr>
          <w:p w:rsidR="004A09C2" w:rsidRPr="00FB258F" w:rsidRDefault="004A09C2" w:rsidP="0007540A">
            <w:pPr>
              <w:rPr>
                <w:rFonts w:ascii="Times New Roman" w:hAnsi="Times New Roman"/>
                <w:sz w:val="32"/>
                <w:szCs w:val="32"/>
              </w:rPr>
            </w:pPr>
            <w:r w:rsidRPr="00FB258F">
              <w:rPr>
                <w:rFonts w:ascii="Times New Roman" w:hAnsi="Times New Roman"/>
                <w:b/>
                <w:bCs/>
                <w:sz w:val="32"/>
                <w:szCs w:val="32"/>
              </w:rPr>
              <w:t>СЛАБОСТИ</w:t>
            </w:r>
          </w:p>
        </w:tc>
        <w:tc>
          <w:tcPr>
            <w:tcW w:w="3150" w:type="dxa"/>
            <w:shd w:val="clear" w:color="auto" w:fill="auto"/>
          </w:tcPr>
          <w:p w:rsidR="004A09C2" w:rsidRPr="00FB258F" w:rsidRDefault="004A09C2" w:rsidP="0007540A">
            <w:pPr>
              <w:rPr>
                <w:rFonts w:ascii="Times New Roman" w:hAnsi="Times New Roman"/>
                <w:sz w:val="32"/>
                <w:szCs w:val="32"/>
              </w:rPr>
            </w:pPr>
            <w:r w:rsidRPr="00FB258F">
              <w:rPr>
                <w:rFonts w:ascii="Times New Roman" w:hAnsi="Times New Roman"/>
                <w:b/>
                <w:bCs/>
                <w:sz w:val="32"/>
                <w:szCs w:val="32"/>
              </w:rPr>
              <w:t>МОГУЋНОСТИ</w:t>
            </w:r>
          </w:p>
        </w:tc>
        <w:tc>
          <w:tcPr>
            <w:tcW w:w="2092" w:type="dxa"/>
            <w:shd w:val="clear" w:color="auto" w:fill="auto"/>
          </w:tcPr>
          <w:p w:rsidR="004A09C2" w:rsidRPr="00FB258F" w:rsidRDefault="004A09C2" w:rsidP="0007540A">
            <w:pPr>
              <w:rPr>
                <w:rFonts w:ascii="Times New Roman" w:hAnsi="Times New Roman"/>
                <w:sz w:val="32"/>
                <w:szCs w:val="32"/>
              </w:rPr>
            </w:pPr>
            <w:r w:rsidRPr="00FB258F">
              <w:rPr>
                <w:rFonts w:ascii="Times New Roman" w:hAnsi="Times New Roman"/>
                <w:b/>
                <w:bCs/>
                <w:sz w:val="32"/>
                <w:szCs w:val="32"/>
              </w:rPr>
              <w:t>ПРЕТЊЕ</w:t>
            </w:r>
          </w:p>
        </w:tc>
      </w:tr>
      <w:tr w:rsidR="004A09C2" w:rsidRPr="00FB258F" w:rsidTr="00EF3D78">
        <w:tc>
          <w:tcPr>
            <w:tcW w:w="2493" w:type="dxa"/>
            <w:shd w:val="clear" w:color="auto" w:fill="auto"/>
          </w:tcPr>
          <w:p w:rsidR="004A09C2" w:rsidRPr="00FB258F" w:rsidRDefault="004A09C2" w:rsidP="0007540A">
            <w:pPr>
              <w:rPr>
                <w:rFonts w:ascii="Times New Roman" w:hAnsi="Times New Roman"/>
                <w:b/>
                <w:bCs/>
                <w:sz w:val="32"/>
                <w:szCs w:val="32"/>
              </w:rPr>
            </w:pPr>
            <w:r w:rsidRPr="00FB258F">
              <w:rPr>
                <w:rFonts w:ascii="Times New Roman" w:hAnsi="Times New Roman"/>
                <w:b/>
                <w:bCs/>
                <w:sz w:val="32"/>
                <w:szCs w:val="32"/>
              </w:rPr>
              <w:t>2. Настава и учење</w:t>
            </w:r>
          </w:p>
          <w:p w:rsidR="004A09C2" w:rsidRPr="00FB258F" w:rsidRDefault="004A09C2" w:rsidP="0007540A">
            <w:pPr>
              <w:rPr>
                <w:rFonts w:ascii="Times New Roman" w:hAnsi="Times New Roman"/>
                <w:b/>
                <w:bCs/>
                <w:sz w:val="32"/>
                <w:szCs w:val="32"/>
              </w:rPr>
            </w:pPr>
          </w:p>
        </w:tc>
        <w:tc>
          <w:tcPr>
            <w:tcW w:w="4095" w:type="dxa"/>
            <w:shd w:val="clear" w:color="auto" w:fill="auto"/>
          </w:tcPr>
          <w:p w:rsidR="004A09C2" w:rsidRPr="00FB258F" w:rsidRDefault="004A09C2" w:rsidP="0007540A">
            <w:pPr>
              <w:rPr>
                <w:rFonts w:ascii="Times New Roman" w:hAnsi="Times New Roman"/>
                <w:b/>
                <w:bCs/>
                <w:sz w:val="32"/>
                <w:szCs w:val="32"/>
                <w:lang w:val="sr-Cyrl-RS"/>
              </w:rPr>
            </w:pPr>
            <w:r w:rsidRPr="00FB258F">
              <w:rPr>
                <w:rFonts w:ascii="Times New Roman" w:hAnsi="Times New Roman"/>
                <w:b/>
                <w:bCs/>
                <w:sz w:val="32"/>
                <w:szCs w:val="32"/>
              </w:rPr>
              <w:t xml:space="preserve">- </w:t>
            </w:r>
            <w:r w:rsidRPr="00FB258F">
              <w:rPr>
                <w:rFonts w:ascii="Times New Roman" w:hAnsi="Times New Roman"/>
                <w:b/>
                <w:bCs/>
                <w:sz w:val="32"/>
                <w:szCs w:val="32"/>
                <w:lang w:val="sr-Cyrl-RS"/>
              </w:rPr>
              <w:t xml:space="preserve">садржајна </w:t>
            </w:r>
            <w:r w:rsidRPr="00FB258F">
              <w:rPr>
                <w:rFonts w:ascii="Times New Roman" w:hAnsi="Times New Roman"/>
                <w:b/>
                <w:bCs/>
                <w:sz w:val="32"/>
                <w:szCs w:val="32"/>
              </w:rPr>
              <w:t>повезаност међу предметима; усмереност на исти циљ</w:t>
            </w:r>
            <w:r w:rsidRPr="00FB258F">
              <w:rPr>
                <w:rFonts w:ascii="Times New Roman" w:hAnsi="Times New Roman"/>
                <w:b/>
                <w:bCs/>
                <w:sz w:val="32"/>
                <w:szCs w:val="32"/>
                <w:lang w:val="sr-Cyrl-RS"/>
              </w:rPr>
              <w:t xml:space="preserve"> (вештина свирања инструмента)</w:t>
            </w:r>
          </w:p>
          <w:p w:rsidR="004A09C2" w:rsidRPr="00FB258F" w:rsidRDefault="004A09C2" w:rsidP="0007540A">
            <w:pPr>
              <w:rPr>
                <w:rFonts w:ascii="Times New Roman" w:hAnsi="Times New Roman"/>
                <w:b/>
                <w:bCs/>
                <w:sz w:val="32"/>
                <w:szCs w:val="32"/>
              </w:rPr>
            </w:pPr>
            <w:r w:rsidRPr="00FB258F">
              <w:rPr>
                <w:rFonts w:ascii="Times New Roman" w:hAnsi="Times New Roman"/>
                <w:b/>
                <w:bCs/>
                <w:sz w:val="32"/>
                <w:szCs w:val="32"/>
              </w:rPr>
              <w:t xml:space="preserve">- стручни актив за развојно планирање и тим за самовредновање </w:t>
            </w:r>
          </w:p>
          <w:p w:rsidR="004A09C2" w:rsidRPr="00FB258F" w:rsidRDefault="004A09C2" w:rsidP="0007540A">
            <w:pPr>
              <w:rPr>
                <w:rFonts w:ascii="Times New Roman" w:hAnsi="Times New Roman"/>
                <w:b/>
                <w:bCs/>
                <w:sz w:val="32"/>
                <w:szCs w:val="32"/>
                <w:lang w:val="sr-Cyrl-RS"/>
              </w:rPr>
            </w:pPr>
          </w:p>
        </w:tc>
        <w:tc>
          <w:tcPr>
            <w:tcW w:w="2340" w:type="dxa"/>
            <w:shd w:val="clear" w:color="auto" w:fill="auto"/>
          </w:tcPr>
          <w:p w:rsidR="004A09C2" w:rsidRPr="00FB258F" w:rsidRDefault="004A09C2" w:rsidP="0007540A">
            <w:pPr>
              <w:rPr>
                <w:rFonts w:ascii="Times New Roman" w:hAnsi="Times New Roman"/>
                <w:b/>
                <w:bCs/>
                <w:sz w:val="32"/>
                <w:szCs w:val="32"/>
              </w:rPr>
            </w:pPr>
          </w:p>
        </w:tc>
        <w:tc>
          <w:tcPr>
            <w:tcW w:w="3150" w:type="dxa"/>
            <w:shd w:val="clear" w:color="auto" w:fill="auto"/>
          </w:tcPr>
          <w:p w:rsidR="004A09C2" w:rsidRPr="00FB258F" w:rsidRDefault="004A09C2" w:rsidP="0007540A">
            <w:pPr>
              <w:rPr>
                <w:rFonts w:ascii="Times New Roman" w:hAnsi="Times New Roman"/>
                <w:b/>
                <w:bCs/>
                <w:sz w:val="32"/>
                <w:szCs w:val="32"/>
              </w:rPr>
            </w:pPr>
          </w:p>
        </w:tc>
        <w:tc>
          <w:tcPr>
            <w:tcW w:w="2092" w:type="dxa"/>
            <w:shd w:val="clear" w:color="auto" w:fill="auto"/>
          </w:tcPr>
          <w:p w:rsidR="004A09C2" w:rsidRPr="00FB258F" w:rsidRDefault="004A09C2" w:rsidP="0007540A">
            <w:pPr>
              <w:rPr>
                <w:rFonts w:ascii="Times New Roman" w:hAnsi="Times New Roman"/>
                <w:b/>
                <w:bCs/>
                <w:sz w:val="32"/>
                <w:szCs w:val="32"/>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943"/>
        <w:gridCol w:w="3051"/>
        <w:gridCol w:w="2886"/>
        <w:gridCol w:w="2881"/>
      </w:tblGrid>
      <w:tr w:rsidR="00FB258F" w:rsidRPr="00FB258F" w:rsidTr="009676CB">
        <w:tc>
          <w:tcPr>
            <w:tcW w:w="2409"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КЉУЧНА ОБЛАСТ</w:t>
            </w:r>
          </w:p>
        </w:tc>
        <w:tc>
          <w:tcPr>
            <w:tcW w:w="2943"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СНАГЕ</w:t>
            </w:r>
          </w:p>
        </w:tc>
        <w:tc>
          <w:tcPr>
            <w:tcW w:w="3051"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СЛАБОСТИ</w:t>
            </w:r>
          </w:p>
        </w:tc>
        <w:tc>
          <w:tcPr>
            <w:tcW w:w="2886"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МОГУЋНОСТИ</w:t>
            </w:r>
          </w:p>
        </w:tc>
        <w:tc>
          <w:tcPr>
            <w:tcW w:w="2881"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ПРЕТЊЕ</w:t>
            </w:r>
          </w:p>
        </w:tc>
      </w:tr>
      <w:tr w:rsidR="00FB258F" w:rsidRPr="00FB258F" w:rsidTr="009676CB">
        <w:tc>
          <w:tcPr>
            <w:tcW w:w="2409" w:type="dxa"/>
            <w:shd w:val="clear" w:color="auto" w:fill="auto"/>
          </w:tcPr>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3.  Образовна постигнућа ученика</w:t>
            </w:r>
          </w:p>
          <w:p w:rsidR="00FB258F" w:rsidRPr="00FB258F" w:rsidRDefault="00FB258F" w:rsidP="0007540A">
            <w:pPr>
              <w:rPr>
                <w:rFonts w:ascii="Times New Roman" w:hAnsi="Times New Roman"/>
                <w:b/>
                <w:bCs/>
                <w:sz w:val="32"/>
                <w:szCs w:val="32"/>
              </w:rPr>
            </w:pPr>
          </w:p>
        </w:tc>
        <w:tc>
          <w:tcPr>
            <w:tcW w:w="2943" w:type="dxa"/>
            <w:shd w:val="clear" w:color="auto" w:fill="auto"/>
          </w:tcPr>
          <w:p w:rsidR="00FB258F" w:rsidRPr="00FB258F" w:rsidRDefault="00FB258F" w:rsidP="00FB258F">
            <w:pPr>
              <w:numPr>
                <w:ilvl w:val="0"/>
                <w:numId w:val="13"/>
              </w:numPr>
              <w:rPr>
                <w:rFonts w:ascii="Times New Roman" w:hAnsi="Times New Roman"/>
                <w:b/>
                <w:bCs/>
                <w:sz w:val="32"/>
                <w:szCs w:val="32"/>
              </w:rPr>
            </w:pPr>
            <w:r w:rsidRPr="00FB258F">
              <w:rPr>
                <w:rFonts w:ascii="Times New Roman" w:hAnsi="Times New Roman"/>
                <w:b/>
                <w:bCs/>
                <w:sz w:val="32"/>
                <w:szCs w:val="32"/>
                <w:lang w:val="sr-Cyrl-RS"/>
              </w:rPr>
              <w:t>посвећени</w:t>
            </w:r>
            <w:r w:rsidRPr="00FB258F">
              <w:rPr>
                <w:rFonts w:ascii="Times New Roman" w:hAnsi="Times New Roman"/>
                <w:b/>
                <w:bCs/>
                <w:sz w:val="32"/>
                <w:szCs w:val="32"/>
              </w:rPr>
              <w:t xml:space="preserve"> ученици и наставници </w:t>
            </w:r>
          </w:p>
          <w:p w:rsidR="00FB258F" w:rsidRPr="00FB258F" w:rsidRDefault="00FB258F" w:rsidP="0007540A">
            <w:pPr>
              <w:rPr>
                <w:rFonts w:ascii="Times New Roman" w:hAnsi="Times New Roman"/>
                <w:b/>
                <w:bCs/>
                <w:sz w:val="32"/>
                <w:szCs w:val="32"/>
              </w:rPr>
            </w:pPr>
          </w:p>
        </w:tc>
        <w:tc>
          <w:tcPr>
            <w:tcW w:w="3051" w:type="dxa"/>
            <w:shd w:val="clear" w:color="auto" w:fill="auto"/>
          </w:tcPr>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недовољна и непотпуна сарадња између предметних наставника</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rPr>
              <w:t>- неприлагођавање програма и захтева способностима ученика</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lang w:val="sr-Cyrl-RS"/>
              </w:rPr>
              <w:lastRenderedPageBreak/>
              <w:t>- презаузетост ученика виших разреда многобројним обавезама</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lang w:val="sr-Cyrl-RS"/>
              </w:rPr>
              <w:t xml:space="preserve">- </w:t>
            </w:r>
            <w:r w:rsidRPr="00FB258F">
              <w:rPr>
                <w:rFonts w:ascii="Times New Roman" w:hAnsi="Times New Roman"/>
                <w:b/>
                <w:bCs/>
                <w:sz w:val="32"/>
                <w:szCs w:val="32"/>
              </w:rPr>
              <w:t>одсуство награђивања</w:t>
            </w:r>
            <w:r w:rsidRPr="00FB258F">
              <w:rPr>
                <w:rFonts w:ascii="Times New Roman" w:hAnsi="Times New Roman"/>
                <w:b/>
                <w:bCs/>
                <w:sz w:val="32"/>
                <w:szCs w:val="32"/>
                <w:lang w:val="sr-Cyrl-RS"/>
              </w:rPr>
              <w:t xml:space="preserve"> и континуираног похваљивања</w:t>
            </w:r>
            <w:r w:rsidRPr="00FB258F">
              <w:rPr>
                <w:rFonts w:ascii="Times New Roman" w:hAnsi="Times New Roman"/>
                <w:b/>
                <w:bCs/>
                <w:sz w:val="32"/>
                <w:szCs w:val="32"/>
              </w:rPr>
              <w:t xml:space="preserve"> запослених</w:t>
            </w:r>
          </w:p>
        </w:tc>
        <w:tc>
          <w:tcPr>
            <w:tcW w:w="2886" w:type="dxa"/>
            <w:shd w:val="clear" w:color="auto" w:fill="auto"/>
          </w:tcPr>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lastRenderedPageBreak/>
              <w:t>- организовање посета концертима</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rPr>
              <w:t>- мастер-клас</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lang w:val="sr-Cyrl-RS"/>
              </w:rPr>
              <w:t>- стручно усавршавање наставника</w:t>
            </w:r>
          </w:p>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такмичења</w:t>
            </w:r>
          </w:p>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lastRenderedPageBreak/>
              <w:t>- сарадња са другим музичким школама</w:t>
            </w:r>
          </w:p>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доступан интернет</w:t>
            </w:r>
          </w:p>
          <w:p w:rsidR="00FB258F" w:rsidRPr="00FB258F" w:rsidRDefault="00FB258F" w:rsidP="0007540A">
            <w:pPr>
              <w:rPr>
                <w:rFonts w:ascii="Times New Roman" w:hAnsi="Times New Roman"/>
                <w:b/>
                <w:bCs/>
                <w:sz w:val="32"/>
                <w:szCs w:val="32"/>
              </w:rPr>
            </w:pPr>
          </w:p>
        </w:tc>
        <w:tc>
          <w:tcPr>
            <w:tcW w:w="2881" w:type="dxa"/>
            <w:shd w:val="clear" w:color="auto" w:fill="auto"/>
          </w:tcPr>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rPr>
              <w:lastRenderedPageBreak/>
              <w:t>- не</w:t>
            </w:r>
            <w:r w:rsidRPr="00FB258F">
              <w:rPr>
                <w:rFonts w:ascii="Times New Roman" w:hAnsi="Times New Roman"/>
                <w:b/>
                <w:bCs/>
                <w:sz w:val="32"/>
                <w:szCs w:val="32"/>
                <w:lang w:val="sr-Cyrl-RS"/>
              </w:rPr>
              <w:t>довољно подстицање</w:t>
            </w:r>
            <w:r w:rsidRPr="00FB258F">
              <w:rPr>
                <w:rFonts w:ascii="Times New Roman" w:hAnsi="Times New Roman"/>
                <w:b/>
                <w:bCs/>
                <w:sz w:val="32"/>
                <w:szCs w:val="32"/>
              </w:rPr>
              <w:t xml:space="preserve"> развоја музичких способности код деце у раном узрасту</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lang w:val="sr-Cyrl-RS"/>
              </w:rPr>
              <w:t xml:space="preserve">- неуважавање обавеза ученика </w:t>
            </w:r>
            <w:r w:rsidRPr="00FB258F">
              <w:rPr>
                <w:rFonts w:ascii="Times New Roman" w:hAnsi="Times New Roman"/>
                <w:b/>
                <w:bCs/>
                <w:sz w:val="32"/>
                <w:szCs w:val="32"/>
                <w:lang w:val="sr-Cyrl-RS"/>
              </w:rPr>
              <w:lastRenderedPageBreak/>
              <w:t xml:space="preserve">музичке школе од стране основних школа </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lang w:val="sr-Cyrl-RS"/>
              </w:rPr>
              <w:t>- закон који не уважава посебне обавезе ученика музичке школе</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lang w:val="sr-Cyrl-RS"/>
              </w:rPr>
              <w:t>- једносменска настава</w:t>
            </w:r>
          </w:p>
          <w:p w:rsidR="00FB258F" w:rsidRPr="00FB258F" w:rsidRDefault="00FB258F" w:rsidP="0007540A">
            <w:pPr>
              <w:rPr>
                <w:rFonts w:ascii="Times New Roman" w:hAnsi="Times New Roman"/>
                <w:b/>
                <w:bCs/>
                <w:sz w:val="32"/>
                <w:szCs w:val="32"/>
                <w:lang w:val="sr-Cyrl-RS"/>
              </w:rPr>
            </w:pPr>
          </w:p>
        </w:tc>
      </w:tr>
    </w:tbl>
    <w:p w:rsidR="00FB258F" w:rsidRDefault="00FB258F" w:rsidP="00FB258F">
      <w:pPr>
        <w:rPr>
          <w:rFonts w:ascii="Times New Roman" w:hAnsi="Times New Roman"/>
          <w:sz w:val="32"/>
          <w:szCs w:val="32"/>
        </w:rPr>
      </w:pPr>
    </w:p>
    <w:p w:rsidR="004A09C2" w:rsidRDefault="004A09C2" w:rsidP="00FB258F">
      <w:pPr>
        <w:rPr>
          <w:rFonts w:ascii="Times New Roman" w:hAnsi="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2742"/>
        <w:gridCol w:w="2889"/>
        <w:gridCol w:w="2938"/>
        <w:gridCol w:w="3092"/>
      </w:tblGrid>
      <w:tr w:rsidR="00FB258F" w:rsidRPr="00FB258F" w:rsidTr="009676CB">
        <w:tc>
          <w:tcPr>
            <w:tcW w:w="2509"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КЉУЧНА ОБЛАСТ</w:t>
            </w:r>
          </w:p>
        </w:tc>
        <w:tc>
          <w:tcPr>
            <w:tcW w:w="2742"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СНАГЕ</w:t>
            </w:r>
          </w:p>
        </w:tc>
        <w:tc>
          <w:tcPr>
            <w:tcW w:w="2889"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СЛАБОСТИ</w:t>
            </w:r>
          </w:p>
        </w:tc>
        <w:tc>
          <w:tcPr>
            <w:tcW w:w="2938"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МОГУЋНОСТИ</w:t>
            </w:r>
          </w:p>
        </w:tc>
        <w:tc>
          <w:tcPr>
            <w:tcW w:w="3092"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ПРЕТЊЕ</w:t>
            </w:r>
          </w:p>
        </w:tc>
      </w:tr>
      <w:tr w:rsidR="00FB258F" w:rsidRPr="00FB258F" w:rsidTr="009676CB">
        <w:tc>
          <w:tcPr>
            <w:tcW w:w="2509" w:type="dxa"/>
            <w:shd w:val="clear" w:color="auto" w:fill="auto"/>
          </w:tcPr>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4.  Подршка ученицима</w:t>
            </w:r>
          </w:p>
          <w:p w:rsidR="00FB258F" w:rsidRPr="00FB258F" w:rsidRDefault="00FB258F" w:rsidP="0007540A">
            <w:pPr>
              <w:rPr>
                <w:rFonts w:ascii="Times New Roman" w:hAnsi="Times New Roman"/>
                <w:b/>
                <w:bCs/>
                <w:sz w:val="32"/>
                <w:szCs w:val="32"/>
              </w:rPr>
            </w:pPr>
          </w:p>
        </w:tc>
        <w:tc>
          <w:tcPr>
            <w:tcW w:w="2742" w:type="dxa"/>
            <w:shd w:val="clear" w:color="auto" w:fill="auto"/>
          </w:tcPr>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развијен систем подршке ученицима</w:t>
            </w:r>
          </w:p>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примери добре праксе</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rPr>
              <w:t>- педагошко-психолошка служба</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lang w:val="sr-Cyrl-RS"/>
              </w:rPr>
              <w:t>- посвећени родитељи</w:t>
            </w:r>
          </w:p>
        </w:tc>
        <w:tc>
          <w:tcPr>
            <w:tcW w:w="2889" w:type="dxa"/>
            <w:shd w:val="clear" w:color="auto" w:fill="auto"/>
          </w:tcPr>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rPr>
              <w:t xml:space="preserve">- недостатак </w:t>
            </w:r>
            <w:r w:rsidRPr="00FB258F">
              <w:rPr>
                <w:rFonts w:ascii="Times New Roman" w:hAnsi="Times New Roman"/>
                <w:b/>
                <w:bCs/>
                <w:sz w:val="32"/>
                <w:szCs w:val="32"/>
                <w:lang w:val="sr-Cyrl-RS"/>
              </w:rPr>
              <w:t xml:space="preserve">посебног </w:t>
            </w:r>
            <w:r w:rsidRPr="00FB258F">
              <w:rPr>
                <w:rFonts w:ascii="Times New Roman" w:hAnsi="Times New Roman"/>
                <w:b/>
                <w:bCs/>
                <w:sz w:val="32"/>
                <w:szCs w:val="32"/>
              </w:rPr>
              <w:t>простора за сарадњу</w:t>
            </w:r>
            <w:r w:rsidRPr="00FB258F">
              <w:rPr>
                <w:rFonts w:ascii="Times New Roman" w:hAnsi="Times New Roman"/>
                <w:b/>
                <w:bCs/>
                <w:sz w:val="32"/>
                <w:szCs w:val="32"/>
                <w:lang w:val="sr-Cyrl-RS"/>
              </w:rPr>
              <w:t xml:space="preserve"> наставника</w:t>
            </w:r>
            <w:r w:rsidRPr="00FB258F">
              <w:rPr>
                <w:rFonts w:ascii="Times New Roman" w:hAnsi="Times New Roman"/>
                <w:b/>
                <w:bCs/>
                <w:sz w:val="32"/>
                <w:szCs w:val="32"/>
              </w:rPr>
              <w:t xml:space="preserve"> са родитељима</w:t>
            </w:r>
            <w:r w:rsidRPr="00FB258F">
              <w:rPr>
                <w:rFonts w:ascii="Times New Roman" w:hAnsi="Times New Roman"/>
                <w:b/>
                <w:bCs/>
                <w:sz w:val="32"/>
                <w:szCs w:val="32"/>
                <w:lang w:val="sr-Cyrl-RS"/>
              </w:rPr>
              <w:t xml:space="preserve"> и ученицима</w:t>
            </w:r>
          </w:p>
          <w:p w:rsidR="00FB258F" w:rsidRPr="00FB258F" w:rsidRDefault="00FB258F" w:rsidP="0007540A">
            <w:pPr>
              <w:rPr>
                <w:rFonts w:ascii="Times New Roman" w:hAnsi="Times New Roman"/>
                <w:b/>
                <w:bCs/>
                <w:sz w:val="32"/>
                <w:szCs w:val="32"/>
              </w:rPr>
            </w:pPr>
          </w:p>
        </w:tc>
        <w:tc>
          <w:tcPr>
            <w:tcW w:w="2938" w:type="dxa"/>
            <w:shd w:val="clear" w:color="auto" w:fill="auto"/>
          </w:tcPr>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ресурси локалне средине (материјални и просторни)</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rPr>
              <w:t>- медији</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lang w:val="sr-Cyrl-RS"/>
              </w:rPr>
              <w:t>- Заједница музичких и балетских школа Србије</w:t>
            </w:r>
          </w:p>
        </w:tc>
        <w:tc>
          <w:tcPr>
            <w:tcW w:w="3092" w:type="dxa"/>
            <w:shd w:val="clear" w:color="auto" w:fill="auto"/>
          </w:tcPr>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неповољна материјална ситуација (мала улагања у просвету и културу)</w:t>
            </w:r>
          </w:p>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неусклађеност закона са потребама музичких школа</w:t>
            </w:r>
          </w:p>
          <w:p w:rsidR="00FB258F" w:rsidRPr="00FB258F" w:rsidRDefault="00FB258F" w:rsidP="0007540A">
            <w:pPr>
              <w:rPr>
                <w:rFonts w:ascii="Times New Roman" w:hAnsi="Times New Roman"/>
                <w:b/>
                <w:bCs/>
                <w:sz w:val="32"/>
                <w:szCs w:val="32"/>
              </w:rPr>
            </w:pPr>
          </w:p>
        </w:tc>
      </w:tr>
    </w:tbl>
    <w:p w:rsidR="004A09C2" w:rsidRDefault="004A09C2" w:rsidP="00FB258F">
      <w:pPr>
        <w:rPr>
          <w:rFonts w:ascii="Times New Roman" w:hAnsi="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2586"/>
        <w:gridCol w:w="3449"/>
        <w:gridCol w:w="2656"/>
        <w:gridCol w:w="2946"/>
      </w:tblGrid>
      <w:tr w:rsidR="00FB258F" w:rsidRPr="00FB258F" w:rsidTr="00EF3D78">
        <w:tc>
          <w:tcPr>
            <w:tcW w:w="2533"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КЉУЧНА ОБЛАСТ</w:t>
            </w:r>
          </w:p>
        </w:tc>
        <w:tc>
          <w:tcPr>
            <w:tcW w:w="2586"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СНАГЕ</w:t>
            </w:r>
          </w:p>
        </w:tc>
        <w:tc>
          <w:tcPr>
            <w:tcW w:w="3449"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СЛАБОСТИ</w:t>
            </w:r>
          </w:p>
        </w:tc>
        <w:tc>
          <w:tcPr>
            <w:tcW w:w="2656"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МОГУЋНОСТИ</w:t>
            </w:r>
          </w:p>
        </w:tc>
        <w:tc>
          <w:tcPr>
            <w:tcW w:w="2946"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ПРЕТЊЕ</w:t>
            </w:r>
          </w:p>
        </w:tc>
      </w:tr>
      <w:tr w:rsidR="00FB258F" w:rsidRPr="00FB258F" w:rsidTr="00EF3D78">
        <w:tc>
          <w:tcPr>
            <w:tcW w:w="2533" w:type="dxa"/>
            <w:shd w:val="clear" w:color="auto" w:fill="auto"/>
          </w:tcPr>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4.  Подршка ученицима</w:t>
            </w:r>
          </w:p>
          <w:p w:rsidR="00FB258F" w:rsidRPr="00FB258F" w:rsidRDefault="00FB258F" w:rsidP="0007540A">
            <w:pPr>
              <w:rPr>
                <w:rFonts w:ascii="Times New Roman" w:hAnsi="Times New Roman"/>
                <w:b/>
                <w:bCs/>
                <w:sz w:val="32"/>
                <w:szCs w:val="32"/>
              </w:rPr>
            </w:pPr>
          </w:p>
        </w:tc>
        <w:tc>
          <w:tcPr>
            <w:tcW w:w="2586" w:type="dxa"/>
            <w:shd w:val="clear" w:color="auto" w:fill="auto"/>
          </w:tcPr>
          <w:p w:rsidR="00FB258F" w:rsidRPr="00FB258F" w:rsidRDefault="00FB258F" w:rsidP="0007540A">
            <w:pPr>
              <w:rPr>
                <w:rFonts w:ascii="Times New Roman" w:hAnsi="Times New Roman"/>
                <w:b/>
                <w:bCs/>
                <w:sz w:val="32"/>
                <w:szCs w:val="32"/>
              </w:rPr>
            </w:pPr>
          </w:p>
        </w:tc>
        <w:tc>
          <w:tcPr>
            <w:tcW w:w="3449" w:type="dxa"/>
            <w:shd w:val="clear" w:color="auto" w:fill="auto"/>
          </w:tcPr>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rPr>
              <w:t xml:space="preserve">- </w:t>
            </w:r>
            <w:r w:rsidRPr="00FB258F">
              <w:rPr>
                <w:rFonts w:ascii="Times New Roman" w:hAnsi="Times New Roman"/>
                <w:b/>
                <w:bCs/>
                <w:sz w:val="32"/>
                <w:szCs w:val="32"/>
                <w:lang w:val="sr-Cyrl-RS"/>
              </w:rPr>
              <w:t xml:space="preserve">неконтинуирана укљученост родитеља у праћењу активности ученика </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rPr>
              <w:t xml:space="preserve">- </w:t>
            </w:r>
            <w:r w:rsidRPr="00FB258F">
              <w:rPr>
                <w:rFonts w:ascii="Times New Roman" w:hAnsi="Times New Roman"/>
                <w:b/>
                <w:bCs/>
                <w:sz w:val="32"/>
                <w:szCs w:val="32"/>
                <w:lang w:val="sr-Cyrl-RS"/>
              </w:rPr>
              <w:t xml:space="preserve">недовољно индивидуализован приступ ученицима у групној настави </w:t>
            </w:r>
          </w:p>
        </w:tc>
        <w:tc>
          <w:tcPr>
            <w:tcW w:w="2656" w:type="dxa"/>
            <w:shd w:val="clear" w:color="auto" w:fill="auto"/>
          </w:tcPr>
          <w:p w:rsidR="00FB258F" w:rsidRPr="00FB258F" w:rsidRDefault="00FB258F" w:rsidP="0007540A">
            <w:pPr>
              <w:rPr>
                <w:rFonts w:ascii="Times New Roman" w:hAnsi="Times New Roman"/>
                <w:b/>
                <w:bCs/>
                <w:sz w:val="32"/>
                <w:szCs w:val="32"/>
              </w:rPr>
            </w:pPr>
          </w:p>
        </w:tc>
        <w:tc>
          <w:tcPr>
            <w:tcW w:w="2946" w:type="dxa"/>
            <w:shd w:val="clear" w:color="auto" w:fill="auto"/>
          </w:tcPr>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xml:space="preserve">- пасивност </w:t>
            </w:r>
            <w:r w:rsidRPr="00FB258F">
              <w:rPr>
                <w:rFonts w:ascii="Times New Roman" w:hAnsi="Times New Roman"/>
                <w:b/>
                <w:bCs/>
                <w:sz w:val="32"/>
                <w:szCs w:val="32"/>
                <w:lang w:val="sr-Cyrl-RS"/>
              </w:rPr>
              <w:t>З</w:t>
            </w:r>
            <w:r w:rsidRPr="00FB258F">
              <w:rPr>
                <w:rFonts w:ascii="Times New Roman" w:hAnsi="Times New Roman"/>
                <w:b/>
                <w:bCs/>
                <w:sz w:val="32"/>
                <w:szCs w:val="32"/>
              </w:rPr>
              <w:t>аједнице музичких и балетских школа  Србије</w:t>
            </w:r>
          </w:p>
        </w:tc>
      </w:tr>
    </w:tbl>
    <w:p w:rsidR="00FB258F" w:rsidRDefault="00FB258F" w:rsidP="00FB258F">
      <w:pPr>
        <w:rPr>
          <w:rFonts w:ascii="Times New Roman" w:hAnsi="Times New Roman"/>
          <w:sz w:val="32"/>
          <w:szCs w:val="32"/>
        </w:rPr>
      </w:pPr>
    </w:p>
    <w:p w:rsidR="004A09C2" w:rsidRPr="00FB258F" w:rsidRDefault="004A09C2" w:rsidP="00FB258F">
      <w:pPr>
        <w:rPr>
          <w:rFonts w:ascii="Times New Roman" w:hAnsi="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908"/>
        <w:gridCol w:w="3017"/>
        <w:gridCol w:w="2931"/>
        <w:gridCol w:w="2851"/>
      </w:tblGrid>
      <w:tr w:rsidR="00FB258F" w:rsidRPr="00FB258F" w:rsidTr="00EF3D78">
        <w:tc>
          <w:tcPr>
            <w:tcW w:w="2463"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КЉУЧНА ОБЛАСТ</w:t>
            </w:r>
          </w:p>
        </w:tc>
        <w:tc>
          <w:tcPr>
            <w:tcW w:w="2908"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СНАГЕ</w:t>
            </w:r>
          </w:p>
        </w:tc>
        <w:tc>
          <w:tcPr>
            <w:tcW w:w="3017"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СЛАБОСТИ</w:t>
            </w:r>
          </w:p>
        </w:tc>
        <w:tc>
          <w:tcPr>
            <w:tcW w:w="2931"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МОГУЋНОСТИ</w:t>
            </w:r>
          </w:p>
        </w:tc>
        <w:tc>
          <w:tcPr>
            <w:tcW w:w="2851"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ПРЕТЊЕ</w:t>
            </w:r>
          </w:p>
        </w:tc>
      </w:tr>
      <w:tr w:rsidR="00FB258F" w:rsidRPr="00FB258F" w:rsidTr="00EF3D78">
        <w:tc>
          <w:tcPr>
            <w:tcW w:w="2463" w:type="dxa"/>
            <w:shd w:val="clear" w:color="auto" w:fill="auto"/>
          </w:tcPr>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5. Етос</w:t>
            </w:r>
          </w:p>
          <w:p w:rsidR="00FB258F" w:rsidRPr="00FB258F" w:rsidRDefault="00FB258F" w:rsidP="0007540A">
            <w:pPr>
              <w:rPr>
                <w:rFonts w:ascii="Times New Roman" w:hAnsi="Times New Roman"/>
                <w:b/>
                <w:bCs/>
                <w:sz w:val="32"/>
                <w:szCs w:val="32"/>
              </w:rPr>
            </w:pPr>
          </w:p>
        </w:tc>
        <w:tc>
          <w:tcPr>
            <w:tcW w:w="2908" w:type="dxa"/>
            <w:shd w:val="clear" w:color="auto" w:fill="auto"/>
          </w:tcPr>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ентузијазам појединаца</w:t>
            </w:r>
          </w:p>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делатност школе</w:t>
            </w:r>
          </w:p>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креативни појединци</w:t>
            </w:r>
          </w:p>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xml:space="preserve">- изграђен систем подршке ученицима и сарадње са </w:t>
            </w:r>
            <w:r w:rsidRPr="00FB258F">
              <w:rPr>
                <w:rFonts w:ascii="Times New Roman" w:hAnsi="Times New Roman"/>
                <w:b/>
                <w:bCs/>
                <w:sz w:val="32"/>
                <w:szCs w:val="32"/>
              </w:rPr>
              <w:lastRenderedPageBreak/>
              <w:t>родитељима</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rPr>
              <w:t>- ученици са високим постигнућима</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lang w:val="sr-Cyrl-RS"/>
              </w:rPr>
              <w:t>- уређен систем информисања и функционисања школе</w:t>
            </w:r>
          </w:p>
        </w:tc>
        <w:tc>
          <w:tcPr>
            <w:tcW w:w="3017" w:type="dxa"/>
            <w:shd w:val="clear" w:color="auto" w:fill="auto"/>
          </w:tcPr>
          <w:p w:rsidR="00FB258F" w:rsidRPr="00FB258F" w:rsidRDefault="00FB258F" w:rsidP="0007540A">
            <w:pPr>
              <w:rPr>
                <w:rFonts w:ascii="Times New Roman" w:hAnsi="Times New Roman"/>
                <w:sz w:val="32"/>
                <w:szCs w:val="32"/>
                <w:lang w:val="sr-Cyrl-RS"/>
              </w:rPr>
            </w:pPr>
            <w:r w:rsidRPr="00FB258F">
              <w:rPr>
                <w:rFonts w:ascii="Times New Roman" w:hAnsi="Times New Roman"/>
                <w:bCs/>
                <w:sz w:val="32"/>
                <w:szCs w:val="32"/>
                <w:lang w:val="sr-Cyrl-RS"/>
              </w:rPr>
              <w:lastRenderedPageBreak/>
              <w:t xml:space="preserve">- непостојање посебне просторије </w:t>
            </w:r>
            <w:r w:rsidRPr="00FB258F">
              <w:rPr>
                <w:rFonts w:ascii="Times New Roman" w:hAnsi="Times New Roman"/>
                <w:sz w:val="32"/>
                <w:szCs w:val="32"/>
                <w:lang w:val="sr-Cyrl-RS"/>
              </w:rPr>
              <w:t>за разговоре наставника са ученицима и родитељима</w:t>
            </w:r>
          </w:p>
          <w:p w:rsidR="00FB258F" w:rsidRPr="00FB258F" w:rsidRDefault="00FB258F" w:rsidP="0007540A">
            <w:pPr>
              <w:rPr>
                <w:rFonts w:ascii="Times New Roman" w:hAnsi="Times New Roman"/>
                <w:sz w:val="32"/>
                <w:szCs w:val="32"/>
                <w:lang w:val="sr-Cyrl-RS"/>
              </w:rPr>
            </w:pPr>
            <w:r w:rsidRPr="00FB258F">
              <w:rPr>
                <w:rFonts w:ascii="Times New Roman" w:hAnsi="Times New Roman"/>
                <w:sz w:val="32"/>
                <w:szCs w:val="32"/>
                <w:lang w:val="sr-Cyrl-RS"/>
              </w:rPr>
              <w:t xml:space="preserve">- неприлагођеност простора потребама деце са сметњама у </w:t>
            </w:r>
            <w:r w:rsidRPr="00FB258F">
              <w:rPr>
                <w:rFonts w:ascii="Times New Roman" w:hAnsi="Times New Roman"/>
                <w:sz w:val="32"/>
                <w:szCs w:val="32"/>
                <w:lang w:val="sr-Cyrl-RS"/>
              </w:rPr>
              <w:lastRenderedPageBreak/>
              <w:t>развоју</w:t>
            </w:r>
          </w:p>
          <w:p w:rsidR="00FB258F" w:rsidRPr="00FB258F" w:rsidRDefault="00FB258F" w:rsidP="0007540A">
            <w:pPr>
              <w:rPr>
                <w:rFonts w:ascii="Times New Roman" w:hAnsi="Times New Roman"/>
                <w:bCs/>
                <w:sz w:val="32"/>
                <w:szCs w:val="32"/>
                <w:lang w:val="sr-Cyrl-RS"/>
              </w:rPr>
            </w:pPr>
            <w:r w:rsidRPr="00FB258F">
              <w:rPr>
                <w:rFonts w:ascii="Times New Roman" w:hAnsi="Times New Roman"/>
                <w:sz w:val="32"/>
                <w:szCs w:val="32"/>
                <w:lang w:val="sr-Cyrl-RS"/>
              </w:rPr>
              <w:t>-произвољно осмишљавање школског амбијента</w:t>
            </w:r>
          </w:p>
        </w:tc>
        <w:tc>
          <w:tcPr>
            <w:tcW w:w="2931" w:type="dxa"/>
            <w:shd w:val="clear" w:color="auto" w:fill="auto"/>
          </w:tcPr>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lang w:val="sr-Cyrl-RS"/>
              </w:rPr>
              <w:lastRenderedPageBreak/>
              <w:t>- медији</w:t>
            </w:r>
          </w:p>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установе сличне делатности</w:t>
            </w:r>
          </w:p>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 ресурси локалне заједнице</w:t>
            </w:r>
          </w:p>
        </w:tc>
        <w:tc>
          <w:tcPr>
            <w:tcW w:w="2851" w:type="dxa"/>
            <w:shd w:val="clear" w:color="auto" w:fill="auto"/>
          </w:tcPr>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rPr>
              <w:t xml:space="preserve">- </w:t>
            </w:r>
            <w:r w:rsidRPr="00FB258F">
              <w:rPr>
                <w:rFonts w:ascii="Times New Roman" w:hAnsi="Times New Roman"/>
                <w:b/>
                <w:bCs/>
                <w:sz w:val="32"/>
                <w:szCs w:val="32"/>
                <w:lang w:val="sr-Cyrl-RS"/>
              </w:rPr>
              <w:t>естрадни приступ музици</w:t>
            </w:r>
          </w:p>
        </w:tc>
      </w:tr>
    </w:tbl>
    <w:p w:rsidR="004A09C2" w:rsidRDefault="004A09C2" w:rsidP="00FB258F">
      <w:pPr>
        <w:rPr>
          <w:rFonts w:ascii="Times New Roman" w:hAnsi="Times New Roman"/>
          <w:sz w:val="32"/>
          <w:szCs w:val="32"/>
        </w:rPr>
      </w:pPr>
    </w:p>
    <w:p w:rsidR="004A09C2" w:rsidRPr="00FB258F" w:rsidRDefault="004A09C2" w:rsidP="00FB258F">
      <w:pPr>
        <w:rPr>
          <w:rFonts w:ascii="Times New Roman" w:hAnsi="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9"/>
        <w:gridCol w:w="2790"/>
        <w:gridCol w:w="2984"/>
        <w:gridCol w:w="2873"/>
        <w:gridCol w:w="2954"/>
      </w:tblGrid>
      <w:tr w:rsidR="00FB258F" w:rsidRPr="00FB258F" w:rsidTr="0007540A">
        <w:tc>
          <w:tcPr>
            <w:tcW w:w="2808"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КЉУЧНА ОБЛАСТ</w:t>
            </w:r>
          </w:p>
        </w:tc>
        <w:tc>
          <w:tcPr>
            <w:tcW w:w="3060"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СНАГЕ</w:t>
            </w:r>
          </w:p>
        </w:tc>
        <w:tc>
          <w:tcPr>
            <w:tcW w:w="3240"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СЛАБОСТИ</w:t>
            </w:r>
          </w:p>
        </w:tc>
        <w:tc>
          <w:tcPr>
            <w:tcW w:w="3060"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МОГУЋНОСТИ</w:t>
            </w:r>
          </w:p>
        </w:tc>
        <w:tc>
          <w:tcPr>
            <w:tcW w:w="3420" w:type="dxa"/>
            <w:shd w:val="clear" w:color="auto" w:fill="auto"/>
          </w:tcPr>
          <w:p w:rsidR="00FB258F" w:rsidRPr="00FB258F" w:rsidRDefault="00FB258F" w:rsidP="0007540A">
            <w:pPr>
              <w:rPr>
                <w:rFonts w:ascii="Times New Roman" w:hAnsi="Times New Roman"/>
                <w:sz w:val="32"/>
                <w:szCs w:val="32"/>
              </w:rPr>
            </w:pPr>
            <w:r w:rsidRPr="00FB258F">
              <w:rPr>
                <w:rFonts w:ascii="Times New Roman" w:hAnsi="Times New Roman"/>
                <w:b/>
                <w:bCs/>
                <w:sz w:val="32"/>
                <w:szCs w:val="32"/>
              </w:rPr>
              <w:t>ПРЕТЊЕ</w:t>
            </w:r>
          </w:p>
        </w:tc>
      </w:tr>
      <w:tr w:rsidR="00FB258F" w:rsidRPr="00FB258F" w:rsidTr="0007540A">
        <w:tc>
          <w:tcPr>
            <w:tcW w:w="2808" w:type="dxa"/>
            <w:shd w:val="clear" w:color="auto" w:fill="auto"/>
          </w:tcPr>
          <w:p w:rsidR="00FB258F" w:rsidRPr="00FB258F" w:rsidRDefault="00FB258F" w:rsidP="0007540A">
            <w:pPr>
              <w:rPr>
                <w:rFonts w:ascii="Times New Roman" w:hAnsi="Times New Roman"/>
                <w:b/>
                <w:bCs/>
                <w:sz w:val="32"/>
                <w:szCs w:val="32"/>
              </w:rPr>
            </w:pPr>
            <w:r w:rsidRPr="00FB258F">
              <w:rPr>
                <w:rFonts w:ascii="Times New Roman" w:hAnsi="Times New Roman"/>
                <w:b/>
                <w:bCs/>
                <w:sz w:val="32"/>
                <w:szCs w:val="32"/>
              </w:rPr>
              <w:t>6. Организација рада школе</w:t>
            </w:r>
            <w:r w:rsidRPr="00FB258F">
              <w:rPr>
                <w:rFonts w:ascii="Times New Roman" w:hAnsi="Times New Roman"/>
                <w:b/>
                <w:bCs/>
                <w:sz w:val="32"/>
                <w:szCs w:val="32"/>
                <w:lang w:val="sr-Cyrl-RS"/>
              </w:rPr>
              <w:t>, управљање људским и материјалним ресурсима</w:t>
            </w:r>
            <w:r w:rsidRPr="00FB258F">
              <w:rPr>
                <w:rFonts w:ascii="Times New Roman" w:hAnsi="Times New Roman"/>
                <w:b/>
                <w:bCs/>
                <w:sz w:val="32"/>
                <w:szCs w:val="32"/>
              </w:rPr>
              <w:t xml:space="preserve"> </w:t>
            </w:r>
          </w:p>
        </w:tc>
        <w:tc>
          <w:tcPr>
            <w:tcW w:w="3060" w:type="dxa"/>
            <w:shd w:val="clear" w:color="auto" w:fill="auto"/>
          </w:tcPr>
          <w:p w:rsidR="00FB258F" w:rsidRPr="00FB258F" w:rsidRDefault="00FB258F" w:rsidP="0007540A">
            <w:pPr>
              <w:rPr>
                <w:rFonts w:ascii="Times New Roman" w:hAnsi="Times New Roman"/>
                <w:bCs/>
                <w:sz w:val="32"/>
                <w:szCs w:val="32"/>
                <w:lang w:val="sr-Cyrl-RS"/>
              </w:rPr>
            </w:pPr>
            <w:r w:rsidRPr="00FB258F">
              <w:rPr>
                <w:rFonts w:ascii="Times New Roman" w:hAnsi="Times New Roman"/>
                <w:bCs/>
                <w:sz w:val="32"/>
                <w:szCs w:val="32"/>
              </w:rPr>
              <w:t xml:space="preserve">- ентузијазам </w:t>
            </w:r>
            <w:r w:rsidRPr="00FB258F">
              <w:rPr>
                <w:rFonts w:ascii="Times New Roman" w:hAnsi="Times New Roman"/>
                <w:bCs/>
                <w:sz w:val="32"/>
                <w:szCs w:val="32"/>
                <w:lang w:val="sr-Cyrl-RS"/>
              </w:rPr>
              <w:t>у руковођењу</w:t>
            </w:r>
          </w:p>
          <w:p w:rsidR="00FB258F" w:rsidRPr="00FB258F" w:rsidRDefault="00FB258F" w:rsidP="0007540A">
            <w:pPr>
              <w:rPr>
                <w:rFonts w:ascii="Times New Roman" w:hAnsi="Times New Roman"/>
                <w:bCs/>
                <w:sz w:val="32"/>
                <w:szCs w:val="32"/>
                <w:lang w:val="sr-Cyrl-RS"/>
              </w:rPr>
            </w:pPr>
            <w:r w:rsidRPr="00FB258F">
              <w:rPr>
                <w:rFonts w:ascii="Times New Roman" w:hAnsi="Times New Roman"/>
                <w:bCs/>
                <w:sz w:val="32"/>
                <w:szCs w:val="32"/>
              </w:rPr>
              <w:t>- мотивисаност појединаца</w:t>
            </w:r>
          </w:p>
          <w:p w:rsidR="00FB258F" w:rsidRPr="00FB258F" w:rsidRDefault="00FB258F" w:rsidP="0007540A">
            <w:pPr>
              <w:rPr>
                <w:rFonts w:ascii="Times New Roman" w:hAnsi="Times New Roman"/>
                <w:bCs/>
                <w:sz w:val="32"/>
                <w:szCs w:val="32"/>
              </w:rPr>
            </w:pPr>
            <w:r w:rsidRPr="00FB258F">
              <w:rPr>
                <w:rFonts w:ascii="Times New Roman" w:hAnsi="Times New Roman"/>
                <w:bCs/>
                <w:sz w:val="32"/>
                <w:szCs w:val="32"/>
              </w:rPr>
              <w:t>- ентузијазам појединаца</w:t>
            </w:r>
          </w:p>
          <w:p w:rsidR="00FB258F" w:rsidRPr="00FB258F" w:rsidRDefault="00FB258F" w:rsidP="0007540A">
            <w:pPr>
              <w:rPr>
                <w:rFonts w:ascii="Times New Roman" w:hAnsi="Times New Roman"/>
                <w:bCs/>
                <w:sz w:val="32"/>
                <w:szCs w:val="32"/>
              </w:rPr>
            </w:pPr>
            <w:r w:rsidRPr="00FB258F">
              <w:rPr>
                <w:rFonts w:ascii="Times New Roman" w:hAnsi="Times New Roman"/>
                <w:bCs/>
                <w:sz w:val="32"/>
                <w:szCs w:val="32"/>
              </w:rPr>
              <w:t>- висока постигнућа</w:t>
            </w:r>
          </w:p>
          <w:p w:rsidR="00FB258F" w:rsidRPr="00FB258F" w:rsidRDefault="00FB258F" w:rsidP="0007540A">
            <w:pPr>
              <w:rPr>
                <w:rFonts w:ascii="Times New Roman" w:hAnsi="Times New Roman"/>
                <w:bCs/>
                <w:sz w:val="32"/>
                <w:szCs w:val="32"/>
                <w:lang w:val="sr-Cyrl-RS"/>
              </w:rPr>
            </w:pPr>
            <w:r w:rsidRPr="00FB258F">
              <w:rPr>
                <w:rFonts w:ascii="Times New Roman" w:hAnsi="Times New Roman"/>
                <w:bCs/>
                <w:sz w:val="32"/>
                <w:szCs w:val="32"/>
              </w:rPr>
              <w:t>- специфична делатност школе</w:t>
            </w:r>
          </w:p>
          <w:p w:rsidR="00FB258F" w:rsidRPr="00FB258F" w:rsidRDefault="00FB258F" w:rsidP="0007540A">
            <w:pPr>
              <w:rPr>
                <w:rFonts w:ascii="Times New Roman" w:hAnsi="Times New Roman"/>
                <w:bCs/>
                <w:sz w:val="32"/>
                <w:szCs w:val="32"/>
              </w:rPr>
            </w:pPr>
            <w:r w:rsidRPr="00FB258F">
              <w:rPr>
                <w:rFonts w:ascii="Times New Roman" w:hAnsi="Times New Roman"/>
                <w:bCs/>
                <w:sz w:val="32"/>
                <w:szCs w:val="32"/>
              </w:rPr>
              <w:t>- професионалан однос према раду</w:t>
            </w:r>
          </w:p>
          <w:p w:rsidR="00FB258F" w:rsidRPr="00FB258F" w:rsidRDefault="00FB258F" w:rsidP="0007540A">
            <w:pPr>
              <w:rPr>
                <w:rFonts w:ascii="Times New Roman" w:hAnsi="Times New Roman"/>
                <w:bCs/>
                <w:sz w:val="32"/>
                <w:szCs w:val="32"/>
              </w:rPr>
            </w:pPr>
            <w:r w:rsidRPr="00FB258F">
              <w:rPr>
                <w:rFonts w:ascii="Times New Roman" w:hAnsi="Times New Roman"/>
                <w:bCs/>
                <w:sz w:val="32"/>
                <w:szCs w:val="32"/>
              </w:rPr>
              <w:lastRenderedPageBreak/>
              <w:t>- прилагодљивост реалним условима рада</w:t>
            </w:r>
          </w:p>
          <w:p w:rsidR="00FB258F" w:rsidRPr="00FB258F" w:rsidRDefault="00FB258F" w:rsidP="0007540A">
            <w:pPr>
              <w:rPr>
                <w:rFonts w:ascii="Times New Roman" w:hAnsi="Times New Roman"/>
                <w:bCs/>
                <w:sz w:val="32"/>
                <w:szCs w:val="32"/>
              </w:rPr>
            </w:pPr>
            <w:r w:rsidRPr="00FB258F">
              <w:rPr>
                <w:rFonts w:ascii="Times New Roman" w:hAnsi="Times New Roman"/>
                <w:bCs/>
                <w:sz w:val="32"/>
                <w:szCs w:val="32"/>
              </w:rPr>
              <w:t>- могућност адаптације таванског и дворишног простора</w:t>
            </w:r>
          </w:p>
          <w:p w:rsidR="00FB258F" w:rsidRPr="00FB258F" w:rsidRDefault="00FB258F" w:rsidP="0007540A">
            <w:pPr>
              <w:rPr>
                <w:rFonts w:ascii="Times New Roman" w:hAnsi="Times New Roman"/>
                <w:bCs/>
                <w:sz w:val="32"/>
                <w:szCs w:val="32"/>
                <w:lang w:val="sr-Cyrl-RS"/>
              </w:rPr>
            </w:pPr>
          </w:p>
        </w:tc>
        <w:tc>
          <w:tcPr>
            <w:tcW w:w="3240" w:type="dxa"/>
            <w:shd w:val="clear" w:color="auto" w:fill="auto"/>
          </w:tcPr>
          <w:p w:rsidR="00FB258F" w:rsidRPr="00FB258F" w:rsidRDefault="00FB258F" w:rsidP="0007540A">
            <w:pPr>
              <w:rPr>
                <w:rFonts w:ascii="Times New Roman" w:hAnsi="Times New Roman"/>
                <w:bCs/>
                <w:sz w:val="32"/>
                <w:szCs w:val="32"/>
                <w:lang w:val="sr-Cyrl-RS"/>
              </w:rPr>
            </w:pPr>
            <w:r w:rsidRPr="00FB258F">
              <w:rPr>
                <w:rFonts w:ascii="Times New Roman" w:hAnsi="Times New Roman"/>
                <w:bCs/>
                <w:sz w:val="32"/>
                <w:szCs w:val="32"/>
              </w:rPr>
              <w:lastRenderedPageBreak/>
              <w:t>- формалан приступ према испуњавању радних обавеза</w:t>
            </w:r>
          </w:p>
          <w:p w:rsidR="00FB258F" w:rsidRPr="00FB258F" w:rsidRDefault="00FB258F" w:rsidP="0007540A">
            <w:pPr>
              <w:jc w:val="both"/>
              <w:rPr>
                <w:rFonts w:ascii="Times New Roman" w:hAnsi="Times New Roman"/>
                <w:sz w:val="32"/>
                <w:szCs w:val="32"/>
                <w:lang w:val="sr-Cyrl-RS"/>
              </w:rPr>
            </w:pPr>
            <w:r w:rsidRPr="00FB258F">
              <w:rPr>
                <w:rFonts w:ascii="Times New Roman" w:hAnsi="Times New Roman"/>
                <w:bCs/>
                <w:sz w:val="32"/>
                <w:szCs w:val="32"/>
                <w:lang w:val="sr-Cyrl-RS"/>
              </w:rPr>
              <w:t xml:space="preserve">- одсуство </w:t>
            </w:r>
            <w:r w:rsidRPr="00FB258F">
              <w:rPr>
                <w:rFonts w:ascii="Times New Roman" w:hAnsi="Times New Roman"/>
                <w:sz w:val="32"/>
                <w:szCs w:val="32"/>
                <w:lang w:val="sr-Cyrl-RS"/>
              </w:rPr>
              <w:t xml:space="preserve">вођења евиденције о квалитету рада запослених од стране директорке и наложеним мерама за отклањање недостатака </w:t>
            </w:r>
          </w:p>
          <w:p w:rsidR="00FB258F" w:rsidRPr="00FB258F" w:rsidRDefault="00FB258F" w:rsidP="0007540A">
            <w:pPr>
              <w:jc w:val="both"/>
              <w:rPr>
                <w:rFonts w:ascii="Times New Roman" w:hAnsi="Times New Roman"/>
                <w:sz w:val="32"/>
                <w:szCs w:val="32"/>
                <w:lang w:val="sr-Cyrl-RS"/>
              </w:rPr>
            </w:pPr>
            <w:r w:rsidRPr="00FB258F">
              <w:rPr>
                <w:rFonts w:ascii="Times New Roman" w:hAnsi="Times New Roman"/>
                <w:sz w:val="32"/>
                <w:szCs w:val="32"/>
                <w:lang w:val="sr-Cyrl-RS"/>
              </w:rPr>
              <w:lastRenderedPageBreak/>
              <w:t>- одсуство вођења евиденције о наложеним мерама након опсервације наставе од стране директорке, као и о ефикасности тих мера</w:t>
            </w:r>
          </w:p>
          <w:p w:rsidR="00FB258F" w:rsidRPr="00FB258F" w:rsidRDefault="00FB258F" w:rsidP="0007540A">
            <w:pPr>
              <w:rPr>
                <w:rFonts w:ascii="Times New Roman" w:hAnsi="Times New Roman"/>
                <w:bCs/>
                <w:sz w:val="32"/>
                <w:szCs w:val="32"/>
              </w:rPr>
            </w:pPr>
            <w:r w:rsidRPr="00FB258F">
              <w:rPr>
                <w:rFonts w:ascii="Times New Roman" w:hAnsi="Times New Roman"/>
                <w:bCs/>
                <w:sz w:val="32"/>
                <w:szCs w:val="32"/>
              </w:rPr>
              <w:t>- неадекватан простор - неприлагођен специфичностима школе</w:t>
            </w:r>
          </w:p>
          <w:p w:rsidR="00FB258F" w:rsidRPr="00FB258F" w:rsidRDefault="00FB258F" w:rsidP="0007540A">
            <w:pPr>
              <w:rPr>
                <w:rFonts w:ascii="Times New Roman" w:hAnsi="Times New Roman"/>
                <w:bCs/>
                <w:sz w:val="32"/>
                <w:szCs w:val="32"/>
              </w:rPr>
            </w:pPr>
            <w:r w:rsidRPr="00FB258F">
              <w:rPr>
                <w:rFonts w:ascii="Times New Roman" w:hAnsi="Times New Roman"/>
                <w:bCs/>
                <w:sz w:val="32"/>
                <w:szCs w:val="32"/>
              </w:rPr>
              <w:t>- недостатак адекватних средстава за рад</w:t>
            </w:r>
          </w:p>
          <w:p w:rsidR="00FB258F" w:rsidRPr="00FB258F" w:rsidRDefault="00FB258F" w:rsidP="0007540A">
            <w:pPr>
              <w:jc w:val="both"/>
              <w:rPr>
                <w:rFonts w:ascii="Times New Roman" w:hAnsi="Times New Roman"/>
                <w:sz w:val="32"/>
                <w:szCs w:val="32"/>
                <w:lang w:val="sr-Cyrl-RS"/>
              </w:rPr>
            </w:pPr>
            <w:r w:rsidRPr="00FB258F">
              <w:rPr>
                <w:rFonts w:ascii="Times New Roman" w:hAnsi="Times New Roman"/>
                <w:bCs/>
                <w:sz w:val="32"/>
                <w:szCs w:val="32"/>
              </w:rPr>
              <w:t>- недовољан простор</w:t>
            </w:r>
          </w:p>
          <w:p w:rsidR="00FB258F" w:rsidRPr="00FB258F" w:rsidRDefault="00FB258F" w:rsidP="0007540A">
            <w:pPr>
              <w:rPr>
                <w:rFonts w:ascii="Times New Roman" w:hAnsi="Times New Roman"/>
                <w:bCs/>
                <w:sz w:val="32"/>
                <w:szCs w:val="32"/>
                <w:lang w:val="sr-Cyrl-RS"/>
              </w:rPr>
            </w:pPr>
          </w:p>
        </w:tc>
        <w:tc>
          <w:tcPr>
            <w:tcW w:w="3060" w:type="dxa"/>
            <w:shd w:val="clear" w:color="auto" w:fill="auto"/>
          </w:tcPr>
          <w:p w:rsidR="00FB258F" w:rsidRPr="00FB258F" w:rsidRDefault="00FB258F" w:rsidP="0007540A">
            <w:pPr>
              <w:rPr>
                <w:rFonts w:ascii="Times New Roman" w:hAnsi="Times New Roman"/>
                <w:bCs/>
                <w:sz w:val="32"/>
                <w:szCs w:val="32"/>
              </w:rPr>
            </w:pPr>
            <w:r w:rsidRPr="00FB258F">
              <w:rPr>
                <w:rFonts w:ascii="Times New Roman" w:hAnsi="Times New Roman"/>
                <w:bCs/>
                <w:sz w:val="32"/>
                <w:szCs w:val="32"/>
              </w:rPr>
              <w:lastRenderedPageBreak/>
              <w:t>- усавршавање при центрима за стручно усавршавање</w:t>
            </w:r>
          </w:p>
          <w:p w:rsidR="00FB258F" w:rsidRPr="00FB258F" w:rsidRDefault="00FB258F" w:rsidP="0007540A">
            <w:pPr>
              <w:rPr>
                <w:rFonts w:ascii="Times New Roman" w:hAnsi="Times New Roman"/>
                <w:bCs/>
                <w:sz w:val="32"/>
                <w:szCs w:val="32"/>
                <w:lang w:val="sr-Cyrl-RS"/>
              </w:rPr>
            </w:pPr>
            <w:r w:rsidRPr="00FB258F">
              <w:rPr>
                <w:rFonts w:ascii="Times New Roman" w:hAnsi="Times New Roman"/>
                <w:bCs/>
                <w:sz w:val="32"/>
                <w:szCs w:val="32"/>
              </w:rPr>
              <w:t>- културна дешавања као прилика за презентовање рада школе</w:t>
            </w:r>
          </w:p>
          <w:p w:rsidR="00FB258F" w:rsidRPr="00FB258F" w:rsidRDefault="00FB258F" w:rsidP="0007540A">
            <w:pPr>
              <w:rPr>
                <w:rFonts w:ascii="Times New Roman" w:hAnsi="Times New Roman"/>
                <w:bCs/>
                <w:sz w:val="32"/>
                <w:szCs w:val="32"/>
              </w:rPr>
            </w:pPr>
            <w:r w:rsidRPr="00FB258F">
              <w:rPr>
                <w:rFonts w:ascii="Times New Roman" w:hAnsi="Times New Roman"/>
                <w:bCs/>
                <w:sz w:val="32"/>
                <w:szCs w:val="32"/>
              </w:rPr>
              <w:t xml:space="preserve">- </w:t>
            </w:r>
            <w:proofErr w:type="gramStart"/>
            <w:r w:rsidRPr="00FB258F">
              <w:rPr>
                <w:rFonts w:ascii="Times New Roman" w:hAnsi="Times New Roman"/>
                <w:bCs/>
                <w:sz w:val="32"/>
                <w:szCs w:val="32"/>
              </w:rPr>
              <w:t>разноврсне</w:t>
            </w:r>
            <w:proofErr w:type="gramEnd"/>
            <w:r w:rsidRPr="00FB258F">
              <w:rPr>
                <w:rFonts w:ascii="Times New Roman" w:hAnsi="Times New Roman"/>
                <w:bCs/>
                <w:sz w:val="32"/>
                <w:szCs w:val="32"/>
              </w:rPr>
              <w:t xml:space="preserve"> активности локалне заједнице </w:t>
            </w:r>
            <w:r w:rsidRPr="00FB258F">
              <w:rPr>
                <w:rFonts w:ascii="Times New Roman" w:hAnsi="Times New Roman"/>
                <w:bCs/>
                <w:sz w:val="32"/>
                <w:szCs w:val="32"/>
              </w:rPr>
              <w:lastRenderedPageBreak/>
              <w:t>(стручни активи, организације, скупови, тимови, акције...)</w:t>
            </w:r>
          </w:p>
          <w:p w:rsidR="00FB258F" w:rsidRPr="00FB258F" w:rsidRDefault="00FB258F" w:rsidP="0007540A">
            <w:pPr>
              <w:rPr>
                <w:rFonts w:ascii="Times New Roman" w:hAnsi="Times New Roman"/>
                <w:bCs/>
                <w:sz w:val="32"/>
                <w:szCs w:val="32"/>
                <w:lang w:val="sr-Cyrl-RS"/>
              </w:rPr>
            </w:pPr>
            <w:r w:rsidRPr="00FB258F">
              <w:rPr>
                <w:rFonts w:ascii="Times New Roman" w:hAnsi="Times New Roman"/>
                <w:bCs/>
                <w:sz w:val="32"/>
                <w:szCs w:val="32"/>
              </w:rPr>
              <w:t>- конкурисање код донатора</w:t>
            </w:r>
          </w:p>
          <w:p w:rsidR="00FB258F" w:rsidRPr="00FB258F" w:rsidRDefault="00FB258F" w:rsidP="0007540A">
            <w:pPr>
              <w:rPr>
                <w:rFonts w:ascii="Times New Roman" w:hAnsi="Times New Roman"/>
                <w:bCs/>
                <w:sz w:val="32"/>
                <w:szCs w:val="32"/>
              </w:rPr>
            </w:pPr>
            <w:r w:rsidRPr="00FB258F">
              <w:rPr>
                <w:rFonts w:ascii="Times New Roman" w:hAnsi="Times New Roman"/>
                <w:bCs/>
                <w:sz w:val="32"/>
                <w:szCs w:val="32"/>
              </w:rPr>
              <w:t>- израда пројеката у циљу прибављања средстава</w:t>
            </w:r>
          </w:p>
          <w:p w:rsidR="00FB258F" w:rsidRPr="00FB258F" w:rsidRDefault="00FB258F" w:rsidP="0007540A">
            <w:pPr>
              <w:rPr>
                <w:rFonts w:ascii="Times New Roman" w:hAnsi="Times New Roman"/>
                <w:b/>
                <w:bCs/>
                <w:sz w:val="32"/>
                <w:szCs w:val="32"/>
              </w:rPr>
            </w:pPr>
            <w:r w:rsidRPr="00FB258F">
              <w:rPr>
                <w:rFonts w:ascii="Times New Roman" w:hAnsi="Times New Roman"/>
                <w:bCs/>
                <w:sz w:val="32"/>
                <w:szCs w:val="32"/>
              </w:rPr>
              <w:t>- ресурси локалне средине</w:t>
            </w:r>
          </w:p>
        </w:tc>
        <w:tc>
          <w:tcPr>
            <w:tcW w:w="3420" w:type="dxa"/>
            <w:shd w:val="clear" w:color="auto" w:fill="auto"/>
          </w:tcPr>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rPr>
              <w:lastRenderedPageBreak/>
              <w:t>- друштвени контекс</w:t>
            </w:r>
            <w:r w:rsidRPr="00FB258F">
              <w:rPr>
                <w:rFonts w:ascii="Times New Roman" w:hAnsi="Times New Roman"/>
                <w:b/>
                <w:bCs/>
                <w:sz w:val="32"/>
                <w:szCs w:val="32"/>
                <w:lang w:val="sr-Cyrl-RS"/>
              </w:rPr>
              <w:t>т</w:t>
            </w:r>
            <w:r w:rsidRPr="00FB258F">
              <w:rPr>
                <w:rFonts w:ascii="Times New Roman" w:hAnsi="Times New Roman"/>
                <w:b/>
                <w:bCs/>
                <w:sz w:val="32"/>
                <w:szCs w:val="32"/>
              </w:rPr>
              <w:t xml:space="preserve"> и нарушен систем вредности</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rPr>
              <w:t>- недовољна улагања у просвету и културу</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rPr>
              <w:t>- лоша материјална ситуација</w:t>
            </w:r>
          </w:p>
          <w:p w:rsidR="00FB258F" w:rsidRPr="00FB258F" w:rsidRDefault="00FB258F" w:rsidP="0007540A">
            <w:pPr>
              <w:rPr>
                <w:rFonts w:ascii="Times New Roman" w:hAnsi="Times New Roman"/>
                <w:b/>
                <w:bCs/>
                <w:sz w:val="32"/>
                <w:szCs w:val="32"/>
                <w:lang w:val="sr-Cyrl-RS"/>
              </w:rPr>
            </w:pPr>
            <w:r w:rsidRPr="00FB258F">
              <w:rPr>
                <w:rFonts w:ascii="Times New Roman" w:hAnsi="Times New Roman"/>
                <w:b/>
                <w:bCs/>
                <w:sz w:val="32"/>
                <w:szCs w:val="32"/>
                <w:lang w:val="sr-Cyrl-RS"/>
              </w:rPr>
              <w:t xml:space="preserve">- неадекватна </w:t>
            </w:r>
            <w:r w:rsidRPr="00FB258F">
              <w:rPr>
                <w:rFonts w:ascii="Times New Roman" w:hAnsi="Times New Roman"/>
                <w:b/>
                <w:bCs/>
                <w:sz w:val="32"/>
                <w:szCs w:val="32"/>
                <w:lang w:val="sr-Cyrl-RS"/>
              </w:rPr>
              <w:lastRenderedPageBreak/>
              <w:t>понуда акредитованих семинара за уско-стручну област</w:t>
            </w:r>
          </w:p>
        </w:tc>
      </w:tr>
    </w:tbl>
    <w:p w:rsidR="00FB258F" w:rsidRPr="00FB258F" w:rsidRDefault="00FB258F" w:rsidP="00FB258F">
      <w:pPr>
        <w:rPr>
          <w:rFonts w:ascii="Times New Roman" w:hAnsi="Times New Roman"/>
          <w:sz w:val="32"/>
          <w:szCs w:val="32"/>
        </w:rPr>
      </w:pPr>
    </w:p>
    <w:p w:rsidR="00FB258F" w:rsidRPr="00FB258F" w:rsidRDefault="00FB258F" w:rsidP="00FB258F">
      <w:pPr>
        <w:rPr>
          <w:rFonts w:ascii="Times New Roman" w:hAnsi="Times New Roman"/>
          <w:sz w:val="32"/>
          <w:szCs w:val="32"/>
        </w:rPr>
      </w:pPr>
    </w:p>
    <w:p w:rsidR="00FB258F" w:rsidRDefault="00FB258F" w:rsidP="00FB258F">
      <w:pPr>
        <w:rPr>
          <w:rFonts w:ascii="Times New Roman" w:hAnsi="Times New Roman"/>
          <w:sz w:val="32"/>
          <w:szCs w:val="32"/>
        </w:rPr>
      </w:pPr>
      <w:r w:rsidRPr="00FB258F">
        <w:rPr>
          <w:rFonts w:ascii="Times New Roman" w:hAnsi="Times New Roman"/>
          <w:sz w:val="32"/>
          <w:szCs w:val="32"/>
          <w:lang w:val="sr-Cyrl-RS"/>
        </w:rPr>
        <w:t xml:space="preserve">Напомена: </w:t>
      </w:r>
      <w:r w:rsidRPr="00FB258F">
        <w:rPr>
          <w:rFonts w:ascii="Times New Roman" w:hAnsi="Times New Roman"/>
          <w:sz w:val="32"/>
          <w:szCs w:val="32"/>
        </w:rPr>
        <w:t xml:space="preserve">SWAT </w:t>
      </w:r>
      <w:r w:rsidRPr="00FB258F">
        <w:rPr>
          <w:rFonts w:ascii="Times New Roman" w:hAnsi="Times New Roman"/>
          <w:sz w:val="32"/>
          <w:szCs w:val="32"/>
          <w:lang w:val="sr-Cyrl-RS"/>
        </w:rPr>
        <w:t>анализа израђена је на основу резултата самовредновања, екстерног вредновања и искустава проистеклих из праксе.</w:t>
      </w:r>
    </w:p>
    <w:p w:rsidR="00FB258F" w:rsidRPr="00FB258F" w:rsidRDefault="00FB258F" w:rsidP="00FB258F">
      <w:pPr>
        <w:rPr>
          <w:rFonts w:ascii="Times New Roman" w:hAnsi="Times New Roman"/>
          <w:sz w:val="32"/>
          <w:szCs w:val="32"/>
        </w:rPr>
      </w:pPr>
    </w:p>
    <w:p w:rsidR="00FB258F" w:rsidRDefault="00FB258F">
      <w:pPr>
        <w:sectPr w:rsidR="00FB258F" w:rsidSect="00FB258F">
          <w:pgSz w:w="16834" w:h="11909" w:orient="landscape" w:code="9"/>
          <w:pgMar w:top="1440" w:right="1440" w:bottom="1440" w:left="1440" w:header="720" w:footer="720" w:gutter="0"/>
          <w:cols w:space="720"/>
          <w:docGrid w:linePitch="360"/>
        </w:sectPr>
      </w:pPr>
    </w:p>
    <w:p w:rsidR="00AB52C4" w:rsidRDefault="00AB52C4"/>
    <w:p w:rsidR="00AB52C4" w:rsidRDefault="00AB52C4"/>
    <w:p w:rsidR="00AB52C4" w:rsidRDefault="00AB52C4"/>
    <w:p w:rsidR="00AB52C4" w:rsidRDefault="00AB52C4"/>
    <w:p w:rsidR="00AB52C4" w:rsidRDefault="00AB52C4" w:rsidP="00AB52C4">
      <w:pPr>
        <w:jc w:val="center"/>
        <w:rPr>
          <w:szCs w:val="28"/>
          <w:lang w:val="sr-Cyrl-RS"/>
        </w:rPr>
      </w:pPr>
    </w:p>
    <w:p w:rsidR="00AB52C4" w:rsidRPr="00AB52C4" w:rsidRDefault="00AB52C4" w:rsidP="00AB52C4">
      <w:pPr>
        <w:jc w:val="both"/>
        <w:rPr>
          <w:rFonts w:ascii="Times New Roman" w:hAnsi="Times New Roman"/>
          <w:sz w:val="32"/>
          <w:szCs w:val="32"/>
          <w:lang w:val="sr-Cyrl-RS"/>
        </w:rPr>
      </w:pPr>
    </w:p>
    <w:p w:rsidR="00AB52C4" w:rsidRPr="00AB52C4" w:rsidRDefault="00AB52C4" w:rsidP="00AB52C4">
      <w:pPr>
        <w:jc w:val="center"/>
        <w:rPr>
          <w:rFonts w:ascii="Times New Roman" w:hAnsi="Times New Roman"/>
          <w:sz w:val="32"/>
          <w:szCs w:val="32"/>
          <w:lang w:val="sr-Cyrl-RS"/>
        </w:rPr>
      </w:pPr>
      <w:r w:rsidRPr="00AB52C4">
        <w:rPr>
          <w:rFonts w:ascii="Times New Roman" w:hAnsi="Times New Roman"/>
          <w:sz w:val="32"/>
          <w:szCs w:val="32"/>
          <w:lang w:val="sr-Cyrl-RS"/>
        </w:rPr>
        <w:t>5. МИСИЈА ШКОЛЕ</w:t>
      </w:r>
    </w:p>
    <w:p w:rsidR="00AB52C4" w:rsidRPr="00AB52C4" w:rsidRDefault="00AB52C4" w:rsidP="00AB52C4">
      <w:pPr>
        <w:jc w:val="center"/>
        <w:rPr>
          <w:rFonts w:ascii="Times New Roman" w:hAnsi="Times New Roman"/>
          <w:sz w:val="32"/>
          <w:szCs w:val="32"/>
          <w:lang w:val="sr-Cyrl-RS"/>
        </w:rPr>
      </w:pP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lang w:val="sr-Cyrl-RS"/>
        </w:rPr>
        <w:t>Мисија наше школе је да подстичемо лични развој, да развијамо свест о одговорностима, негујемо међусобно уважавање, оспособљавамо ученике за самостално и групно учење и музицирање, и да промовишемо музичку културу.</w:t>
      </w:r>
    </w:p>
    <w:p w:rsidR="00AB52C4" w:rsidRPr="00AB52C4" w:rsidRDefault="00AB52C4" w:rsidP="00AB52C4">
      <w:pPr>
        <w:jc w:val="center"/>
        <w:rPr>
          <w:rFonts w:ascii="Times New Roman" w:hAnsi="Times New Roman"/>
          <w:sz w:val="32"/>
          <w:szCs w:val="32"/>
          <w:lang w:val="sr-Cyrl-RS"/>
        </w:rPr>
      </w:pPr>
    </w:p>
    <w:p w:rsidR="00AB52C4" w:rsidRPr="00AB52C4" w:rsidRDefault="00AB52C4" w:rsidP="00AB52C4">
      <w:pPr>
        <w:jc w:val="center"/>
        <w:rPr>
          <w:rFonts w:ascii="Times New Roman" w:hAnsi="Times New Roman"/>
          <w:sz w:val="32"/>
          <w:szCs w:val="32"/>
          <w:lang w:val="sr-Cyrl-RS"/>
        </w:rPr>
      </w:pPr>
    </w:p>
    <w:p w:rsidR="00AB52C4" w:rsidRPr="00AB52C4" w:rsidRDefault="00AB52C4" w:rsidP="00AB52C4">
      <w:pPr>
        <w:jc w:val="center"/>
        <w:rPr>
          <w:rFonts w:ascii="Times New Roman" w:hAnsi="Times New Roman"/>
          <w:sz w:val="32"/>
          <w:szCs w:val="32"/>
          <w:lang w:val="sr-Cyrl-RS"/>
        </w:rPr>
      </w:pPr>
    </w:p>
    <w:p w:rsidR="00AB52C4" w:rsidRPr="00AB52C4" w:rsidRDefault="00AB52C4" w:rsidP="00AB52C4">
      <w:pPr>
        <w:jc w:val="center"/>
        <w:rPr>
          <w:rFonts w:ascii="Times New Roman" w:hAnsi="Times New Roman"/>
          <w:sz w:val="32"/>
          <w:szCs w:val="32"/>
          <w:lang w:val="sr-Cyrl-RS"/>
        </w:rPr>
      </w:pPr>
      <w:r w:rsidRPr="00AB52C4">
        <w:rPr>
          <w:rFonts w:ascii="Times New Roman" w:hAnsi="Times New Roman"/>
          <w:sz w:val="32"/>
          <w:szCs w:val="32"/>
        </w:rPr>
        <w:t>6</w:t>
      </w:r>
      <w:r w:rsidRPr="00AB52C4">
        <w:rPr>
          <w:rFonts w:ascii="Times New Roman" w:hAnsi="Times New Roman"/>
          <w:sz w:val="32"/>
          <w:szCs w:val="32"/>
          <w:lang w:val="sr-Cyrl-RS"/>
        </w:rPr>
        <w:t>. ВИЗИЈА ШКОЛЕ</w:t>
      </w:r>
    </w:p>
    <w:p w:rsidR="00AB52C4" w:rsidRPr="00AB52C4" w:rsidRDefault="00AB52C4" w:rsidP="00AB52C4">
      <w:pPr>
        <w:jc w:val="center"/>
        <w:rPr>
          <w:rFonts w:ascii="Times New Roman" w:hAnsi="Times New Roman"/>
          <w:sz w:val="32"/>
          <w:szCs w:val="32"/>
          <w:lang w:val="sr-Cyrl-RS"/>
        </w:rPr>
      </w:pP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lang w:val="sr-Cyrl-RS"/>
        </w:rPr>
        <w:t xml:space="preserve">Школа која задовољава нормативом предвиђене материјално-техничке услове, у којој је настава савремена и подстицајна, у којој је ефикасно организован и усклађен рад свих структура, школа која својим угледом привлачи заљубљенике у уметничку музику и битно утиче на развој свести о значају музичке културе у локалној заједници. </w:t>
      </w:r>
    </w:p>
    <w:p w:rsidR="00AB52C4" w:rsidRPr="00AB52C4" w:rsidRDefault="00AB52C4" w:rsidP="00AB52C4">
      <w:pPr>
        <w:jc w:val="both"/>
        <w:rPr>
          <w:rFonts w:ascii="Times New Roman" w:hAnsi="Times New Roman"/>
          <w:sz w:val="32"/>
          <w:szCs w:val="32"/>
          <w:lang w:val="sr-Cyrl-RS"/>
        </w:rPr>
      </w:pPr>
    </w:p>
    <w:p w:rsidR="00AB52C4" w:rsidRPr="00AB52C4" w:rsidRDefault="00AB52C4" w:rsidP="00AB52C4">
      <w:pPr>
        <w:jc w:val="both"/>
        <w:rPr>
          <w:rFonts w:ascii="Times New Roman" w:hAnsi="Times New Roman"/>
          <w:sz w:val="32"/>
          <w:szCs w:val="32"/>
          <w:lang w:val="sr-Cyrl-RS"/>
        </w:rPr>
      </w:pPr>
    </w:p>
    <w:p w:rsidR="00AB52C4" w:rsidRPr="00AB52C4" w:rsidRDefault="00AB52C4" w:rsidP="00AB52C4">
      <w:pPr>
        <w:jc w:val="both"/>
        <w:rPr>
          <w:rFonts w:ascii="Times New Roman" w:hAnsi="Times New Roman"/>
          <w:sz w:val="32"/>
          <w:szCs w:val="32"/>
          <w:lang w:val="sr-Cyrl-RS"/>
        </w:rPr>
      </w:pPr>
    </w:p>
    <w:p w:rsidR="00AB52C4" w:rsidRPr="00AB52C4" w:rsidRDefault="00AB52C4" w:rsidP="00AB52C4">
      <w:pPr>
        <w:jc w:val="both"/>
        <w:rPr>
          <w:rFonts w:ascii="Times New Roman" w:hAnsi="Times New Roman"/>
          <w:sz w:val="32"/>
          <w:szCs w:val="32"/>
          <w:lang w:val="sr-Cyrl-RS"/>
        </w:rPr>
      </w:pPr>
    </w:p>
    <w:p w:rsidR="00AB52C4" w:rsidRPr="00AB52C4" w:rsidRDefault="00AB52C4" w:rsidP="00AB52C4">
      <w:pPr>
        <w:jc w:val="both"/>
        <w:rPr>
          <w:rFonts w:ascii="Times New Roman" w:hAnsi="Times New Roman"/>
          <w:sz w:val="32"/>
          <w:szCs w:val="32"/>
          <w:lang w:val="sr-Cyrl-RS"/>
        </w:rPr>
      </w:pPr>
    </w:p>
    <w:p w:rsidR="00AB52C4" w:rsidRPr="00AB52C4" w:rsidRDefault="00AB52C4" w:rsidP="00AB52C4">
      <w:pPr>
        <w:jc w:val="both"/>
        <w:rPr>
          <w:rFonts w:ascii="Times New Roman" w:hAnsi="Times New Roman"/>
          <w:sz w:val="32"/>
          <w:szCs w:val="32"/>
          <w:lang w:val="sr-Cyrl-RS"/>
        </w:rPr>
      </w:pPr>
    </w:p>
    <w:p w:rsidR="00AB52C4" w:rsidRPr="00AB52C4" w:rsidRDefault="00AB52C4" w:rsidP="00AB52C4">
      <w:pPr>
        <w:jc w:val="center"/>
        <w:rPr>
          <w:rFonts w:ascii="Times New Roman" w:hAnsi="Times New Roman"/>
          <w:sz w:val="32"/>
          <w:szCs w:val="32"/>
          <w:lang w:val="sr-Cyrl-RS"/>
        </w:rPr>
      </w:pPr>
    </w:p>
    <w:p w:rsidR="00AB52C4" w:rsidRPr="00AB52C4" w:rsidRDefault="00AB52C4" w:rsidP="00AB52C4">
      <w:pPr>
        <w:jc w:val="center"/>
        <w:rPr>
          <w:rFonts w:ascii="Times New Roman" w:hAnsi="Times New Roman"/>
          <w:sz w:val="32"/>
          <w:szCs w:val="32"/>
          <w:lang w:val="sr-Cyrl-RS"/>
        </w:rPr>
      </w:pPr>
    </w:p>
    <w:p w:rsidR="00AB52C4" w:rsidRPr="00AB52C4" w:rsidRDefault="00AB52C4" w:rsidP="00AB52C4">
      <w:pPr>
        <w:jc w:val="center"/>
        <w:rPr>
          <w:rFonts w:ascii="Times New Roman" w:hAnsi="Times New Roman"/>
          <w:sz w:val="32"/>
          <w:szCs w:val="32"/>
          <w:lang w:val="sr-Cyrl-RS"/>
        </w:rPr>
      </w:pPr>
    </w:p>
    <w:p w:rsidR="00AB52C4" w:rsidRPr="00AB52C4" w:rsidRDefault="00AB52C4" w:rsidP="00AB52C4">
      <w:pPr>
        <w:jc w:val="center"/>
        <w:rPr>
          <w:rFonts w:ascii="Times New Roman" w:hAnsi="Times New Roman"/>
          <w:sz w:val="32"/>
          <w:szCs w:val="32"/>
          <w:lang w:val="sr-Cyrl-RS"/>
        </w:rPr>
      </w:pPr>
    </w:p>
    <w:p w:rsidR="00AB52C4" w:rsidRPr="00AB52C4" w:rsidRDefault="00AB52C4" w:rsidP="00AB52C4">
      <w:pPr>
        <w:jc w:val="center"/>
        <w:rPr>
          <w:rFonts w:ascii="Times New Roman" w:hAnsi="Times New Roman"/>
          <w:sz w:val="32"/>
          <w:szCs w:val="32"/>
          <w:lang w:val="sr-Cyrl-RS"/>
        </w:rPr>
      </w:pPr>
    </w:p>
    <w:p w:rsidR="00AB52C4" w:rsidRPr="00AB52C4" w:rsidRDefault="00AB52C4" w:rsidP="00AB52C4">
      <w:pPr>
        <w:jc w:val="center"/>
        <w:rPr>
          <w:rFonts w:ascii="Times New Roman" w:hAnsi="Times New Roman"/>
          <w:sz w:val="32"/>
          <w:szCs w:val="32"/>
          <w:lang w:val="sr-Cyrl-RS"/>
        </w:rPr>
      </w:pPr>
    </w:p>
    <w:p w:rsidR="00AB52C4" w:rsidRPr="00AB52C4" w:rsidRDefault="00AB52C4" w:rsidP="00AB52C4">
      <w:pPr>
        <w:jc w:val="center"/>
        <w:rPr>
          <w:rFonts w:ascii="Times New Roman" w:hAnsi="Times New Roman"/>
          <w:sz w:val="32"/>
          <w:szCs w:val="32"/>
          <w:lang w:val="sr-Cyrl-RS"/>
        </w:rPr>
      </w:pPr>
    </w:p>
    <w:p w:rsidR="00AB52C4" w:rsidRPr="00AB52C4" w:rsidRDefault="00AB52C4" w:rsidP="00AB52C4">
      <w:pPr>
        <w:jc w:val="center"/>
        <w:rPr>
          <w:rFonts w:ascii="Times New Roman" w:hAnsi="Times New Roman"/>
          <w:sz w:val="32"/>
          <w:szCs w:val="32"/>
          <w:lang w:val="sr-Cyrl-RS"/>
        </w:rPr>
      </w:pPr>
    </w:p>
    <w:p w:rsidR="00AB52C4" w:rsidRPr="00AB52C4" w:rsidRDefault="00AB52C4" w:rsidP="00AB52C4">
      <w:pPr>
        <w:jc w:val="center"/>
        <w:rPr>
          <w:rFonts w:ascii="Times New Roman" w:hAnsi="Times New Roman"/>
          <w:sz w:val="32"/>
          <w:szCs w:val="32"/>
          <w:lang w:val="sr-Cyrl-RS"/>
        </w:rPr>
      </w:pPr>
    </w:p>
    <w:p w:rsidR="00AB52C4" w:rsidRPr="00AB52C4" w:rsidRDefault="00AB52C4" w:rsidP="00AB52C4">
      <w:pPr>
        <w:jc w:val="center"/>
        <w:rPr>
          <w:rFonts w:ascii="Times New Roman" w:hAnsi="Times New Roman"/>
          <w:sz w:val="32"/>
          <w:szCs w:val="32"/>
          <w:lang w:val="sr-Cyrl-RS"/>
        </w:rPr>
      </w:pPr>
    </w:p>
    <w:p w:rsidR="00AB52C4" w:rsidRPr="00AB52C4" w:rsidRDefault="00AB52C4" w:rsidP="00AB52C4">
      <w:pPr>
        <w:jc w:val="center"/>
        <w:rPr>
          <w:rFonts w:ascii="Times New Roman" w:hAnsi="Times New Roman"/>
          <w:sz w:val="32"/>
          <w:szCs w:val="32"/>
          <w:lang w:val="sr-Cyrl-RS"/>
        </w:rPr>
      </w:pPr>
    </w:p>
    <w:p w:rsidR="00AB52C4" w:rsidRPr="00AB52C4" w:rsidRDefault="00AB52C4" w:rsidP="00AB52C4">
      <w:pPr>
        <w:jc w:val="center"/>
        <w:rPr>
          <w:rFonts w:ascii="Times New Roman" w:hAnsi="Times New Roman"/>
          <w:sz w:val="32"/>
          <w:szCs w:val="32"/>
          <w:lang w:val="sr-Cyrl-RS"/>
        </w:rPr>
      </w:pPr>
    </w:p>
    <w:p w:rsidR="00AB52C4" w:rsidRPr="00AB52C4" w:rsidRDefault="00AB52C4" w:rsidP="00AB52C4">
      <w:pPr>
        <w:jc w:val="center"/>
        <w:rPr>
          <w:rFonts w:ascii="Times New Roman" w:hAnsi="Times New Roman"/>
          <w:sz w:val="32"/>
          <w:szCs w:val="32"/>
          <w:lang w:val="sr-Cyrl-RS"/>
        </w:rPr>
      </w:pPr>
      <w:r w:rsidRPr="00AB52C4">
        <w:rPr>
          <w:rFonts w:ascii="Times New Roman" w:hAnsi="Times New Roman"/>
          <w:sz w:val="32"/>
          <w:szCs w:val="32"/>
        </w:rPr>
        <w:t>7</w:t>
      </w:r>
      <w:r w:rsidRPr="00AB52C4">
        <w:rPr>
          <w:rFonts w:ascii="Times New Roman" w:hAnsi="Times New Roman"/>
          <w:sz w:val="32"/>
          <w:szCs w:val="32"/>
          <w:lang w:val="sr-Cyrl-RS"/>
        </w:rPr>
        <w:t>. ПРОЦЕНА ПОТРЕБЕ ШКОЛЕ</w:t>
      </w:r>
    </w:p>
    <w:p w:rsidR="00AB52C4" w:rsidRPr="00AB52C4" w:rsidRDefault="00AB52C4" w:rsidP="00AB52C4">
      <w:pPr>
        <w:jc w:val="center"/>
        <w:rPr>
          <w:rFonts w:ascii="Times New Roman" w:hAnsi="Times New Roman"/>
          <w:i/>
          <w:sz w:val="32"/>
          <w:szCs w:val="32"/>
          <w:lang w:val="sr-Cyrl-RS"/>
        </w:rPr>
      </w:pPr>
      <w:r w:rsidRPr="00AB52C4">
        <w:rPr>
          <w:rFonts w:ascii="Times New Roman" w:hAnsi="Times New Roman"/>
          <w:i/>
          <w:sz w:val="32"/>
          <w:szCs w:val="32"/>
        </w:rPr>
        <w:t>7</w:t>
      </w:r>
      <w:r w:rsidRPr="00AB52C4">
        <w:rPr>
          <w:rFonts w:ascii="Times New Roman" w:hAnsi="Times New Roman"/>
          <w:i/>
          <w:sz w:val="32"/>
          <w:szCs w:val="32"/>
          <w:lang w:val="sr-Cyrl-RS"/>
        </w:rPr>
        <w:t>.1. АНАЛИЗА ПОТРЕБА</w:t>
      </w: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lang w:val="sr-Cyrl-RS"/>
        </w:rPr>
        <w:t>На основу резултата самовредновања рада школе у протеклих пет година, екстерног вредновања у школској 2017/2018. Години и искустава проистеклих из праксе, издвојене су следеће потребе по кључним областима:</w:t>
      </w:r>
    </w:p>
    <w:p w:rsidR="00AB52C4" w:rsidRPr="00AB52C4" w:rsidRDefault="00AB52C4" w:rsidP="00AB52C4">
      <w:pPr>
        <w:jc w:val="both"/>
        <w:rPr>
          <w:rFonts w:ascii="Times New Roman" w:hAnsi="Times New Roman"/>
          <w:sz w:val="32"/>
          <w:szCs w:val="32"/>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588"/>
      </w:tblGrid>
      <w:tr w:rsidR="00AB52C4" w:rsidRPr="00AB52C4" w:rsidTr="0007540A">
        <w:tc>
          <w:tcPr>
            <w:tcW w:w="2268" w:type="dxa"/>
            <w:shd w:val="clear" w:color="auto" w:fill="auto"/>
          </w:tcPr>
          <w:p w:rsidR="00AB52C4" w:rsidRPr="00AB52C4" w:rsidRDefault="00AB52C4" w:rsidP="0007540A">
            <w:pPr>
              <w:jc w:val="both"/>
              <w:rPr>
                <w:rFonts w:ascii="Times New Roman" w:hAnsi="Times New Roman"/>
                <w:sz w:val="32"/>
                <w:szCs w:val="32"/>
                <w:lang w:val="sr-Cyrl-RS"/>
              </w:rPr>
            </w:pPr>
            <w:r w:rsidRPr="00AB52C4">
              <w:rPr>
                <w:rFonts w:ascii="Times New Roman" w:hAnsi="Times New Roman"/>
                <w:sz w:val="32"/>
                <w:szCs w:val="32"/>
                <w:lang w:val="sr-Cyrl-RS"/>
              </w:rPr>
              <w:t>ОБЛАСТ КВАЛИТЕТА</w:t>
            </w:r>
          </w:p>
        </w:tc>
        <w:tc>
          <w:tcPr>
            <w:tcW w:w="6588" w:type="dxa"/>
            <w:shd w:val="clear" w:color="auto" w:fill="auto"/>
            <w:vAlign w:val="center"/>
          </w:tcPr>
          <w:p w:rsidR="00AB52C4" w:rsidRPr="00AB52C4" w:rsidRDefault="00AB52C4" w:rsidP="0007540A">
            <w:pPr>
              <w:jc w:val="center"/>
              <w:rPr>
                <w:rFonts w:ascii="Times New Roman" w:hAnsi="Times New Roman"/>
                <w:sz w:val="32"/>
                <w:szCs w:val="32"/>
                <w:lang w:val="sr-Cyrl-RS"/>
              </w:rPr>
            </w:pPr>
            <w:r w:rsidRPr="00AB52C4">
              <w:rPr>
                <w:rFonts w:ascii="Times New Roman" w:hAnsi="Times New Roman"/>
                <w:sz w:val="32"/>
                <w:szCs w:val="32"/>
                <w:lang w:val="sr-Cyrl-RS"/>
              </w:rPr>
              <w:t>ПОТРЕБЕ</w:t>
            </w:r>
          </w:p>
        </w:tc>
      </w:tr>
      <w:tr w:rsidR="00AB52C4" w:rsidRPr="00AB52C4" w:rsidTr="0007540A">
        <w:tc>
          <w:tcPr>
            <w:tcW w:w="2268" w:type="dxa"/>
            <w:shd w:val="clear" w:color="auto" w:fill="auto"/>
          </w:tcPr>
          <w:p w:rsidR="00AB52C4" w:rsidRPr="00AB52C4" w:rsidRDefault="00AB52C4" w:rsidP="0007540A">
            <w:pPr>
              <w:jc w:val="both"/>
              <w:rPr>
                <w:rFonts w:ascii="Times New Roman" w:hAnsi="Times New Roman"/>
                <w:sz w:val="32"/>
                <w:szCs w:val="32"/>
                <w:lang w:val="sr-Cyrl-RS"/>
              </w:rPr>
            </w:pPr>
            <w:r w:rsidRPr="00AB52C4">
              <w:rPr>
                <w:rFonts w:ascii="Times New Roman" w:hAnsi="Times New Roman"/>
                <w:sz w:val="32"/>
                <w:szCs w:val="32"/>
                <w:lang w:val="sr-Cyrl-RS"/>
              </w:rPr>
              <w:t>1. Планирање, програмирање и извештавање</w:t>
            </w:r>
          </w:p>
        </w:tc>
        <w:tc>
          <w:tcPr>
            <w:tcW w:w="6588" w:type="dxa"/>
            <w:shd w:val="clear" w:color="auto" w:fill="auto"/>
            <w:vAlign w:val="center"/>
          </w:tcPr>
          <w:p w:rsidR="00AB52C4" w:rsidRPr="00AB52C4" w:rsidRDefault="00AB52C4" w:rsidP="0007540A">
            <w:pPr>
              <w:rPr>
                <w:rFonts w:ascii="Times New Roman" w:hAnsi="Times New Roman"/>
                <w:sz w:val="32"/>
                <w:szCs w:val="32"/>
                <w:lang w:val="sr-Cyrl-RS"/>
              </w:rPr>
            </w:pPr>
            <w:r w:rsidRPr="00AB52C4">
              <w:rPr>
                <w:rFonts w:ascii="Times New Roman" w:hAnsi="Times New Roman"/>
                <w:sz w:val="32"/>
                <w:szCs w:val="32"/>
                <w:lang w:val="sr-Cyrl-RS"/>
              </w:rPr>
              <w:t>- активније деловање унутар тимова и актива</w:t>
            </w:r>
          </w:p>
          <w:p w:rsidR="00AB52C4" w:rsidRPr="00AB52C4" w:rsidRDefault="00AB52C4" w:rsidP="0007540A">
            <w:pPr>
              <w:rPr>
                <w:rFonts w:ascii="Times New Roman" w:hAnsi="Times New Roman"/>
                <w:sz w:val="32"/>
                <w:szCs w:val="32"/>
                <w:lang w:val="sr-Cyrl-RS"/>
              </w:rPr>
            </w:pPr>
            <w:r w:rsidRPr="00AB52C4">
              <w:rPr>
                <w:rFonts w:ascii="Times New Roman" w:hAnsi="Times New Roman"/>
                <w:sz w:val="32"/>
                <w:szCs w:val="32"/>
                <w:lang w:val="sr-Cyrl-RS"/>
              </w:rPr>
              <w:t>- закони усклађени са потребама музичких школа</w:t>
            </w:r>
          </w:p>
        </w:tc>
      </w:tr>
      <w:tr w:rsidR="00AB52C4" w:rsidRPr="00AB52C4" w:rsidTr="0007540A">
        <w:tc>
          <w:tcPr>
            <w:tcW w:w="2268" w:type="dxa"/>
            <w:shd w:val="clear" w:color="auto" w:fill="auto"/>
            <w:vAlign w:val="center"/>
          </w:tcPr>
          <w:p w:rsidR="00AB52C4" w:rsidRPr="00AB52C4" w:rsidRDefault="00AB52C4" w:rsidP="0007540A">
            <w:pPr>
              <w:rPr>
                <w:rFonts w:ascii="Times New Roman" w:hAnsi="Times New Roman"/>
                <w:sz w:val="32"/>
                <w:szCs w:val="32"/>
                <w:lang w:val="sr-Cyrl-RS"/>
              </w:rPr>
            </w:pPr>
            <w:r w:rsidRPr="00AB52C4">
              <w:rPr>
                <w:rFonts w:ascii="Times New Roman" w:hAnsi="Times New Roman"/>
                <w:sz w:val="32"/>
                <w:szCs w:val="32"/>
                <w:lang w:val="sr-Cyrl-RS"/>
              </w:rPr>
              <w:t>2. Настава и учење</w:t>
            </w:r>
          </w:p>
        </w:tc>
        <w:tc>
          <w:tcPr>
            <w:tcW w:w="6588" w:type="dxa"/>
            <w:shd w:val="clear" w:color="auto" w:fill="auto"/>
          </w:tcPr>
          <w:p w:rsidR="00AB52C4" w:rsidRPr="00AB52C4" w:rsidRDefault="00AB52C4" w:rsidP="0007540A">
            <w:pPr>
              <w:jc w:val="both"/>
              <w:rPr>
                <w:rFonts w:ascii="Times New Roman" w:hAnsi="Times New Roman"/>
                <w:sz w:val="32"/>
                <w:szCs w:val="32"/>
                <w:lang w:val="sr-Cyrl-RS"/>
              </w:rPr>
            </w:pPr>
            <w:r w:rsidRPr="00AB52C4">
              <w:rPr>
                <w:rFonts w:ascii="Times New Roman" w:hAnsi="Times New Roman"/>
                <w:sz w:val="32"/>
                <w:szCs w:val="32"/>
                <w:lang w:val="sr-Cyrl-RS"/>
              </w:rPr>
              <w:t>- простор прилагођен специфичностима и потребама школе</w:t>
            </w:r>
          </w:p>
          <w:p w:rsidR="00AB52C4" w:rsidRPr="00AB52C4" w:rsidRDefault="00AB52C4" w:rsidP="0007540A">
            <w:pPr>
              <w:jc w:val="both"/>
              <w:rPr>
                <w:rFonts w:ascii="Times New Roman" w:hAnsi="Times New Roman"/>
                <w:sz w:val="32"/>
                <w:szCs w:val="32"/>
                <w:lang w:val="sr-Cyrl-RS"/>
              </w:rPr>
            </w:pPr>
            <w:r w:rsidRPr="00AB52C4">
              <w:rPr>
                <w:rFonts w:ascii="Times New Roman" w:hAnsi="Times New Roman"/>
                <w:sz w:val="32"/>
                <w:szCs w:val="32"/>
                <w:lang w:val="sr-Cyrl-RS"/>
              </w:rPr>
              <w:t>- примена инвентивних метода у настави</w:t>
            </w:r>
          </w:p>
          <w:p w:rsidR="00AB52C4" w:rsidRPr="00AB52C4" w:rsidRDefault="00AB52C4" w:rsidP="0007540A">
            <w:pPr>
              <w:jc w:val="both"/>
              <w:rPr>
                <w:rFonts w:ascii="Times New Roman" w:hAnsi="Times New Roman"/>
                <w:bCs/>
                <w:sz w:val="32"/>
                <w:szCs w:val="32"/>
                <w:lang w:val="sr-Cyrl-RS"/>
              </w:rPr>
            </w:pPr>
            <w:r w:rsidRPr="00AB52C4">
              <w:rPr>
                <w:rFonts w:ascii="Times New Roman" w:hAnsi="Times New Roman"/>
                <w:bCs/>
                <w:sz w:val="32"/>
                <w:szCs w:val="32"/>
                <w:lang w:val="sr-Cyrl-RS"/>
              </w:rPr>
              <w:t>- усклађеност наставе инструмента и солфеђа</w:t>
            </w:r>
          </w:p>
          <w:p w:rsidR="00AB52C4" w:rsidRPr="00AB52C4" w:rsidRDefault="00AB52C4" w:rsidP="0007540A">
            <w:pPr>
              <w:jc w:val="both"/>
              <w:rPr>
                <w:rFonts w:ascii="Times New Roman" w:hAnsi="Times New Roman"/>
                <w:bCs/>
                <w:sz w:val="32"/>
                <w:szCs w:val="32"/>
                <w:lang w:val="sr-Cyrl-RS"/>
              </w:rPr>
            </w:pPr>
            <w:r w:rsidRPr="00AB52C4">
              <w:rPr>
                <w:rFonts w:ascii="Times New Roman" w:hAnsi="Times New Roman"/>
                <w:bCs/>
                <w:sz w:val="32"/>
                <w:szCs w:val="32"/>
                <w:lang w:val="sr-Cyrl-RS"/>
              </w:rPr>
              <w:t>- педагошко-инструктивни рад</w:t>
            </w:r>
          </w:p>
          <w:p w:rsidR="00AB52C4" w:rsidRPr="00AB52C4" w:rsidRDefault="00AB52C4" w:rsidP="0007540A">
            <w:pPr>
              <w:jc w:val="both"/>
              <w:rPr>
                <w:rFonts w:ascii="Times New Roman" w:hAnsi="Times New Roman"/>
                <w:sz w:val="32"/>
                <w:szCs w:val="32"/>
                <w:lang w:val="sr-Cyrl-RS"/>
              </w:rPr>
            </w:pPr>
            <w:r w:rsidRPr="00AB52C4">
              <w:rPr>
                <w:rFonts w:ascii="Times New Roman" w:hAnsi="Times New Roman"/>
                <w:sz w:val="32"/>
                <w:szCs w:val="32"/>
                <w:lang w:val="sr-Cyrl-RS"/>
              </w:rPr>
              <w:t>- доступност адекватних средстава за рад</w:t>
            </w:r>
          </w:p>
          <w:p w:rsidR="00AB52C4" w:rsidRPr="00AB52C4" w:rsidRDefault="00AB52C4" w:rsidP="0007540A">
            <w:pPr>
              <w:jc w:val="both"/>
              <w:rPr>
                <w:rFonts w:ascii="Times New Roman" w:hAnsi="Times New Roman"/>
                <w:sz w:val="32"/>
                <w:szCs w:val="32"/>
                <w:lang w:val="sr-Cyrl-RS"/>
              </w:rPr>
            </w:pPr>
            <w:r w:rsidRPr="00AB52C4">
              <w:rPr>
                <w:rFonts w:ascii="Times New Roman" w:hAnsi="Times New Roman"/>
                <w:sz w:val="32"/>
                <w:szCs w:val="32"/>
                <w:lang w:val="sr-Cyrl-RS"/>
              </w:rPr>
              <w:t>- већа материјална средства</w:t>
            </w:r>
          </w:p>
          <w:p w:rsidR="00AB52C4" w:rsidRPr="00AB52C4" w:rsidRDefault="00AB52C4" w:rsidP="0007540A">
            <w:pPr>
              <w:jc w:val="both"/>
              <w:rPr>
                <w:rFonts w:ascii="Times New Roman" w:hAnsi="Times New Roman"/>
                <w:sz w:val="32"/>
                <w:szCs w:val="32"/>
                <w:lang w:val="sr-Cyrl-RS"/>
              </w:rPr>
            </w:pPr>
            <w:r w:rsidRPr="00AB52C4">
              <w:rPr>
                <w:rFonts w:ascii="Times New Roman" w:hAnsi="Times New Roman"/>
                <w:sz w:val="32"/>
                <w:szCs w:val="32"/>
                <w:lang w:val="sr-Cyrl-RS"/>
              </w:rPr>
              <w:t>- савремена школска литература</w:t>
            </w:r>
          </w:p>
        </w:tc>
      </w:tr>
      <w:tr w:rsidR="00AB52C4" w:rsidRPr="00AB52C4" w:rsidTr="0007540A">
        <w:tc>
          <w:tcPr>
            <w:tcW w:w="2268" w:type="dxa"/>
            <w:shd w:val="clear" w:color="auto" w:fill="auto"/>
            <w:vAlign w:val="center"/>
          </w:tcPr>
          <w:p w:rsidR="00AB52C4" w:rsidRPr="00AB52C4" w:rsidRDefault="00AB52C4" w:rsidP="0007540A">
            <w:pPr>
              <w:rPr>
                <w:rFonts w:ascii="Times New Roman" w:hAnsi="Times New Roman"/>
                <w:sz w:val="32"/>
                <w:szCs w:val="32"/>
                <w:lang w:val="sr-Cyrl-RS"/>
              </w:rPr>
            </w:pPr>
            <w:r w:rsidRPr="00AB52C4">
              <w:rPr>
                <w:rFonts w:ascii="Times New Roman" w:hAnsi="Times New Roman"/>
                <w:sz w:val="32"/>
                <w:szCs w:val="32"/>
                <w:lang w:val="sr-Cyrl-RS"/>
              </w:rPr>
              <w:t>3. Образовна постигнућа ученика</w:t>
            </w:r>
          </w:p>
        </w:tc>
        <w:tc>
          <w:tcPr>
            <w:tcW w:w="6588" w:type="dxa"/>
            <w:shd w:val="clear" w:color="auto" w:fill="auto"/>
          </w:tcPr>
          <w:p w:rsidR="00AB52C4" w:rsidRPr="00AB52C4" w:rsidRDefault="00AB52C4" w:rsidP="0007540A">
            <w:pPr>
              <w:jc w:val="both"/>
              <w:rPr>
                <w:rFonts w:ascii="Times New Roman" w:hAnsi="Times New Roman"/>
                <w:bCs/>
                <w:sz w:val="32"/>
                <w:szCs w:val="32"/>
                <w:lang w:val="sr-Cyrl-RS"/>
              </w:rPr>
            </w:pPr>
            <w:r w:rsidRPr="00AB52C4">
              <w:rPr>
                <w:rFonts w:ascii="Times New Roman" w:hAnsi="Times New Roman"/>
                <w:bCs/>
                <w:sz w:val="32"/>
                <w:szCs w:val="32"/>
              </w:rPr>
              <w:t xml:space="preserve">- </w:t>
            </w:r>
            <w:r w:rsidRPr="00AB52C4">
              <w:rPr>
                <w:rFonts w:ascii="Times New Roman" w:hAnsi="Times New Roman"/>
                <w:bCs/>
                <w:sz w:val="32"/>
                <w:szCs w:val="32"/>
                <w:lang w:val="sr-Cyrl-RS"/>
              </w:rPr>
              <w:t>развијена</w:t>
            </w:r>
            <w:r w:rsidRPr="00AB52C4">
              <w:rPr>
                <w:rFonts w:ascii="Times New Roman" w:hAnsi="Times New Roman"/>
                <w:bCs/>
                <w:sz w:val="32"/>
                <w:szCs w:val="32"/>
              </w:rPr>
              <w:t xml:space="preserve"> и потпуна сарадња између предметних наставника</w:t>
            </w:r>
          </w:p>
          <w:p w:rsidR="00AB52C4" w:rsidRPr="00AB52C4" w:rsidRDefault="00AB52C4" w:rsidP="0007540A">
            <w:pPr>
              <w:rPr>
                <w:rFonts w:ascii="Times New Roman" w:hAnsi="Times New Roman"/>
                <w:bCs/>
                <w:sz w:val="32"/>
                <w:szCs w:val="32"/>
                <w:lang w:val="sr-Cyrl-RS"/>
              </w:rPr>
            </w:pPr>
            <w:r w:rsidRPr="00AB52C4">
              <w:rPr>
                <w:rFonts w:ascii="Times New Roman" w:hAnsi="Times New Roman"/>
                <w:bCs/>
                <w:sz w:val="32"/>
                <w:szCs w:val="32"/>
                <w:lang w:val="sr-Cyrl-RS"/>
              </w:rPr>
              <w:t xml:space="preserve">- </w:t>
            </w:r>
            <w:r w:rsidRPr="00AB52C4">
              <w:rPr>
                <w:rFonts w:ascii="Times New Roman" w:hAnsi="Times New Roman"/>
                <w:bCs/>
                <w:sz w:val="32"/>
                <w:szCs w:val="32"/>
              </w:rPr>
              <w:t>прилагођ</w:t>
            </w:r>
            <w:r w:rsidRPr="00AB52C4">
              <w:rPr>
                <w:rFonts w:ascii="Times New Roman" w:hAnsi="Times New Roman"/>
                <w:bCs/>
                <w:sz w:val="32"/>
                <w:szCs w:val="32"/>
                <w:lang w:val="sr-Cyrl-RS"/>
              </w:rPr>
              <w:t>еност</w:t>
            </w:r>
            <w:r w:rsidRPr="00AB52C4">
              <w:rPr>
                <w:rFonts w:ascii="Times New Roman" w:hAnsi="Times New Roman"/>
                <w:bCs/>
                <w:sz w:val="32"/>
                <w:szCs w:val="32"/>
              </w:rPr>
              <w:t xml:space="preserve"> програма и захтева способностима ученика</w:t>
            </w:r>
          </w:p>
          <w:p w:rsidR="00AB52C4" w:rsidRPr="00AB52C4" w:rsidRDefault="00AB52C4" w:rsidP="0007540A">
            <w:pPr>
              <w:rPr>
                <w:rFonts w:ascii="Times New Roman" w:hAnsi="Times New Roman"/>
                <w:bCs/>
                <w:sz w:val="32"/>
                <w:szCs w:val="32"/>
                <w:lang w:val="sr-Cyrl-RS"/>
              </w:rPr>
            </w:pPr>
            <w:r w:rsidRPr="00AB52C4">
              <w:rPr>
                <w:rFonts w:ascii="Times New Roman" w:hAnsi="Times New Roman"/>
                <w:bCs/>
                <w:sz w:val="32"/>
                <w:szCs w:val="32"/>
                <w:lang w:val="sr-Cyrl-RS"/>
              </w:rPr>
              <w:t>- мотивација запослених путем континуираног награђивања и похваљивања за постигнућа и залагања</w:t>
            </w:r>
          </w:p>
          <w:p w:rsidR="00AB52C4" w:rsidRPr="00AB52C4" w:rsidRDefault="00AB52C4" w:rsidP="0007540A">
            <w:pPr>
              <w:rPr>
                <w:rFonts w:ascii="Times New Roman" w:hAnsi="Times New Roman"/>
                <w:bCs/>
                <w:sz w:val="32"/>
                <w:szCs w:val="32"/>
                <w:lang w:val="sr-Cyrl-RS"/>
              </w:rPr>
            </w:pPr>
            <w:r w:rsidRPr="00AB52C4">
              <w:rPr>
                <w:rFonts w:ascii="Times New Roman" w:hAnsi="Times New Roman"/>
                <w:bCs/>
                <w:sz w:val="32"/>
                <w:szCs w:val="32"/>
                <w:lang w:val="sr-Cyrl-RS"/>
              </w:rPr>
              <w:t>- подстицање</w:t>
            </w:r>
            <w:r w:rsidRPr="00AB52C4">
              <w:rPr>
                <w:rFonts w:ascii="Times New Roman" w:hAnsi="Times New Roman"/>
                <w:bCs/>
                <w:sz w:val="32"/>
                <w:szCs w:val="32"/>
              </w:rPr>
              <w:t xml:space="preserve"> развоја музичких способности код деце у раном узрасту</w:t>
            </w:r>
          </w:p>
          <w:p w:rsidR="00AB52C4" w:rsidRPr="00AB52C4" w:rsidRDefault="00AB52C4" w:rsidP="0007540A">
            <w:pPr>
              <w:rPr>
                <w:rFonts w:ascii="Times New Roman" w:hAnsi="Times New Roman"/>
                <w:bCs/>
                <w:sz w:val="32"/>
                <w:szCs w:val="32"/>
                <w:lang w:val="sr-Cyrl-RS"/>
              </w:rPr>
            </w:pPr>
            <w:r w:rsidRPr="00AB52C4">
              <w:rPr>
                <w:rFonts w:ascii="Times New Roman" w:hAnsi="Times New Roman"/>
                <w:bCs/>
                <w:sz w:val="32"/>
                <w:szCs w:val="32"/>
                <w:lang w:val="sr-Cyrl-RS"/>
              </w:rPr>
              <w:t>- уважавање обавеза ученика музичке школе од стране основних школа</w:t>
            </w:r>
          </w:p>
          <w:p w:rsidR="00AB52C4" w:rsidRPr="00AB52C4" w:rsidRDefault="00AB52C4" w:rsidP="0007540A">
            <w:pPr>
              <w:rPr>
                <w:rFonts w:ascii="Times New Roman" w:hAnsi="Times New Roman"/>
                <w:bCs/>
                <w:sz w:val="32"/>
                <w:szCs w:val="32"/>
                <w:lang w:val="sr-Cyrl-RS"/>
              </w:rPr>
            </w:pPr>
            <w:r w:rsidRPr="00AB52C4">
              <w:rPr>
                <w:rFonts w:ascii="Times New Roman" w:hAnsi="Times New Roman"/>
                <w:bCs/>
                <w:sz w:val="32"/>
                <w:szCs w:val="32"/>
                <w:lang w:val="sr-Cyrl-RS"/>
              </w:rPr>
              <w:t>- закон који уважава посебне обавезе ученика музичке школе</w:t>
            </w:r>
          </w:p>
        </w:tc>
      </w:tr>
      <w:tr w:rsidR="00AB52C4" w:rsidRPr="00AB52C4" w:rsidTr="0007540A">
        <w:tc>
          <w:tcPr>
            <w:tcW w:w="2268" w:type="dxa"/>
            <w:shd w:val="clear" w:color="auto" w:fill="auto"/>
            <w:vAlign w:val="center"/>
          </w:tcPr>
          <w:p w:rsidR="00AB52C4" w:rsidRPr="00AB52C4" w:rsidRDefault="00AB52C4" w:rsidP="0007540A">
            <w:pPr>
              <w:rPr>
                <w:rFonts w:ascii="Times New Roman" w:hAnsi="Times New Roman"/>
                <w:sz w:val="32"/>
                <w:szCs w:val="32"/>
                <w:lang w:val="sr-Cyrl-RS"/>
              </w:rPr>
            </w:pPr>
            <w:r w:rsidRPr="00AB52C4">
              <w:rPr>
                <w:rFonts w:ascii="Times New Roman" w:hAnsi="Times New Roman"/>
                <w:sz w:val="32"/>
                <w:szCs w:val="32"/>
                <w:lang w:val="sr-Cyrl-RS"/>
              </w:rPr>
              <w:t xml:space="preserve">4. Подршка </w:t>
            </w:r>
            <w:r w:rsidRPr="00AB52C4">
              <w:rPr>
                <w:rFonts w:ascii="Times New Roman" w:hAnsi="Times New Roman"/>
                <w:sz w:val="32"/>
                <w:szCs w:val="32"/>
                <w:lang w:val="sr-Cyrl-RS"/>
              </w:rPr>
              <w:lastRenderedPageBreak/>
              <w:t>ученицима</w:t>
            </w:r>
          </w:p>
        </w:tc>
        <w:tc>
          <w:tcPr>
            <w:tcW w:w="6588" w:type="dxa"/>
            <w:shd w:val="clear" w:color="auto" w:fill="auto"/>
          </w:tcPr>
          <w:p w:rsidR="00AB52C4" w:rsidRPr="00AB52C4" w:rsidRDefault="00AB52C4" w:rsidP="0007540A">
            <w:pPr>
              <w:rPr>
                <w:rFonts w:ascii="Times New Roman" w:hAnsi="Times New Roman"/>
                <w:bCs/>
                <w:sz w:val="32"/>
                <w:szCs w:val="32"/>
                <w:lang w:val="sr-Cyrl-RS"/>
              </w:rPr>
            </w:pPr>
            <w:r w:rsidRPr="00AB52C4">
              <w:rPr>
                <w:rFonts w:ascii="Times New Roman" w:hAnsi="Times New Roman"/>
                <w:bCs/>
                <w:sz w:val="32"/>
                <w:szCs w:val="32"/>
              </w:rPr>
              <w:lastRenderedPageBreak/>
              <w:t xml:space="preserve">- </w:t>
            </w:r>
            <w:r w:rsidRPr="00AB52C4">
              <w:rPr>
                <w:rFonts w:ascii="Times New Roman" w:hAnsi="Times New Roman"/>
                <w:bCs/>
                <w:sz w:val="32"/>
                <w:szCs w:val="32"/>
                <w:lang w:val="sr-Cyrl-RS"/>
              </w:rPr>
              <w:t xml:space="preserve">континуирана укљученост родитеља у </w:t>
            </w:r>
            <w:r w:rsidRPr="00AB52C4">
              <w:rPr>
                <w:rFonts w:ascii="Times New Roman" w:hAnsi="Times New Roman"/>
                <w:bCs/>
                <w:sz w:val="32"/>
                <w:szCs w:val="32"/>
                <w:lang w:val="sr-Cyrl-RS"/>
              </w:rPr>
              <w:lastRenderedPageBreak/>
              <w:t xml:space="preserve">праћењу активности ученика </w:t>
            </w:r>
          </w:p>
          <w:p w:rsidR="00AB52C4" w:rsidRPr="00AB52C4" w:rsidRDefault="00AB52C4" w:rsidP="0007540A">
            <w:pPr>
              <w:jc w:val="both"/>
              <w:rPr>
                <w:rFonts w:ascii="Times New Roman" w:hAnsi="Times New Roman"/>
                <w:bCs/>
                <w:sz w:val="32"/>
                <w:szCs w:val="32"/>
                <w:lang w:val="sr-Cyrl-RS"/>
              </w:rPr>
            </w:pPr>
            <w:r w:rsidRPr="00AB52C4">
              <w:rPr>
                <w:rFonts w:ascii="Times New Roman" w:hAnsi="Times New Roman"/>
                <w:bCs/>
                <w:sz w:val="32"/>
                <w:szCs w:val="32"/>
              </w:rPr>
              <w:t>-</w:t>
            </w:r>
            <w:r w:rsidRPr="00AB52C4">
              <w:rPr>
                <w:rFonts w:ascii="Times New Roman" w:hAnsi="Times New Roman"/>
                <w:bCs/>
                <w:sz w:val="32"/>
                <w:szCs w:val="32"/>
                <w:lang w:val="sr-Cyrl-RS"/>
              </w:rPr>
              <w:t xml:space="preserve"> индивидуализован приступ ученицима у групној настави</w:t>
            </w:r>
          </w:p>
          <w:p w:rsidR="00AB52C4" w:rsidRPr="00AB52C4" w:rsidRDefault="00AB52C4" w:rsidP="0007540A">
            <w:pPr>
              <w:jc w:val="both"/>
              <w:rPr>
                <w:rFonts w:ascii="Times New Roman" w:hAnsi="Times New Roman"/>
                <w:sz w:val="32"/>
                <w:szCs w:val="32"/>
                <w:lang w:val="sr-Cyrl-RS"/>
              </w:rPr>
            </w:pPr>
            <w:r w:rsidRPr="00AB52C4">
              <w:rPr>
                <w:rFonts w:ascii="Times New Roman" w:hAnsi="Times New Roman"/>
                <w:bCs/>
                <w:sz w:val="32"/>
                <w:szCs w:val="32"/>
                <w:lang w:val="sr-Cyrl-RS"/>
              </w:rPr>
              <w:t>- активан допринос Заједнице музичких и балетских школа Србије у решавању проблема музичких школа</w:t>
            </w:r>
          </w:p>
        </w:tc>
      </w:tr>
      <w:tr w:rsidR="00AB52C4" w:rsidRPr="00AB52C4" w:rsidTr="0007540A">
        <w:trPr>
          <w:trHeight w:val="654"/>
        </w:trPr>
        <w:tc>
          <w:tcPr>
            <w:tcW w:w="2268" w:type="dxa"/>
            <w:shd w:val="clear" w:color="auto" w:fill="auto"/>
            <w:vAlign w:val="center"/>
          </w:tcPr>
          <w:p w:rsidR="00AB52C4" w:rsidRPr="00AB52C4" w:rsidRDefault="00AB52C4" w:rsidP="0007540A">
            <w:pPr>
              <w:rPr>
                <w:rFonts w:ascii="Times New Roman" w:hAnsi="Times New Roman"/>
                <w:sz w:val="32"/>
                <w:szCs w:val="32"/>
                <w:lang w:val="sr-Cyrl-RS"/>
              </w:rPr>
            </w:pPr>
            <w:r w:rsidRPr="00AB52C4">
              <w:rPr>
                <w:rFonts w:ascii="Times New Roman" w:hAnsi="Times New Roman"/>
                <w:sz w:val="32"/>
                <w:szCs w:val="32"/>
                <w:lang w:val="sr-Cyrl-RS"/>
              </w:rPr>
              <w:lastRenderedPageBreak/>
              <w:t>5. Етос</w:t>
            </w:r>
          </w:p>
          <w:p w:rsidR="00AB52C4" w:rsidRPr="00AB52C4" w:rsidRDefault="00AB52C4" w:rsidP="0007540A">
            <w:pPr>
              <w:rPr>
                <w:rFonts w:ascii="Times New Roman" w:hAnsi="Times New Roman"/>
                <w:sz w:val="32"/>
                <w:szCs w:val="32"/>
                <w:lang w:val="sr-Cyrl-RS"/>
              </w:rPr>
            </w:pPr>
          </w:p>
        </w:tc>
        <w:tc>
          <w:tcPr>
            <w:tcW w:w="6588" w:type="dxa"/>
            <w:shd w:val="clear" w:color="auto" w:fill="auto"/>
          </w:tcPr>
          <w:p w:rsidR="00AB52C4" w:rsidRPr="00AB52C4" w:rsidRDefault="00AB52C4" w:rsidP="0007540A">
            <w:pPr>
              <w:rPr>
                <w:rFonts w:ascii="Times New Roman" w:hAnsi="Times New Roman"/>
                <w:sz w:val="32"/>
                <w:szCs w:val="32"/>
                <w:lang w:val="sr-Cyrl-RS"/>
              </w:rPr>
            </w:pPr>
            <w:r w:rsidRPr="00AB52C4">
              <w:rPr>
                <w:rFonts w:ascii="Times New Roman" w:hAnsi="Times New Roman"/>
                <w:bCs/>
                <w:sz w:val="32"/>
                <w:szCs w:val="32"/>
                <w:lang w:val="sr-Cyrl-RS"/>
              </w:rPr>
              <w:t xml:space="preserve">- обезбедити посебну просторију </w:t>
            </w:r>
            <w:r w:rsidRPr="00AB52C4">
              <w:rPr>
                <w:rFonts w:ascii="Times New Roman" w:hAnsi="Times New Roman"/>
                <w:sz w:val="32"/>
                <w:szCs w:val="32"/>
                <w:lang w:val="sr-Cyrl-RS"/>
              </w:rPr>
              <w:t>за разговоре наставника са ученицима и родитељима</w:t>
            </w:r>
          </w:p>
          <w:p w:rsidR="00AB52C4" w:rsidRPr="00AB52C4" w:rsidRDefault="00AB52C4" w:rsidP="0007540A">
            <w:pPr>
              <w:rPr>
                <w:rFonts w:ascii="Times New Roman" w:hAnsi="Times New Roman"/>
                <w:sz w:val="32"/>
                <w:szCs w:val="32"/>
                <w:lang w:val="sr-Cyrl-RS"/>
              </w:rPr>
            </w:pPr>
            <w:r w:rsidRPr="00AB52C4">
              <w:rPr>
                <w:rFonts w:ascii="Times New Roman" w:hAnsi="Times New Roman"/>
                <w:sz w:val="32"/>
                <w:szCs w:val="32"/>
                <w:lang w:val="sr-Cyrl-RS"/>
              </w:rPr>
              <w:t>- прилагодити простор потребама деце са сметњама у развоју</w:t>
            </w:r>
          </w:p>
          <w:p w:rsidR="00AB52C4" w:rsidRPr="00AB52C4" w:rsidRDefault="00AB52C4" w:rsidP="0007540A">
            <w:pPr>
              <w:jc w:val="both"/>
              <w:rPr>
                <w:rFonts w:ascii="Times New Roman" w:hAnsi="Times New Roman"/>
                <w:sz w:val="32"/>
                <w:szCs w:val="32"/>
                <w:lang w:val="sr-Cyrl-RS"/>
              </w:rPr>
            </w:pPr>
            <w:r w:rsidRPr="00AB52C4">
              <w:rPr>
                <w:rFonts w:ascii="Times New Roman" w:hAnsi="Times New Roman"/>
                <w:sz w:val="32"/>
                <w:szCs w:val="32"/>
                <w:lang w:val="sr-Cyrl-RS"/>
              </w:rPr>
              <w:t>- уређивати школски амбијенти као јединствену архитектонску целину</w:t>
            </w:r>
          </w:p>
          <w:p w:rsidR="00AB52C4" w:rsidRPr="00AB52C4" w:rsidRDefault="00AB52C4" w:rsidP="0007540A">
            <w:pPr>
              <w:jc w:val="both"/>
              <w:rPr>
                <w:rFonts w:ascii="Times New Roman" w:hAnsi="Times New Roman"/>
                <w:sz w:val="32"/>
                <w:szCs w:val="32"/>
                <w:lang w:val="sr-Cyrl-RS"/>
              </w:rPr>
            </w:pPr>
            <w:r w:rsidRPr="00AB52C4">
              <w:rPr>
                <w:rFonts w:ascii="Times New Roman" w:hAnsi="Times New Roman"/>
                <w:sz w:val="32"/>
                <w:szCs w:val="32"/>
                <w:lang w:val="sr-Cyrl-RS"/>
              </w:rPr>
              <w:t>- промовисати уметнички вредну музику</w:t>
            </w:r>
          </w:p>
          <w:p w:rsidR="00AB52C4" w:rsidRPr="00AB52C4" w:rsidRDefault="00AB52C4" w:rsidP="0007540A">
            <w:pPr>
              <w:jc w:val="both"/>
              <w:rPr>
                <w:rFonts w:ascii="Times New Roman" w:hAnsi="Times New Roman"/>
                <w:sz w:val="32"/>
                <w:szCs w:val="32"/>
                <w:lang w:val="sr-Cyrl-RS"/>
              </w:rPr>
            </w:pPr>
            <w:r w:rsidRPr="00AB52C4">
              <w:rPr>
                <w:rFonts w:ascii="Times New Roman" w:hAnsi="Times New Roman"/>
                <w:sz w:val="32"/>
                <w:szCs w:val="32"/>
                <w:lang w:val="sr-Cyrl-RS"/>
              </w:rPr>
              <w:t>- награђивати запослене за посебна постигнућа и залагање</w:t>
            </w:r>
          </w:p>
        </w:tc>
      </w:tr>
      <w:tr w:rsidR="00AB52C4" w:rsidRPr="00AB52C4" w:rsidTr="0007540A">
        <w:trPr>
          <w:trHeight w:val="1932"/>
        </w:trPr>
        <w:tc>
          <w:tcPr>
            <w:tcW w:w="2268" w:type="dxa"/>
            <w:shd w:val="clear" w:color="auto" w:fill="auto"/>
            <w:vAlign w:val="center"/>
          </w:tcPr>
          <w:p w:rsidR="00AB52C4" w:rsidRPr="00AB52C4" w:rsidRDefault="00AB52C4" w:rsidP="0007540A">
            <w:pPr>
              <w:rPr>
                <w:rFonts w:ascii="Times New Roman" w:hAnsi="Times New Roman"/>
                <w:sz w:val="32"/>
                <w:szCs w:val="32"/>
                <w:lang w:val="sr-Cyrl-RS"/>
              </w:rPr>
            </w:pPr>
            <w:r w:rsidRPr="00AB52C4">
              <w:rPr>
                <w:rFonts w:ascii="Times New Roman" w:hAnsi="Times New Roman"/>
                <w:sz w:val="32"/>
                <w:szCs w:val="32"/>
                <w:lang w:val="sr-Cyrl-RS"/>
              </w:rPr>
              <w:t>6. Организација рада школе, управљање људским и материјалним ресурсима</w:t>
            </w:r>
          </w:p>
        </w:tc>
        <w:tc>
          <w:tcPr>
            <w:tcW w:w="6588" w:type="dxa"/>
            <w:shd w:val="clear" w:color="auto" w:fill="auto"/>
          </w:tcPr>
          <w:p w:rsidR="00AB52C4" w:rsidRPr="00AB52C4" w:rsidRDefault="00AB52C4" w:rsidP="0007540A">
            <w:pPr>
              <w:jc w:val="both"/>
              <w:rPr>
                <w:rFonts w:ascii="Times New Roman" w:hAnsi="Times New Roman"/>
                <w:sz w:val="32"/>
                <w:szCs w:val="32"/>
                <w:lang w:val="sr-Cyrl-RS"/>
              </w:rPr>
            </w:pPr>
            <w:r w:rsidRPr="00AB52C4">
              <w:rPr>
                <w:rFonts w:ascii="Times New Roman" w:hAnsi="Times New Roman"/>
                <w:sz w:val="32"/>
                <w:szCs w:val="32"/>
                <w:lang w:val="sr-Cyrl-RS"/>
              </w:rPr>
              <w:t>- квалификован наставни кадар</w:t>
            </w:r>
          </w:p>
          <w:p w:rsidR="00AB52C4" w:rsidRPr="00AB52C4" w:rsidRDefault="00AB52C4" w:rsidP="0007540A">
            <w:pPr>
              <w:jc w:val="both"/>
              <w:rPr>
                <w:rFonts w:ascii="Times New Roman" w:hAnsi="Times New Roman"/>
                <w:sz w:val="32"/>
                <w:szCs w:val="32"/>
                <w:lang w:val="sr-Cyrl-RS"/>
              </w:rPr>
            </w:pPr>
            <w:r w:rsidRPr="00AB52C4">
              <w:rPr>
                <w:rFonts w:ascii="Times New Roman" w:hAnsi="Times New Roman"/>
                <w:sz w:val="32"/>
                <w:szCs w:val="32"/>
                <w:lang w:val="sr-Cyrl-RS"/>
              </w:rPr>
              <w:t>- простор прилагођен специфичностима и потребама школе</w:t>
            </w:r>
          </w:p>
          <w:p w:rsidR="00AB52C4" w:rsidRPr="00AB52C4" w:rsidRDefault="00AB52C4" w:rsidP="0007540A">
            <w:pPr>
              <w:jc w:val="both"/>
              <w:rPr>
                <w:rFonts w:ascii="Times New Roman" w:hAnsi="Times New Roman"/>
                <w:sz w:val="32"/>
                <w:szCs w:val="32"/>
                <w:lang w:val="sr-Cyrl-RS"/>
              </w:rPr>
            </w:pPr>
            <w:r w:rsidRPr="00AB52C4">
              <w:rPr>
                <w:rFonts w:ascii="Times New Roman" w:hAnsi="Times New Roman"/>
                <w:sz w:val="32"/>
                <w:szCs w:val="32"/>
                <w:lang w:val="sr-Cyrl-RS"/>
              </w:rPr>
              <w:t>- доступност адекватних средстава за рад</w:t>
            </w:r>
          </w:p>
          <w:p w:rsidR="00AB52C4" w:rsidRPr="00AB52C4" w:rsidRDefault="00AB52C4" w:rsidP="0007540A">
            <w:pPr>
              <w:jc w:val="both"/>
              <w:rPr>
                <w:rFonts w:ascii="Times New Roman" w:hAnsi="Times New Roman"/>
                <w:sz w:val="32"/>
                <w:szCs w:val="32"/>
                <w:lang w:val="sr-Cyrl-RS"/>
              </w:rPr>
            </w:pPr>
            <w:r w:rsidRPr="00AB52C4">
              <w:rPr>
                <w:rFonts w:ascii="Times New Roman" w:hAnsi="Times New Roman"/>
                <w:sz w:val="32"/>
                <w:szCs w:val="32"/>
                <w:lang w:val="sr-Cyrl-RS"/>
              </w:rPr>
              <w:t>- материјално-техничка опремљеност за савремену наставу</w:t>
            </w:r>
          </w:p>
          <w:p w:rsidR="00AB52C4" w:rsidRPr="00AB52C4" w:rsidRDefault="00AB52C4" w:rsidP="0007540A">
            <w:pPr>
              <w:jc w:val="both"/>
              <w:rPr>
                <w:rFonts w:ascii="Times New Roman" w:hAnsi="Times New Roman"/>
                <w:sz w:val="32"/>
                <w:szCs w:val="32"/>
                <w:lang w:val="sr-Cyrl-RS"/>
              </w:rPr>
            </w:pPr>
            <w:r w:rsidRPr="00AB52C4">
              <w:rPr>
                <w:rFonts w:ascii="Times New Roman" w:hAnsi="Times New Roman"/>
                <w:sz w:val="32"/>
                <w:szCs w:val="32"/>
                <w:lang w:val="sr-Cyrl-RS"/>
              </w:rPr>
              <w:t>- библиотека са читаоницом-нототеком</w:t>
            </w:r>
          </w:p>
          <w:p w:rsidR="00AB52C4" w:rsidRPr="00AB52C4" w:rsidRDefault="00AB52C4" w:rsidP="0007540A">
            <w:pPr>
              <w:jc w:val="both"/>
              <w:rPr>
                <w:rFonts w:ascii="Times New Roman" w:hAnsi="Times New Roman"/>
                <w:sz w:val="32"/>
                <w:szCs w:val="32"/>
                <w:lang w:val="sr-Cyrl-RS"/>
              </w:rPr>
            </w:pPr>
            <w:r w:rsidRPr="00AB52C4">
              <w:rPr>
                <w:rFonts w:ascii="Times New Roman" w:hAnsi="Times New Roman"/>
                <w:sz w:val="32"/>
                <w:szCs w:val="32"/>
                <w:lang w:val="sr-Cyrl-RS"/>
              </w:rPr>
              <w:t>- просторија за архиву</w:t>
            </w:r>
          </w:p>
          <w:p w:rsidR="00AB52C4" w:rsidRPr="00AB52C4" w:rsidRDefault="00AB52C4" w:rsidP="0007540A">
            <w:pPr>
              <w:jc w:val="both"/>
              <w:rPr>
                <w:rFonts w:ascii="Times New Roman" w:hAnsi="Times New Roman"/>
                <w:sz w:val="32"/>
                <w:szCs w:val="32"/>
                <w:lang w:val="sr-Cyrl-RS"/>
              </w:rPr>
            </w:pPr>
            <w:r w:rsidRPr="00AB52C4">
              <w:rPr>
                <w:rFonts w:ascii="Times New Roman" w:hAnsi="Times New Roman"/>
                <w:sz w:val="32"/>
                <w:szCs w:val="32"/>
                <w:lang w:val="sr-Cyrl-RS"/>
              </w:rPr>
              <w:t>- већа материјална средства</w:t>
            </w:r>
          </w:p>
          <w:p w:rsidR="00AB52C4" w:rsidRPr="00AB52C4" w:rsidRDefault="00AB52C4" w:rsidP="0007540A">
            <w:pPr>
              <w:jc w:val="both"/>
              <w:rPr>
                <w:rFonts w:ascii="Times New Roman" w:hAnsi="Times New Roman"/>
                <w:sz w:val="32"/>
                <w:szCs w:val="32"/>
                <w:lang w:val="sr-Cyrl-RS"/>
              </w:rPr>
            </w:pPr>
            <w:r w:rsidRPr="00AB52C4">
              <w:rPr>
                <w:rFonts w:ascii="Times New Roman" w:hAnsi="Times New Roman"/>
                <w:bCs/>
                <w:sz w:val="32"/>
                <w:szCs w:val="32"/>
                <w:lang w:val="sr-Cyrl-RS"/>
              </w:rPr>
              <w:t>- адекватна понуда акредитованих семинара за уско-стручну област</w:t>
            </w:r>
          </w:p>
        </w:tc>
      </w:tr>
    </w:tbl>
    <w:p w:rsidR="00AB52C4" w:rsidRPr="00AB52C4" w:rsidRDefault="00AB52C4" w:rsidP="00AB52C4">
      <w:pPr>
        <w:jc w:val="center"/>
        <w:rPr>
          <w:rFonts w:ascii="Times New Roman" w:hAnsi="Times New Roman"/>
          <w:i/>
          <w:sz w:val="32"/>
          <w:szCs w:val="32"/>
          <w:lang w:val="sr-Cyrl-RS"/>
        </w:rPr>
      </w:pPr>
    </w:p>
    <w:p w:rsidR="00AB52C4" w:rsidRPr="00AB52C4" w:rsidRDefault="00AB52C4" w:rsidP="00AB52C4">
      <w:pPr>
        <w:rPr>
          <w:rFonts w:ascii="Times New Roman" w:hAnsi="Times New Roman"/>
          <w:i/>
          <w:sz w:val="32"/>
          <w:szCs w:val="32"/>
          <w:lang w:val="sr-Cyrl-RS"/>
        </w:rPr>
      </w:pPr>
    </w:p>
    <w:p w:rsidR="00AB52C4" w:rsidRPr="00AB52C4" w:rsidRDefault="00AB52C4" w:rsidP="00AB52C4">
      <w:pPr>
        <w:rPr>
          <w:rFonts w:ascii="Times New Roman" w:hAnsi="Times New Roman"/>
          <w:i/>
          <w:sz w:val="32"/>
          <w:szCs w:val="32"/>
          <w:lang w:val="sr-Cyrl-RS"/>
        </w:rPr>
      </w:pPr>
    </w:p>
    <w:p w:rsidR="00AB52C4" w:rsidRPr="00AB52C4" w:rsidRDefault="00AB52C4" w:rsidP="00AB52C4">
      <w:pPr>
        <w:rPr>
          <w:rFonts w:ascii="Times New Roman" w:hAnsi="Times New Roman"/>
          <w:i/>
          <w:sz w:val="32"/>
          <w:szCs w:val="32"/>
          <w:lang w:val="sr-Cyrl-RS"/>
        </w:rPr>
      </w:pPr>
    </w:p>
    <w:p w:rsidR="00AB52C4" w:rsidRPr="00AB52C4" w:rsidRDefault="00AB52C4" w:rsidP="00AB52C4">
      <w:pPr>
        <w:jc w:val="center"/>
        <w:rPr>
          <w:rFonts w:ascii="Times New Roman" w:hAnsi="Times New Roman"/>
          <w:i/>
          <w:sz w:val="32"/>
          <w:szCs w:val="32"/>
          <w:lang w:val="sr-Cyrl-RS"/>
        </w:rPr>
      </w:pPr>
      <w:r w:rsidRPr="00AB52C4">
        <w:rPr>
          <w:rFonts w:ascii="Times New Roman" w:hAnsi="Times New Roman"/>
          <w:i/>
          <w:sz w:val="32"/>
          <w:szCs w:val="32"/>
        </w:rPr>
        <w:t>7</w:t>
      </w:r>
      <w:r w:rsidRPr="00AB52C4">
        <w:rPr>
          <w:rFonts w:ascii="Times New Roman" w:hAnsi="Times New Roman"/>
          <w:i/>
          <w:sz w:val="32"/>
          <w:szCs w:val="32"/>
          <w:lang w:val="sr-Cyrl-RS"/>
        </w:rPr>
        <w:t>.2. ПРИОРИТЕТНИ ПРАВЦИ РАЗВОЈА</w:t>
      </w:r>
    </w:p>
    <w:p w:rsidR="00AB52C4" w:rsidRPr="00AB52C4" w:rsidRDefault="00AB52C4" w:rsidP="00AB52C4">
      <w:pPr>
        <w:jc w:val="center"/>
        <w:rPr>
          <w:rFonts w:ascii="Times New Roman" w:hAnsi="Times New Roman"/>
          <w:sz w:val="32"/>
          <w:szCs w:val="32"/>
          <w:lang w:val="sr-Cyrl-RS"/>
        </w:rPr>
      </w:pPr>
    </w:p>
    <w:p w:rsidR="00AB52C4" w:rsidRPr="00AB52C4" w:rsidRDefault="00AB52C4" w:rsidP="00AB52C4">
      <w:pPr>
        <w:jc w:val="both"/>
        <w:rPr>
          <w:rFonts w:ascii="Times New Roman" w:hAnsi="Times New Roman"/>
          <w:sz w:val="32"/>
          <w:szCs w:val="32"/>
          <w:lang w:val="sr-Cyrl-RS"/>
        </w:rPr>
      </w:pPr>
      <w:r w:rsidRPr="00AB52C4">
        <w:rPr>
          <w:rFonts w:ascii="Times New Roman" w:hAnsi="Times New Roman"/>
          <w:sz w:val="32"/>
          <w:szCs w:val="32"/>
          <w:lang w:val="sr-Cyrl-RS"/>
        </w:rPr>
        <w:t>Из утврђених потреба по областима квалитета, издвајају се следећи приоритети:</w:t>
      </w:r>
    </w:p>
    <w:p w:rsidR="00AB52C4" w:rsidRPr="00AB52C4" w:rsidRDefault="00AB52C4" w:rsidP="00AB52C4">
      <w:pPr>
        <w:jc w:val="both"/>
        <w:rPr>
          <w:rFonts w:ascii="Times New Roman" w:hAnsi="Times New Roman"/>
          <w:sz w:val="32"/>
          <w:szCs w:val="32"/>
          <w:lang w:val="sr-Cyrl-RS"/>
        </w:rPr>
      </w:pPr>
    </w:p>
    <w:p w:rsidR="00AB52C4" w:rsidRPr="00AB52C4" w:rsidRDefault="00AB52C4" w:rsidP="00AB52C4">
      <w:pPr>
        <w:jc w:val="both"/>
        <w:rPr>
          <w:rFonts w:ascii="Times New Roman" w:hAnsi="Times New Roman"/>
          <w:i/>
          <w:sz w:val="32"/>
          <w:szCs w:val="32"/>
          <w:lang w:val="sr-Cyrl-RS"/>
        </w:rPr>
      </w:pPr>
      <w:r w:rsidRPr="00AB52C4">
        <w:rPr>
          <w:rFonts w:ascii="Times New Roman" w:hAnsi="Times New Roman"/>
          <w:b/>
          <w:sz w:val="32"/>
          <w:szCs w:val="32"/>
          <w:lang w:val="sr-Cyrl-RS"/>
        </w:rPr>
        <w:t xml:space="preserve">1. ОСАВРЕМЕЊИВАЊЕ НАСТАВЕ </w:t>
      </w:r>
      <w:r w:rsidRPr="00AB52C4">
        <w:rPr>
          <w:rFonts w:ascii="Times New Roman" w:hAnsi="Times New Roman"/>
          <w:i/>
          <w:sz w:val="32"/>
          <w:szCs w:val="32"/>
          <w:lang w:val="sr-Cyrl-RS"/>
        </w:rPr>
        <w:t>(област квалитета број 2 – Настава и учење)</w:t>
      </w:r>
    </w:p>
    <w:p w:rsidR="00AB52C4" w:rsidRPr="00AB52C4" w:rsidRDefault="00AB52C4" w:rsidP="00AB52C4">
      <w:pPr>
        <w:jc w:val="both"/>
        <w:rPr>
          <w:rFonts w:ascii="Times New Roman" w:hAnsi="Times New Roman"/>
          <w:i/>
          <w:sz w:val="32"/>
          <w:szCs w:val="32"/>
          <w:lang w:val="sr-Cyrl-RS"/>
        </w:rPr>
      </w:pPr>
    </w:p>
    <w:p w:rsidR="00AB52C4" w:rsidRPr="00AB52C4" w:rsidRDefault="00AB52C4" w:rsidP="00AB52C4">
      <w:pPr>
        <w:jc w:val="both"/>
        <w:rPr>
          <w:rFonts w:ascii="Times New Roman" w:hAnsi="Times New Roman"/>
          <w:i/>
          <w:sz w:val="32"/>
          <w:szCs w:val="32"/>
          <w:lang w:val="sr-Cyrl-RS"/>
        </w:rPr>
      </w:pPr>
      <w:r w:rsidRPr="00AB52C4">
        <w:rPr>
          <w:rFonts w:ascii="Times New Roman" w:hAnsi="Times New Roman"/>
          <w:i/>
          <w:sz w:val="32"/>
          <w:szCs w:val="32"/>
          <w:lang w:val="sr-Cyrl-RS"/>
        </w:rPr>
        <w:t>2.</w:t>
      </w:r>
      <w:r w:rsidRPr="00AB52C4">
        <w:rPr>
          <w:rFonts w:ascii="Times New Roman" w:hAnsi="Times New Roman"/>
          <w:b/>
          <w:sz w:val="32"/>
          <w:szCs w:val="32"/>
          <w:lang w:val="sr-Cyrl-RS"/>
        </w:rPr>
        <w:t xml:space="preserve"> ВЕЋА ПОДРШКА УЧЕНИЦИМА ИНОВАТИВНИМ ПРИСТУПИМА НАСТАВИ И РАЗЛИЧИТИМ НАЧИНИМА МОТИВИСАЊА</w:t>
      </w:r>
      <w:r w:rsidRPr="00AB52C4">
        <w:rPr>
          <w:rFonts w:ascii="Times New Roman" w:hAnsi="Times New Roman"/>
          <w:sz w:val="32"/>
          <w:szCs w:val="32"/>
          <w:lang w:val="sr-Cyrl-RS"/>
        </w:rPr>
        <w:t xml:space="preserve"> ( </w:t>
      </w:r>
      <w:r w:rsidRPr="00AB52C4">
        <w:rPr>
          <w:rFonts w:ascii="Times New Roman" w:hAnsi="Times New Roman"/>
          <w:i/>
          <w:sz w:val="32"/>
          <w:szCs w:val="32"/>
          <w:lang w:val="sr-Cyrl-RS"/>
        </w:rPr>
        <w:t>област број 4 - Подршка ученицима )</w:t>
      </w:r>
    </w:p>
    <w:p w:rsidR="00AB52C4" w:rsidRPr="00AB52C4" w:rsidRDefault="00AB52C4" w:rsidP="00AB52C4">
      <w:pPr>
        <w:jc w:val="both"/>
        <w:rPr>
          <w:rFonts w:ascii="Times New Roman" w:hAnsi="Times New Roman"/>
          <w:i/>
          <w:sz w:val="32"/>
          <w:szCs w:val="32"/>
          <w:lang w:val="sr-Cyrl-RS"/>
        </w:rPr>
      </w:pPr>
    </w:p>
    <w:p w:rsidR="00AB52C4" w:rsidRPr="00AB52C4" w:rsidRDefault="00AB52C4" w:rsidP="00AB52C4">
      <w:pPr>
        <w:jc w:val="both"/>
        <w:rPr>
          <w:rFonts w:ascii="Times New Roman" w:hAnsi="Times New Roman"/>
          <w:i/>
          <w:sz w:val="32"/>
          <w:szCs w:val="32"/>
          <w:lang w:val="sr-Cyrl-RS"/>
        </w:rPr>
      </w:pPr>
      <w:r w:rsidRPr="00AB52C4">
        <w:rPr>
          <w:rFonts w:ascii="Times New Roman" w:hAnsi="Times New Roman"/>
          <w:i/>
          <w:sz w:val="32"/>
          <w:szCs w:val="32"/>
          <w:lang w:val="sr-Cyrl-RS"/>
        </w:rPr>
        <w:t xml:space="preserve">3. </w:t>
      </w:r>
      <w:r w:rsidRPr="00AB52C4">
        <w:rPr>
          <w:rFonts w:ascii="Times New Roman" w:hAnsi="Times New Roman"/>
          <w:b/>
          <w:sz w:val="32"/>
          <w:szCs w:val="32"/>
          <w:lang w:val="sr-Cyrl-RS"/>
        </w:rPr>
        <w:t>ЈАЧАЊЕ УГЛЕДА И УТИЦАЈА ШКОЛЕ</w:t>
      </w:r>
      <w:r w:rsidRPr="00AB52C4">
        <w:rPr>
          <w:rFonts w:ascii="Times New Roman" w:hAnsi="Times New Roman"/>
          <w:i/>
          <w:sz w:val="32"/>
          <w:szCs w:val="32"/>
          <w:lang w:val="sr-Cyrl-RS"/>
        </w:rPr>
        <w:t xml:space="preserve"> (област квалитета број 5 - Етос)</w:t>
      </w:r>
    </w:p>
    <w:p w:rsidR="00AB52C4" w:rsidRPr="00AB52C4" w:rsidRDefault="00AB52C4" w:rsidP="00AB52C4">
      <w:pPr>
        <w:jc w:val="both"/>
        <w:rPr>
          <w:rFonts w:ascii="Times New Roman" w:hAnsi="Times New Roman"/>
          <w:i/>
          <w:sz w:val="32"/>
          <w:szCs w:val="32"/>
          <w:lang w:val="sr-Cyrl-RS"/>
        </w:rPr>
      </w:pPr>
    </w:p>
    <w:p w:rsidR="00AB52C4" w:rsidRPr="00AB52C4" w:rsidRDefault="00AB52C4" w:rsidP="00AB52C4">
      <w:pPr>
        <w:jc w:val="both"/>
        <w:rPr>
          <w:rFonts w:ascii="Times New Roman" w:hAnsi="Times New Roman"/>
          <w:i/>
          <w:sz w:val="32"/>
          <w:szCs w:val="32"/>
          <w:lang w:val="sr-Cyrl-RS"/>
        </w:rPr>
      </w:pPr>
      <w:r w:rsidRPr="00AB52C4">
        <w:rPr>
          <w:rFonts w:ascii="Times New Roman" w:hAnsi="Times New Roman"/>
          <w:sz w:val="32"/>
          <w:szCs w:val="32"/>
          <w:lang w:val="sr-Cyrl-RS"/>
        </w:rPr>
        <w:t xml:space="preserve">4. </w:t>
      </w:r>
      <w:r w:rsidRPr="00AB52C4">
        <w:rPr>
          <w:rFonts w:ascii="Times New Roman" w:hAnsi="Times New Roman"/>
          <w:b/>
          <w:sz w:val="32"/>
          <w:szCs w:val="32"/>
          <w:lang w:val="sr-Cyrl-RS"/>
        </w:rPr>
        <w:t>ЈАЧАЊЕ РЕСУРСА</w:t>
      </w:r>
      <w:r w:rsidRPr="00AB52C4">
        <w:rPr>
          <w:rFonts w:ascii="Times New Roman" w:hAnsi="Times New Roman"/>
          <w:sz w:val="32"/>
          <w:szCs w:val="32"/>
          <w:lang w:val="sr-Cyrl-RS"/>
        </w:rPr>
        <w:t xml:space="preserve"> (</w:t>
      </w:r>
      <w:r w:rsidRPr="00AB52C4">
        <w:rPr>
          <w:rFonts w:ascii="Times New Roman" w:hAnsi="Times New Roman"/>
          <w:i/>
          <w:sz w:val="32"/>
          <w:szCs w:val="32"/>
          <w:lang w:val="sr-Cyrl-RS"/>
        </w:rPr>
        <w:t xml:space="preserve">област квалитета број 6 </w:t>
      </w:r>
      <w:r w:rsidRPr="00AB52C4">
        <w:rPr>
          <w:rFonts w:ascii="Times New Roman" w:hAnsi="Times New Roman"/>
          <w:sz w:val="32"/>
          <w:szCs w:val="32"/>
          <w:lang w:val="sr-Cyrl-RS"/>
        </w:rPr>
        <w:t>-  Организација рада школе, управљање људским и материјалним ресурсима</w:t>
      </w:r>
      <w:r w:rsidRPr="00AB52C4">
        <w:rPr>
          <w:rFonts w:ascii="Times New Roman" w:hAnsi="Times New Roman"/>
          <w:i/>
          <w:sz w:val="32"/>
          <w:szCs w:val="32"/>
          <w:lang w:val="sr-Cyrl-RS"/>
        </w:rPr>
        <w:t xml:space="preserve"> )</w:t>
      </w:r>
    </w:p>
    <w:p w:rsidR="00AB52C4" w:rsidRPr="00AB52C4" w:rsidRDefault="00AB52C4" w:rsidP="00AB52C4">
      <w:pPr>
        <w:jc w:val="both"/>
        <w:rPr>
          <w:rFonts w:ascii="Times New Roman" w:hAnsi="Times New Roman"/>
          <w:i/>
          <w:szCs w:val="28"/>
          <w:lang w:val="sr-Cyrl-RS"/>
        </w:rPr>
      </w:pPr>
    </w:p>
    <w:p w:rsidR="00AB52C4" w:rsidRPr="00AB52C4" w:rsidRDefault="00AB52C4" w:rsidP="00AB52C4">
      <w:pPr>
        <w:jc w:val="both"/>
        <w:rPr>
          <w:rFonts w:ascii="Times New Roman" w:hAnsi="Times New Roman"/>
          <w:i/>
          <w:szCs w:val="28"/>
          <w:lang w:val="sr-Cyrl-RS"/>
        </w:rPr>
      </w:pPr>
    </w:p>
    <w:p w:rsidR="00AB52C4" w:rsidRDefault="00AB52C4"/>
    <w:p w:rsidR="00AB52C4" w:rsidRDefault="00AB52C4"/>
    <w:p w:rsidR="00AB52C4" w:rsidRDefault="00AB52C4"/>
    <w:p w:rsidR="00AB52C4" w:rsidRDefault="00AB52C4" w:rsidP="00AB52C4">
      <w:pPr>
        <w:jc w:val="center"/>
        <w:rPr>
          <w:rFonts w:ascii="Times New Roman" w:hAnsi="Times New Roman"/>
          <w:sz w:val="32"/>
          <w:szCs w:val="32"/>
        </w:rPr>
      </w:pPr>
      <w:r>
        <w:rPr>
          <w:rFonts w:ascii="Times New Roman" w:hAnsi="Times New Roman"/>
          <w:sz w:val="32"/>
          <w:szCs w:val="32"/>
        </w:rPr>
        <w:t>8. РАЗВОЈНИ ЦИЉЕВИ</w:t>
      </w:r>
    </w:p>
    <w:p w:rsidR="00AB52C4" w:rsidRDefault="00AB52C4" w:rsidP="00AB52C4">
      <w:pPr>
        <w:jc w:val="center"/>
        <w:rPr>
          <w:rFonts w:ascii="Times New Roman" w:hAnsi="Times New Roman"/>
          <w:sz w:val="32"/>
          <w:szCs w:val="32"/>
        </w:rPr>
      </w:pPr>
    </w:p>
    <w:p w:rsidR="00AB52C4" w:rsidRPr="00AD37F6" w:rsidRDefault="00AB52C4" w:rsidP="00AB52C4">
      <w:pPr>
        <w:jc w:val="both"/>
        <w:rPr>
          <w:rFonts w:ascii="Times New Roman" w:hAnsi="Times New Roman"/>
          <w:sz w:val="32"/>
          <w:szCs w:val="32"/>
          <w:lang w:val="sr-Cyrl-RS"/>
        </w:rPr>
      </w:pPr>
      <w:r>
        <w:rPr>
          <w:rFonts w:ascii="Times New Roman" w:hAnsi="Times New Roman"/>
          <w:sz w:val="32"/>
          <w:szCs w:val="32"/>
        </w:rPr>
        <w:t xml:space="preserve">Ослањајући се на анализу ситуације </w:t>
      </w:r>
      <w:proofErr w:type="gramStart"/>
      <w:r>
        <w:rPr>
          <w:rFonts w:ascii="Times New Roman" w:hAnsi="Times New Roman"/>
          <w:sz w:val="32"/>
          <w:szCs w:val="32"/>
        </w:rPr>
        <w:t>( SWAT</w:t>
      </w:r>
      <w:proofErr w:type="gramEnd"/>
      <w:r>
        <w:rPr>
          <w:rFonts w:ascii="Times New Roman" w:hAnsi="Times New Roman"/>
          <w:sz w:val="32"/>
          <w:szCs w:val="32"/>
        </w:rPr>
        <w:t xml:space="preserve"> анализа) и утврђен</w:t>
      </w:r>
      <w:r>
        <w:rPr>
          <w:rFonts w:ascii="Times New Roman" w:hAnsi="Times New Roman"/>
          <w:sz w:val="32"/>
          <w:szCs w:val="32"/>
          <w:lang w:val="sr-Cyrl-RS"/>
        </w:rPr>
        <w:t>е приоритетне правце развоја, тј. потребе школе, Стручни актив за развојно планирање је дефинисао следеће циљеве Развојног плана школе за период од школске 201</w:t>
      </w:r>
      <w:r>
        <w:rPr>
          <w:rFonts w:ascii="Times New Roman" w:hAnsi="Times New Roman"/>
          <w:sz w:val="32"/>
          <w:szCs w:val="32"/>
        </w:rPr>
        <w:t>9</w:t>
      </w:r>
      <w:r>
        <w:rPr>
          <w:rFonts w:ascii="Times New Roman" w:hAnsi="Times New Roman"/>
          <w:sz w:val="32"/>
          <w:szCs w:val="32"/>
          <w:lang w:val="sr-Cyrl-RS"/>
        </w:rPr>
        <w:t>/2020. Године до школске 2024/25. године:</w:t>
      </w:r>
    </w:p>
    <w:p w:rsidR="00AB52C4" w:rsidRDefault="00AB52C4" w:rsidP="00AB52C4">
      <w:pPr>
        <w:tabs>
          <w:tab w:val="left" w:pos="2025"/>
        </w:tabs>
        <w:jc w:val="both"/>
        <w:rPr>
          <w:rFonts w:ascii="Times New Roman" w:hAnsi="Times New Roman"/>
          <w:szCs w:val="28"/>
          <w:lang w:val="hr-HR"/>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6263"/>
      </w:tblGrid>
      <w:tr w:rsidR="00AB52C4" w:rsidRPr="00F042A3" w:rsidTr="0007540A">
        <w:trPr>
          <w:trHeight w:val="892"/>
        </w:trPr>
        <w:tc>
          <w:tcPr>
            <w:tcW w:w="2665" w:type="dxa"/>
            <w:tcBorders>
              <w:bottom w:val="single" w:sz="4" w:space="0" w:color="auto"/>
            </w:tcBorders>
            <w:shd w:val="clear" w:color="auto" w:fill="99CCFF"/>
            <w:vAlign w:val="center"/>
          </w:tcPr>
          <w:p w:rsidR="00AB52C4" w:rsidRPr="00F042A3" w:rsidRDefault="00AB52C4" w:rsidP="0007540A">
            <w:pPr>
              <w:tabs>
                <w:tab w:val="left" w:pos="2025"/>
              </w:tabs>
              <w:rPr>
                <w:rFonts w:ascii="Times New Roman" w:hAnsi="Times New Roman"/>
                <w:szCs w:val="28"/>
                <w:lang w:val="hr-HR"/>
              </w:rPr>
            </w:pPr>
            <w:r w:rsidRPr="00F042A3">
              <w:rPr>
                <w:rFonts w:ascii="Times New Roman" w:hAnsi="Times New Roman"/>
                <w:szCs w:val="28"/>
                <w:lang w:val="hr-HR"/>
              </w:rPr>
              <w:t xml:space="preserve">1. </w:t>
            </w:r>
            <w:r>
              <w:rPr>
                <w:rFonts w:ascii="Times New Roman" w:hAnsi="Times New Roman"/>
                <w:szCs w:val="28"/>
                <w:lang w:val="hr-HR"/>
              </w:rPr>
              <w:t>ОПШТИ ЦИЉ</w:t>
            </w:r>
          </w:p>
        </w:tc>
        <w:tc>
          <w:tcPr>
            <w:tcW w:w="6263" w:type="dxa"/>
            <w:tcBorders>
              <w:bottom w:val="single" w:sz="4" w:space="0" w:color="auto"/>
            </w:tcBorders>
            <w:shd w:val="clear" w:color="auto" w:fill="99CCFF"/>
            <w:vAlign w:val="center"/>
          </w:tcPr>
          <w:p w:rsidR="00AB52C4" w:rsidRPr="00F042A3" w:rsidRDefault="00AB52C4" w:rsidP="0007540A">
            <w:pPr>
              <w:tabs>
                <w:tab w:val="left" w:pos="2025"/>
              </w:tabs>
              <w:jc w:val="center"/>
              <w:rPr>
                <w:rFonts w:ascii="Times New Roman" w:hAnsi="Times New Roman"/>
                <w:b/>
                <w:sz w:val="32"/>
                <w:szCs w:val="32"/>
                <w:lang w:val="hr-HR"/>
              </w:rPr>
            </w:pPr>
            <w:r>
              <w:rPr>
                <w:rFonts w:ascii="Times New Roman" w:hAnsi="Times New Roman"/>
                <w:b/>
                <w:sz w:val="32"/>
                <w:szCs w:val="32"/>
                <w:lang w:val="hr-HR"/>
              </w:rPr>
              <w:t xml:space="preserve">ЈАЧАЊЕ УГЛЕДА </w:t>
            </w:r>
            <w:r>
              <w:rPr>
                <w:rFonts w:ascii="Times New Roman" w:hAnsi="Times New Roman"/>
                <w:b/>
                <w:sz w:val="32"/>
                <w:szCs w:val="32"/>
                <w:lang w:val="sr-Cyrl-RS"/>
              </w:rPr>
              <w:t xml:space="preserve">И УТИЦАЈА </w:t>
            </w:r>
            <w:r>
              <w:rPr>
                <w:rFonts w:ascii="Times New Roman" w:hAnsi="Times New Roman"/>
                <w:b/>
                <w:sz w:val="32"/>
                <w:szCs w:val="32"/>
                <w:lang w:val="hr-HR"/>
              </w:rPr>
              <w:t>ШКОЛЕ</w:t>
            </w:r>
          </w:p>
        </w:tc>
      </w:tr>
      <w:tr w:rsidR="00AB52C4" w:rsidRPr="00F042A3" w:rsidTr="0007540A">
        <w:trPr>
          <w:trHeight w:val="851"/>
        </w:trPr>
        <w:tc>
          <w:tcPr>
            <w:tcW w:w="2665" w:type="dxa"/>
            <w:vMerge w:val="restart"/>
            <w:tcBorders>
              <w:right w:val="single" w:sz="4" w:space="0" w:color="auto"/>
            </w:tcBorders>
            <w:shd w:val="clear" w:color="auto" w:fill="CCFFCC"/>
            <w:vAlign w:val="center"/>
          </w:tcPr>
          <w:p w:rsidR="00AB52C4" w:rsidRPr="00F042A3" w:rsidRDefault="00AB52C4" w:rsidP="0007540A">
            <w:pPr>
              <w:tabs>
                <w:tab w:val="left" w:pos="2025"/>
              </w:tabs>
              <w:jc w:val="center"/>
              <w:rPr>
                <w:rFonts w:ascii="Times New Roman" w:hAnsi="Times New Roman"/>
                <w:szCs w:val="28"/>
                <w:lang w:val="hr-HR"/>
              </w:rPr>
            </w:pPr>
            <w:r>
              <w:rPr>
                <w:rFonts w:ascii="Times New Roman" w:hAnsi="Times New Roman"/>
                <w:szCs w:val="28"/>
                <w:lang w:val="hr-HR"/>
              </w:rPr>
              <w:t>СПЕЦИФИЧНИ ЦИЉЕВИ</w:t>
            </w:r>
          </w:p>
        </w:tc>
        <w:tc>
          <w:tcPr>
            <w:tcW w:w="6263" w:type="dxa"/>
            <w:tcBorders>
              <w:left w:val="single" w:sz="4" w:space="0" w:color="auto"/>
              <w:bottom w:val="nil"/>
            </w:tcBorders>
            <w:shd w:val="clear" w:color="auto" w:fill="CCFFCC"/>
            <w:vAlign w:val="center"/>
          </w:tcPr>
          <w:p w:rsidR="00AB52C4" w:rsidRPr="00F042A3" w:rsidRDefault="00AB52C4" w:rsidP="0007540A">
            <w:pPr>
              <w:tabs>
                <w:tab w:val="left" w:pos="2025"/>
              </w:tabs>
              <w:jc w:val="center"/>
              <w:rPr>
                <w:rFonts w:ascii="Times New Roman" w:hAnsi="Times New Roman"/>
                <w:szCs w:val="28"/>
                <w:lang w:val="hr-HR"/>
              </w:rPr>
            </w:pPr>
            <w:r>
              <w:rPr>
                <w:rFonts w:ascii="Times New Roman" w:hAnsi="Times New Roman"/>
                <w:szCs w:val="28"/>
                <w:lang w:val="hr-HR"/>
              </w:rPr>
              <w:t>Јачање ресурса</w:t>
            </w:r>
          </w:p>
        </w:tc>
      </w:tr>
      <w:tr w:rsidR="00AB52C4" w:rsidRPr="00F042A3" w:rsidTr="0007540A">
        <w:trPr>
          <w:trHeight w:val="389"/>
        </w:trPr>
        <w:tc>
          <w:tcPr>
            <w:tcW w:w="2665" w:type="dxa"/>
            <w:vMerge/>
            <w:tcBorders>
              <w:right w:val="single" w:sz="4" w:space="0" w:color="auto"/>
            </w:tcBorders>
            <w:shd w:val="clear" w:color="auto" w:fill="CCFFCC"/>
          </w:tcPr>
          <w:p w:rsidR="00AB52C4" w:rsidRPr="00F042A3" w:rsidRDefault="00AB52C4" w:rsidP="0007540A">
            <w:pPr>
              <w:tabs>
                <w:tab w:val="left" w:pos="2025"/>
              </w:tabs>
              <w:jc w:val="both"/>
              <w:rPr>
                <w:rFonts w:ascii="Times New Roman" w:hAnsi="Times New Roman"/>
                <w:szCs w:val="28"/>
                <w:lang w:val="hr-HR"/>
              </w:rPr>
            </w:pPr>
          </w:p>
        </w:tc>
        <w:tc>
          <w:tcPr>
            <w:tcW w:w="6263" w:type="dxa"/>
            <w:tcBorders>
              <w:top w:val="nil"/>
              <w:left w:val="single" w:sz="4" w:space="0" w:color="auto"/>
              <w:bottom w:val="single" w:sz="4" w:space="0" w:color="auto"/>
            </w:tcBorders>
            <w:shd w:val="clear" w:color="auto" w:fill="CCFFCC"/>
            <w:vAlign w:val="center"/>
          </w:tcPr>
          <w:p w:rsidR="00AB52C4" w:rsidRPr="00F042A3" w:rsidRDefault="00AB52C4" w:rsidP="0007540A">
            <w:pPr>
              <w:tabs>
                <w:tab w:val="left" w:pos="2025"/>
              </w:tabs>
              <w:jc w:val="center"/>
              <w:rPr>
                <w:rFonts w:ascii="Times New Roman" w:hAnsi="Times New Roman"/>
                <w:szCs w:val="28"/>
                <w:lang w:val="hr-HR"/>
              </w:rPr>
            </w:pPr>
          </w:p>
        </w:tc>
      </w:tr>
      <w:tr w:rsidR="00AB52C4" w:rsidRPr="00F042A3" w:rsidTr="0007540A">
        <w:trPr>
          <w:trHeight w:val="389"/>
        </w:trPr>
        <w:tc>
          <w:tcPr>
            <w:tcW w:w="2665" w:type="dxa"/>
            <w:vMerge/>
            <w:tcBorders>
              <w:bottom w:val="single" w:sz="4" w:space="0" w:color="auto"/>
              <w:right w:val="single" w:sz="4" w:space="0" w:color="auto"/>
            </w:tcBorders>
            <w:shd w:val="clear" w:color="auto" w:fill="CCFFCC"/>
          </w:tcPr>
          <w:p w:rsidR="00AB52C4" w:rsidRPr="00F042A3" w:rsidRDefault="00AB52C4" w:rsidP="0007540A">
            <w:pPr>
              <w:tabs>
                <w:tab w:val="left" w:pos="2025"/>
              </w:tabs>
              <w:jc w:val="both"/>
              <w:rPr>
                <w:rFonts w:ascii="Times New Roman" w:hAnsi="Times New Roman"/>
                <w:szCs w:val="28"/>
                <w:lang w:val="hr-HR"/>
              </w:rPr>
            </w:pPr>
          </w:p>
        </w:tc>
        <w:tc>
          <w:tcPr>
            <w:tcW w:w="6263" w:type="dxa"/>
            <w:tcBorders>
              <w:top w:val="nil"/>
              <w:left w:val="single" w:sz="4" w:space="0" w:color="auto"/>
              <w:bottom w:val="single" w:sz="4" w:space="0" w:color="auto"/>
            </w:tcBorders>
            <w:shd w:val="clear" w:color="auto" w:fill="CCFFCC"/>
            <w:vAlign w:val="center"/>
          </w:tcPr>
          <w:p w:rsidR="00AB52C4" w:rsidRDefault="00AB52C4" w:rsidP="0007540A">
            <w:pPr>
              <w:tabs>
                <w:tab w:val="left" w:pos="2025"/>
              </w:tabs>
              <w:jc w:val="center"/>
              <w:rPr>
                <w:rFonts w:ascii="Times New Roman" w:hAnsi="Times New Roman"/>
                <w:szCs w:val="28"/>
                <w:lang w:val="hr-HR"/>
              </w:rPr>
            </w:pPr>
            <w:r>
              <w:rPr>
                <w:rFonts w:ascii="Times New Roman" w:hAnsi="Times New Roman"/>
                <w:szCs w:val="28"/>
                <w:lang w:val="hr-HR"/>
              </w:rPr>
              <w:t>Афирмисање и промовисање школе</w:t>
            </w:r>
          </w:p>
        </w:tc>
      </w:tr>
      <w:tr w:rsidR="00AB52C4" w:rsidRPr="00F042A3" w:rsidTr="0007540A">
        <w:trPr>
          <w:trHeight w:val="851"/>
        </w:trPr>
        <w:tc>
          <w:tcPr>
            <w:tcW w:w="2665" w:type="dxa"/>
            <w:tcBorders>
              <w:bottom w:val="single" w:sz="4" w:space="0" w:color="auto"/>
            </w:tcBorders>
            <w:shd w:val="clear" w:color="auto" w:fill="99CCFF"/>
            <w:vAlign w:val="center"/>
          </w:tcPr>
          <w:p w:rsidR="00AB52C4" w:rsidRPr="00F042A3" w:rsidRDefault="00AB52C4" w:rsidP="0007540A">
            <w:pPr>
              <w:tabs>
                <w:tab w:val="left" w:pos="2025"/>
              </w:tabs>
              <w:jc w:val="center"/>
              <w:rPr>
                <w:rFonts w:ascii="Times New Roman" w:hAnsi="Times New Roman"/>
                <w:szCs w:val="28"/>
                <w:lang w:val="hr-HR"/>
              </w:rPr>
            </w:pPr>
            <w:r>
              <w:rPr>
                <w:rFonts w:ascii="Times New Roman" w:hAnsi="Times New Roman"/>
                <w:szCs w:val="28"/>
                <w:lang w:val="hr-HR"/>
              </w:rPr>
              <w:t>2</w:t>
            </w:r>
            <w:r w:rsidRPr="00F042A3">
              <w:rPr>
                <w:rFonts w:ascii="Times New Roman" w:hAnsi="Times New Roman"/>
                <w:szCs w:val="28"/>
                <w:lang w:val="hr-HR"/>
              </w:rPr>
              <w:t xml:space="preserve">. </w:t>
            </w:r>
            <w:r>
              <w:rPr>
                <w:rFonts w:ascii="Times New Roman" w:hAnsi="Times New Roman"/>
                <w:szCs w:val="28"/>
                <w:lang w:val="hr-HR"/>
              </w:rPr>
              <w:t>ОПШТИ ЦИЉ</w:t>
            </w:r>
          </w:p>
        </w:tc>
        <w:tc>
          <w:tcPr>
            <w:tcW w:w="6263" w:type="dxa"/>
            <w:tcBorders>
              <w:bottom w:val="single" w:sz="4" w:space="0" w:color="auto"/>
            </w:tcBorders>
            <w:shd w:val="clear" w:color="auto" w:fill="99CCFF"/>
            <w:vAlign w:val="center"/>
          </w:tcPr>
          <w:p w:rsidR="00AB52C4" w:rsidRPr="00F042A3" w:rsidRDefault="00AB52C4" w:rsidP="0007540A">
            <w:pPr>
              <w:tabs>
                <w:tab w:val="left" w:pos="2025"/>
              </w:tabs>
              <w:jc w:val="center"/>
              <w:rPr>
                <w:rFonts w:ascii="Times New Roman" w:hAnsi="Times New Roman"/>
                <w:b/>
                <w:sz w:val="32"/>
                <w:szCs w:val="32"/>
                <w:lang w:val="hr-HR"/>
              </w:rPr>
            </w:pPr>
            <w:r>
              <w:rPr>
                <w:rFonts w:ascii="Times New Roman" w:hAnsi="Times New Roman"/>
                <w:b/>
                <w:sz w:val="32"/>
                <w:szCs w:val="32"/>
                <w:lang w:val="hr-HR"/>
              </w:rPr>
              <w:t>ВЕЋА ПОДРШКА УЧЕНИЦИМА</w:t>
            </w:r>
          </w:p>
        </w:tc>
      </w:tr>
      <w:tr w:rsidR="00AB52C4" w:rsidRPr="00F042A3" w:rsidTr="0007540A">
        <w:trPr>
          <w:trHeight w:val="851"/>
        </w:trPr>
        <w:tc>
          <w:tcPr>
            <w:tcW w:w="2665" w:type="dxa"/>
            <w:vMerge w:val="restart"/>
            <w:tcBorders>
              <w:bottom w:val="single" w:sz="4" w:space="0" w:color="auto"/>
              <w:right w:val="single" w:sz="4" w:space="0" w:color="auto"/>
            </w:tcBorders>
            <w:shd w:val="clear" w:color="auto" w:fill="CCFFCC"/>
            <w:vAlign w:val="center"/>
          </w:tcPr>
          <w:p w:rsidR="00AB52C4" w:rsidRPr="00F042A3" w:rsidRDefault="00AB52C4" w:rsidP="0007540A">
            <w:pPr>
              <w:tabs>
                <w:tab w:val="left" w:pos="2025"/>
              </w:tabs>
              <w:jc w:val="center"/>
              <w:rPr>
                <w:rFonts w:ascii="Times New Roman" w:hAnsi="Times New Roman"/>
                <w:szCs w:val="28"/>
                <w:lang w:val="hr-HR"/>
              </w:rPr>
            </w:pPr>
            <w:r>
              <w:rPr>
                <w:rFonts w:ascii="Times New Roman" w:hAnsi="Times New Roman"/>
                <w:szCs w:val="28"/>
                <w:lang w:val="hr-HR"/>
              </w:rPr>
              <w:t>СПЕЦИФИЧНИ ЦИЉЕВИ</w:t>
            </w:r>
          </w:p>
        </w:tc>
        <w:tc>
          <w:tcPr>
            <w:tcW w:w="6263" w:type="dxa"/>
            <w:tcBorders>
              <w:left w:val="single" w:sz="4" w:space="0" w:color="auto"/>
              <w:bottom w:val="nil"/>
            </w:tcBorders>
            <w:shd w:val="clear" w:color="auto" w:fill="CCFFCC"/>
            <w:vAlign w:val="center"/>
          </w:tcPr>
          <w:p w:rsidR="00AB52C4" w:rsidRPr="00F042A3" w:rsidRDefault="00AB52C4" w:rsidP="0007540A">
            <w:pPr>
              <w:tabs>
                <w:tab w:val="left" w:pos="2025"/>
              </w:tabs>
              <w:jc w:val="center"/>
              <w:rPr>
                <w:rFonts w:ascii="Times New Roman" w:hAnsi="Times New Roman"/>
                <w:szCs w:val="28"/>
                <w:lang w:val="hr-HR"/>
              </w:rPr>
            </w:pPr>
            <w:r>
              <w:rPr>
                <w:rFonts w:ascii="Times New Roman" w:hAnsi="Times New Roman"/>
                <w:szCs w:val="28"/>
                <w:lang w:val="sr-Cyrl-RS"/>
              </w:rPr>
              <w:t>Осавремењивање</w:t>
            </w:r>
            <w:r>
              <w:rPr>
                <w:rFonts w:ascii="Times New Roman" w:hAnsi="Times New Roman"/>
                <w:szCs w:val="28"/>
                <w:lang w:val="hr-HR"/>
              </w:rPr>
              <w:t xml:space="preserve"> наставе</w:t>
            </w:r>
          </w:p>
        </w:tc>
      </w:tr>
      <w:tr w:rsidR="00AB52C4" w:rsidRPr="00F042A3" w:rsidTr="0007540A">
        <w:trPr>
          <w:trHeight w:val="389"/>
        </w:trPr>
        <w:tc>
          <w:tcPr>
            <w:tcW w:w="2665" w:type="dxa"/>
            <w:vMerge/>
            <w:tcBorders>
              <w:top w:val="nil"/>
              <w:bottom w:val="single" w:sz="4" w:space="0" w:color="auto"/>
              <w:right w:val="single" w:sz="4" w:space="0" w:color="auto"/>
            </w:tcBorders>
            <w:shd w:val="clear" w:color="auto" w:fill="CCFFCC"/>
          </w:tcPr>
          <w:p w:rsidR="00AB52C4" w:rsidRPr="00F042A3" w:rsidRDefault="00AB52C4" w:rsidP="0007540A">
            <w:pPr>
              <w:tabs>
                <w:tab w:val="left" w:pos="2025"/>
              </w:tabs>
              <w:jc w:val="both"/>
              <w:rPr>
                <w:rFonts w:ascii="Times New Roman" w:hAnsi="Times New Roman"/>
                <w:szCs w:val="28"/>
                <w:lang w:val="hr-HR"/>
              </w:rPr>
            </w:pPr>
          </w:p>
        </w:tc>
        <w:tc>
          <w:tcPr>
            <w:tcW w:w="6263" w:type="dxa"/>
            <w:tcBorders>
              <w:top w:val="nil"/>
              <w:left w:val="single" w:sz="4" w:space="0" w:color="auto"/>
              <w:bottom w:val="single" w:sz="4" w:space="0" w:color="auto"/>
            </w:tcBorders>
            <w:shd w:val="clear" w:color="auto" w:fill="CCFFCC"/>
            <w:vAlign w:val="center"/>
          </w:tcPr>
          <w:p w:rsidR="00AB52C4" w:rsidRPr="00F042A3" w:rsidRDefault="00AB52C4" w:rsidP="0007540A">
            <w:pPr>
              <w:tabs>
                <w:tab w:val="left" w:pos="2025"/>
              </w:tabs>
              <w:jc w:val="center"/>
              <w:rPr>
                <w:rFonts w:ascii="Times New Roman" w:hAnsi="Times New Roman"/>
                <w:szCs w:val="28"/>
                <w:lang w:val="hr-HR"/>
              </w:rPr>
            </w:pPr>
            <w:r>
              <w:rPr>
                <w:rFonts w:ascii="Times New Roman" w:hAnsi="Times New Roman"/>
                <w:szCs w:val="28"/>
                <w:lang w:val="hr-HR"/>
              </w:rPr>
              <w:t>Мотивисанији ученици</w:t>
            </w:r>
          </w:p>
        </w:tc>
      </w:tr>
    </w:tbl>
    <w:p w:rsidR="00AB52C4" w:rsidRDefault="00AB52C4" w:rsidP="00AB52C4">
      <w:pPr>
        <w:tabs>
          <w:tab w:val="left" w:pos="2025"/>
        </w:tabs>
        <w:jc w:val="both"/>
        <w:rPr>
          <w:rFonts w:ascii="Times New Roman" w:hAnsi="Times New Roman"/>
          <w:szCs w:val="28"/>
          <w:lang w:val="hr-HR"/>
        </w:rPr>
      </w:pPr>
    </w:p>
    <w:p w:rsidR="00AB52C4" w:rsidRDefault="00AB52C4" w:rsidP="00AB52C4">
      <w:pPr>
        <w:jc w:val="center"/>
        <w:rPr>
          <w:rFonts w:ascii="Times New Roman" w:hAnsi="Times New Roman"/>
          <w:sz w:val="32"/>
          <w:szCs w:val="32"/>
          <w:lang w:val="sr-Cyrl-RS"/>
        </w:rPr>
      </w:pPr>
    </w:p>
    <w:p w:rsidR="00AB52C4" w:rsidRDefault="00AB52C4"/>
    <w:p w:rsidR="00AB52C4" w:rsidRPr="00893EFD" w:rsidRDefault="00AB52C4" w:rsidP="00AB52C4">
      <w:pPr>
        <w:rPr>
          <w:rFonts w:ascii="Times New Roman" w:hAnsi="Times New Roman"/>
          <w:lang w:val="sr-Cyrl-RS"/>
        </w:rPr>
      </w:pPr>
      <w:r>
        <w:t>9.</w:t>
      </w:r>
      <w:r>
        <w:rPr>
          <w:lang w:val="sr-Cyrl-RS"/>
        </w:rPr>
        <w:t xml:space="preserve"> </w:t>
      </w:r>
      <w:r w:rsidRPr="00893EFD">
        <w:rPr>
          <w:rFonts w:ascii="Times New Roman" w:hAnsi="Times New Roman"/>
          <w:lang w:val="sr-Cyrl-RS"/>
        </w:rPr>
        <w:t>СТРАТЕГИЈЕ ПОДРШКЕ ОСТВАРЕЊУ РАЗВОЈНИХ ЦИЉЕВА</w:t>
      </w:r>
    </w:p>
    <w:p w:rsidR="00AB52C4" w:rsidRDefault="00AB52C4" w:rsidP="00AB52C4">
      <w:pPr>
        <w:tabs>
          <w:tab w:val="left" w:pos="2025"/>
        </w:tabs>
        <w:jc w:val="both"/>
        <w:rPr>
          <w:rFonts w:ascii="Times New Roman" w:hAnsi="Times New Roman"/>
          <w:szCs w:val="2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6"/>
        <w:gridCol w:w="5049"/>
      </w:tblGrid>
      <w:tr w:rsidR="00AB52C4" w:rsidRPr="00F042A3" w:rsidTr="0007540A">
        <w:trPr>
          <w:trHeight w:val="611"/>
        </w:trPr>
        <w:tc>
          <w:tcPr>
            <w:tcW w:w="0" w:type="auto"/>
            <w:gridSpan w:val="2"/>
            <w:tcBorders>
              <w:bottom w:val="single" w:sz="4" w:space="0" w:color="auto"/>
            </w:tcBorders>
            <w:shd w:val="clear" w:color="auto" w:fill="99CCFF"/>
            <w:vAlign w:val="center"/>
          </w:tcPr>
          <w:p w:rsidR="00AB52C4" w:rsidRPr="00DB406D" w:rsidRDefault="00AB52C4" w:rsidP="0007540A">
            <w:pPr>
              <w:tabs>
                <w:tab w:val="left" w:pos="2025"/>
              </w:tabs>
              <w:jc w:val="center"/>
              <w:rPr>
                <w:rFonts w:ascii="Times New Roman" w:hAnsi="Times New Roman"/>
                <w:sz w:val="24"/>
                <w:szCs w:val="24"/>
                <w:lang w:val="hr-HR"/>
              </w:rPr>
            </w:pPr>
            <w:r w:rsidRPr="00DB406D">
              <w:rPr>
                <w:rFonts w:ascii="Times New Roman" w:hAnsi="Times New Roman"/>
                <w:sz w:val="24"/>
                <w:szCs w:val="24"/>
                <w:lang w:val="hr-HR"/>
              </w:rPr>
              <w:t>1. ОПШТИ ЦИЉ</w:t>
            </w:r>
            <w:r>
              <w:rPr>
                <w:rFonts w:ascii="Times New Roman" w:hAnsi="Times New Roman"/>
                <w:sz w:val="24"/>
                <w:szCs w:val="24"/>
                <w:lang w:val="hr-HR"/>
              </w:rPr>
              <w:t xml:space="preserve"> - </w:t>
            </w:r>
            <w:r w:rsidRPr="00DB406D">
              <w:rPr>
                <w:rFonts w:ascii="Times New Roman" w:hAnsi="Times New Roman"/>
                <w:b/>
                <w:sz w:val="24"/>
                <w:szCs w:val="24"/>
                <w:lang w:val="hr-HR"/>
              </w:rPr>
              <w:t xml:space="preserve">ЈАЧАЊЕ УГЛЕДА </w:t>
            </w:r>
            <w:r>
              <w:rPr>
                <w:rFonts w:ascii="Times New Roman" w:hAnsi="Times New Roman"/>
                <w:b/>
                <w:sz w:val="24"/>
                <w:szCs w:val="24"/>
                <w:lang w:val="sr-Cyrl-RS"/>
              </w:rPr>
              <w:t xml:space="preserve">И УТИЦАЈА </w:t>
            </w:r>
            <w:r w:rsidRPr="00DB406D">
              <w:rPr>
                <w:rFonts w:ascii="Times New Roman" w:hAnsi="Times New Roman"/>
                <w:b/>
                <w:sz w:val="24"/>
                <w:szCs w:val="24"/>
                <w:lang w:val="hr-HR"/>
              </w:rPr>
              <w:t>ШКОЛЕ</w:t>
            </w:r>
          </w:p>
        </w:tc>
      </w:tr>
      <w:tr w:rsidR="00AB52C4" w:rsidRPr="00F042A3" w:rsidTr="0007540A">
        <w:trPr>
          <w:trHeight w:val="827"/>
        </w:trPr>
        <w:tc>
          <w:tcPr>
            <w:tcW w:w="0" w:type="auto"/>
            <w:tcBorders>
              <w:right w:val="nil"/>
            </w:tcBorders>
            <w:shd w:val="clear" w:color="auto" w:fill="FFFF99"/>
            <w:vAlign w:val="center"/>
          </w:tcPr>
          <w:p w:rsidR="00AB52C4" w:rsidRPr="002F2853" w:rsidRDefault="00AB52C4" w:rsidP="0007540A">
            <w:pPr>
              <w:tabs>
                <w:tab w:val="left" w:pos="2025"/>
              </w:tabs>
              <w:jc w:val="center"/>
              <w:rPr>
                <w:rFonts w:ascii="Times New Roman" w:hAnsi="Times New Roman"/>
                <w:b/>
                <w:sz w:val="24"/>
                <w:szCs w:val="24"/>
                <w:lang w:val="hr-HR"/>
              </w:rPr>
            </w:pPr>
            <w:r w:rsidRPr="002F2853">
              <w:rPr>
                <w:rFonts w:ascii="Times New Roman" w:hAnsi="Times New Roman"/>
                <w:b/>
                <w:sz w:val="24"/>
                <w:szCs w:val="24"/>
                <w:lang w:val="hr-HR"/>
              </w:rPr>
              <w:t>Отежавајући фактори</w:t>
            </w:r>
          </w:p>
          <w:p w:rsidR="00AB52C4" w:rsidRPr="002F2853" w:rsidRDefault="00AB52C4" w:rsidP="0007540A">
            <w:pPr>
              <w:tabs>
                <w:tab w:val="left" w:pos="2025"/>
              </w:tabs>
              <w:jc w:val="center"/>
              <w:rPr>
                <w:rFonts w:ascii="Times New Roman" w:hAnsi="Times New Roman"/>
                <w:sz w:val="24"/>
                <w:szCs w:val="24"/>
                <w:lang w:val="hr-HR"/>
              </w:rPr>
            </w:pPr>
            <w:r w:rsidRPr="002F2853">
              <w:rPr>
                <w:rFonts w:ascii="Times New Roman" w:hAnsi="Times New Roman"/>
                <w:sz w:val="24"/>
                <w:szCs w:val="24"/>
                <w:lang w:val="hr-HR"/>
              </w:rPr>
              <w:t xml:space="preserve">- фактори који успоравају остваривање циља - </w:t>
            </w:r>
          </w:p>
        </w:tc>
        <w:tc>
          <w:tcPr>
            <w:tcW w:w="0" w:type="auto"/>
            <w:tcBorders>
              <w:left w:val="nil"/>
            </w:tcBorders>
            <w:shd w:val="clear" w:color="auto" w:fill="FFFF99"/>
            <w:vAlign w:val="center"/>
          </w:tcPr>
          <w:p w:rsidR="00AB52C4" w:rsidRPr="002F2853" w:rsidRDefault="00AB52C4" w:rsidP="0007540A">
            <w:pPr>
              <w:tabs>
                <w:tab w:val="left" w:pos="2025"/>
              </w:tabs>
              <w:rPr>
                <w:rFonts w:ascii="Times New Roman" w:hAnsi="Times New Roman"/>
                <w:sz w:val="24"/>
                <w:szCs w:val="24"/>
                <w:lang w:val="hr-HR"/>
              </w:rPr>
            </w:pPr>
            <w:r w:rsidRPr="002F2853">
              <w:rPr>
                <w:rFonts w:ascii="Times New Roman" w:hAnsi="Times New Roman"/>
                <w:sz w:val="24"/>
                <w:szCs w:val="24"/>
                <w:lang w:val="hr-HR"/>
              </w:rPr>
              <w:t>- формалан приступ у испуњавању радних обавеза</w:t>
            </w:r>
          </w:p>
          <w:p w:rsidR="00AB52C4" w:rsidRDefault="00AB52C4" w:rsidP="0007540A">
            <w:pPr>
              <w:tabs>
                <w:tab w:val="left" w:pos="2025"/>
              </w:tabs>
              <w:rPr>
                <w:rFonts w:ascii="Times New Roman" w:hAnsi="Times New Roman"/>
                <w:sz w:val="24"/>
                <w:szCs w:val="24"/>
                <w:lang w:val="sr-Cyrl-RS"/>
              </w:rPr>
            </w:pPr>
            <w:r w:rsidRPr="002F2853">
              <w:rPr>
                <w:rFonts w:ascii="Times New Roman" w:hAnsi="Times New Roman"/>
                <w:sz w:val="24"/>
                <w:szCs w:val="24"/>
                <w:lang w:val="hr-HR"/>
              </w:rPr>
              <w:t>- неодговарајући услови за рад</w:t>
            </w:r>
          </w:p>
          <w:p w:rsidR="00AB52C4" w:rsidRDefault="00AB52C4" w:rsidP="0007540A">
            <w:pPr>
              <w:tabs>
                <w:tab w:val="left" w:pos="2025"/>
              </w:tabs>
              <w:rPr>
                <w:rFonts w:ascii="Times New Roman" w:hAnsi="Times New Roman"/>
                <w:sz w:val="24"/>
                <w:szCs w:val="24"/>
                <w:lang w:val="sr-Cyrl-RS"/>
              </w:rPr>
            </w:pPr>
            <w:r w:rsidRPr="00B40B19">
              <w:rPr>
                <w:rFonts w:ascii="Times New Roman" w:hAnsi="Times New Roman"/>
                <w:bCs/>
                <w:sz w:val="24"/>
                <w:szCs w:val="24"/>
              </w:rPr>
              <w:t>- друштвени контекс</w:t>
            </w:r>
            <w:r w:rsidRPr="00B40B19">
              <w:rPr>
                <w:rFonts w:ascii="Times New Roman" w:hAnsi="Times New Roman"/>
                <w:bCs/>
                <w:sz w:val="24"/>
                <w:szCs w:val="24"/>
                <w:lang w:val="sr-Cyrl-RS"/>
              </w:rPr>
              <w:t>т</w:t>
            </w:r>
            <w:r w:rsidRPr="00B40B19">
              <w:rPr>
                <w:rFonts w:ascii="Times New Roman" w:hAnsi="Times New Roman"/>
                <w:bCs/>
                <w:sz w:val="24"/>
                <w:szCs w:val="24"/>
              </w:rPr>
              <w:t xml:space="preserve"> и нарушен систем вредности</w:t>
            </w:r>
            <w:r>
              <w:rPr>
                <w:rFonts w:ascii="Times New Roman" w:hAnsi="Times New Roman"/>
                <w:bCs/>
                <w:sz w:val="24"/>
                <w:szCs w:val="24"/>
                <w:lang w:val="sr-Cyrl-RS"/>
              </w:rPr>
              <w:t xml:space="preserve"> (</w:t>
            </w:r>
            <w:r>
              <w:rPr>
                <w:rFonts w:ascii="Times New Roman" w:hAnsi="Times New Roman"/>
                <w:sz w:val="24"/>
                <w:szCs w:val="24"/>
                <w:lang w:val="sr-Cyrl-RS"/>
              </w:rPr>
              <w:t>естрадни приступ музици)</w:t>
            </w:r>
          </w:p>
          <w:p w:rsidR="00AB52C4" w:rsidRPr="00B40B19" w:rsidRDefault="00AB52C4" w:rsidP="0007540A">
            <w:pPr>
              <w:rPr>
                <w:rFonts w:ascii="Times New Roman" w:hAnsi="Times New Roman"/>
                <w:bCs/>
                <w:sz w:val="24"/>
                <w:szCs w:val="24"/>
                <w:lang w:val="sr-Cyrl-RS"/>
              </w:rPr>
            </w:pPr>
            <w:r w:rsidRPr="00B40B19">
              <w:rPr>
                <w:rFonts w:ascii="Times New Roman" w:hAnsi="Times New Roman"/>
                <w:bCs/>
                <w:sz w:val="24"/>
                <w:szCs w:val="24"/>
              </w:rPr>
              <w:t>- недовољна улагања у просвету и културу</w:t>
            </w:r>
          </w:p>
          <w:p w:rsidR="00AB52C4" w:rsidRPr="008F7EF5" w:rsidRDefault="00AB52C4" w:rsidP="0007540A">
            <w:pPr>
              <w:rPr>
                <w:rFonts w:ascii="Times New Roman" w:hAnsi="Times New Roman"/>
                <w:bCs/>
                <w:sz w:val="24"/>
                <w:szCs w:val="24"/>
                <w:lang w:val="sr-Cyrl-RS"/>
              </w:rPr>
            </w:pPr>
            <w:r w:rsidRPr="00B40B19">
              <w:rPr>
                <w:rFonts w:ascii="Times New Roman" w:hAnsi="Times New Roman"/>
                <w:bCs/>
                <w:sz w:val="24"/>
                <w:szCs w:val="24"/>
              </w:rPr>
              <w:t>- лоша материјална ситуација</w:t>
            </w:r>
          </w:p>
        </w:tc>
      </w:tr>
      <w:tr w:rsidR="00AB52C4" w:rsidRPr="00F042A3" w:rsidTr="0007540A">
        <w:trPr>
          <w:trHeight w:val="790"/>
        </w:trPr>
        <w:tc>
          <w:tcPr>
            <w:tcW w:w="0" w:type="auto"/>
            <w:tcBorders>
              <w:top w:val="single" w:sz="4" w:space="0" w:color="auto"/>
              <w:right w:val="nil"/>
            </w:tcBorders>
            <w:shd w:val="clear" w:color="auto" w:fill="FFFF99"/>
            <w:vAlign w:val="center"/>
          </w:tcPr>
          <w:p w:rsidR="00AB52C4" w:rsidRPr="002F2853" w:rsidRDefault="00AB52C4" w:rsidP="0007540A">
            <w:pPr>
              <w:tabs>
                <w:tab w:val="left" w:pos="2025"/>
              </w:tabs>
              <w:jc w:val="center"/>
              <w:rPr>
                <w:rFonts w:ascii="Times New Roman" w:hAnsi="Times New Roman"/>
                <w:b/>
                <w:sz w:val="24"/>
                <w:szCs w:val="24"/>
                <w:lang w:val="hr-HR"/>
              </w:rPr>
            </w:pPr>
            <w:r w:rsidRPr="002F2853">
              <w:rPr>
                <w:rFonts w:ascii="Times New Roman" w:hAnsi="Times New Roman"/>
                <w:b/>
                <w:sz w:val="24"/>
                <w:szCs w:val="24"/>
                <w:lang w:val="hr-HR"/>
              </w:rPr>
              <w:t>Стратегије којима се умањује утицај отежавајућих фактора</w:t>
            </w:r>
          </w:p>
        </w:tc>
        <w:tc>
          <w:tcPr>
            <w:tcW w:w="0" w:type="auto"/>
            <w:tcBorders>
              <w:top w:val="single" w:sz="4" w:space="0" w:color="auto"/>
              <w:left w:val="nil"/>
            </w:tcBorders>
            <w:shd w:val="clear" w:color="auto" w:fill="FFFF99"/>
            <w:vAlign w:val="center"/>
          </w:tcPr>
          <w:p w:rsidR="00AB52C4" w:rsidRDefault="00AB52C4" w:rsidP="0007540A">
            <w:pPr>
              <w:tabs>
                <w:tab w:val="left" w:pos="2025"/>
              </w:tabs>
              <w:rPr>
                <w:rFonts w:ascii="Times New Roman" w:hAnsi="Times New Roman"/>
                <w:sz w:val="24"/>
                <w:szCs w:val="24"/>
                <w:lang w:val="sr-Cyrl-RS"/>
              </w:rPr>
            </w:pPr>
            <w:r w:rsidRPr="002F2853">
              <w:rPr>
                <w:rFonts w:ascii="Times New Roman" w:hAnsi="Times New Roman"/>
                <w:sz w:val="24"/>
                <w:szCs w:val="24"/>
                <w:lang w:val="hr-HR"/>
              </w:rPr>
              <w:t>- вредновање рада</w:t>
            </w:r>
          </w:p>
          <w:p w:rsidR="00AB52C4" w:rsidRPr="00E13FCA" w:rsidRDefault="00AB52C4" w:rsidP="0007540A">
            <w:pPr>
              <w:tabs>
                <w:tab w:val="left" w:pos="2025"/>
              </w:tabs>
              <w:rPr>
                <w:rFonts w:ascii="Times New Roman" w:hAnsi="Times New Roman"/>
                <w:sz w:val="24"/>
                <w:szCs w:val="24"/>
                <w:lang w:val="sr-Cyrl-RS"/>
              </w:rPr>
            </w:pPr>
            <w:r w:rsidRPr="002F2853">
              <w:rPr>
                <w:rFonts w:ascii="Times New Roman" w:hAnsi="Times New Roman"/>
                <w:sz w:val="24"/>
                <w:szCs w:val="24"/>
                <w:lang w:val="hr-HR"/>
              </w:rPr>
              <w:t>- израда пројек</w:t>
            </w:r>
            <w:r>
              <w:rPr>
                <w:rFonts w:ascii="Times New Roman" w:hAnsi="Times New Roman"/>
                <w:sz w:val="24"/>
                <w:szCs w:val="24"/>
                <w:lang w:val="hr-HR"/>
              </w:rPr>
              <w:t>ата у циљу прибављања средстава</w:t>
            </w:r>
          </w:p>
          <w:p w:rsidR="00AB52C4" w:rsidRPr="002F2853" w:rsidRDefault="00AB52C4" w:rsidP="0007540A">
            <w:pPr>
              <w:tabs>
                <w:tab w:val="left" w:pos="2025"/>
              </w:tabs>
              <w:rPr>
                <w:rFonts w:ascii="Times New Roman" w:hAnsi="Times New Roman"/>
                <w:sz w:val="24"/>
                <w:szCs w:val="24"/>
                <w:lang w:val="hr-HR"/>
              </w:rPr>
            </w:pPr>
            <w:r w:rsidRPr="002F2853">
              <w:rPr>
                <w:rFonts w:ascii="Times New Roman" w:hAnsi="Times New Roman"/>
                <w:sz w:val="24"/>
                <w:szCs w:val="24"/>
                <w:lang w:val="hr-HR"/>
              </w:rPr>
              <w:t>- популаризација уметничке музике</w:t>
            </w:r>
          </w:p>
          <w:p w:rsidR="00AB52C4" w:rsidRPr="002F2853" w:rsidRDefault="00AB52C4" w:rsidP="0007540A">
            <w:pPr>
              <w:tabs>
                <w:tab w:val="left" w:pos="2025"/>
              </w:tabs>
              <w:rPr>
                <w:rFonts w:ascii="Times New Roman" w:hAnsi="Times New Roman"/>
                <w:sz w:val="24"/>
                <w:szCs w:val="24"/>
                <w:lang w:val="hr-HR"/>
              </w:rPr>
            </w:pPr>
            <w:r w:rsidRPr="002F2853">
              <w:rPr>
                <w:rFonts w:ascii="Times New Roman" w:hAnsi="Times New Roman"/>
                <w:sz w:val="24"/>
                <w:szCs w:val="24"/>
                <w:lang w:val="hr-HR"/>
              </w:rPr>
              <w:t xml:space="preserve">- </w:t>
            </w:r>
            <w:r>
              <w:rPr>
                <w:rFonts w:ascii="Times New Roman" w:hAnsi="Times New Roman"/>
                <w:sz w:val="24"/>
                <w:szCs w:val="24"/>
                <w:lang w:val="sr-Cyrl-RS"/>
              </w:rPr>
              <w:t xml:space="preserve">коришћење </w:t>
            </w:r>
            <w:r w:rsidRPr="002F2853">
              <w:rPr>
                <w:rFonts w:ascii="Times New Roman" w:hAnsi="Times New Roman"/>
                <w:sz w:val="24"/>
                <w:szCs w:val="24"/>
                <w:lang w:val="hr-HR"/>
              </w:rPr>
              <w:t>ресурс</w:t>
            </w:r>
            <w:r>
              <w:rPr>
                <w:rFonts w:ascii="Times New Roman" w:hAnsi="Times New Roman"/>
                <w:sz w:val="24"/>
                <w:szCs w:val="24"/>
                <w:lang w:val="sr-Cyrl-RS"/>
              </w:rPr>
              <w:t>а</w:t>
            </w:r>
            <w:r w:rsidRPr="002F2853">
              <w:rPr>
                <w:rFonts w:ascii="Times New Roman" w:hAnsi="Times New Roman"/>
                <w:sz w:val="24"/>
                <w:szCs w:val="24"/>
                <w:lang w:val="hr-HR"/>
              </w:rPr>
              <w:t xml:space="preserve"> локалне средине</w:t>
            </w:r>
          </w:p>
        </w:tc>
      </w:tr>
      <w:tr w:rsidR="00AB52C4" w:rsidRPr="00F042A3" w:rsidTr="0007540A">
        <w:trPr>
          <w:trHeight w:val="790"/>
        </w:trPr>
        <w:tc>
          <w:tcPr>
            <w:tcW w:w="0" w:type="auto"/>
            <w:tcBorders>
              <w:right w:val="nil"/>
            </w:tcBorders>
            <w:shd w:val="clear" w:color="auto" w:fill="CCFFCC"/>
          </w:tcPr>
          <w:p w:rsidR="00AB52C4" w:rsidRPr="002F2853" w:rsidRDefault="00AB52C4" w:rsidP="0007540A">
            <w:pPr>
              <w:tabs>
                <w:tab w:val="left" w:pos="2025"/>
              </w:tabs>
              <w:jc w:val="center"/>
              <w:rPr>
                <w:rFonts w:ascii="Times New Roman" w:hAnsi="Times New Roman"/>
                <w:b/>
                <w:sz w:val="24"/>
                <w:szCs w:val="24"/>
                <w:lang w:val="hr-HR"/>
              </w:rPr>
            </w:pPr>
            <w:r w:rsidRPr="002F2853">
              <w:rPr>
                <w:rFonts w:ascii="Times New Roman" w:hAnsi="Times New Roman"/>
                <w:b/>
                <w:sz w:val="24"/>
                <w:szCs w:val="24"/>
                <w:lang w:val="hr-HR"/>
              </w:rPr>
              <w:t>Фактори подршке</w:t>
            </w:r>
          </w:p>
          <w:p w:rsidR="00AB52C4" w:rsidRPr="002F2853" w:rsidRDefault="00AB52C4" w:rsidP="0007540A">
            <w:pPr>
              <w:tabs>
                <w:tab w:val="left" w:pos="2025"/>
              </w:tabs>
              <w:jc w:val="center"/>
              <w:rPr>
                <w:rFonts w:ascii="Times New Roman" w:hAnsi="Times New Roman"/>
                <w:sz w:val="24"/>
                <w:szCs w:val="24"/>
                <w:lang w:val="hr-HR"/>
              </w:rPr>
            </w:pPr>
            <w:r w:rsidRPr="002F2853">
              <w:rPr>
                <w:rFonts w:ascii="Times New Roman" w:hAnsi="Times New Roman"/>
                <w:sz w:val="24"/>
                <w:szCs w:val="24"/>
                <w:lang w:val="hr-HR"/>
              </w:rPr>
              <w:t>- фактори који олакшавају остваривање циља</w:t>
            </w:r>
          </w:p>
        </w:tc>
        <w:tc>
          <w:tcPr>
            <w:tcW w:w="0" w:type="auto"/>
            <w:tcBorders>
              <w:top w:val="nil"/>
              <w:left w:val="nil"/>
            </w:tcBorders>
            <w:shd w:val="clear" w:color="auto" w:fill="CCFFCC"/>
            <w:vAlign w:val="center"/>
          </w:tcPr>
          <w:p w:rsidR="00AB52C4" w:rsidRPr="005226E4" w:rsidRDefault="00AB52C4" w:rsidP="0007540A">
            <w:pPr>
              <w:tabs>
                <w:tab w:val="left" w:pos="2025"/>
              </w:tabs>
              <w:rPr>
                <w:rFonts w:ascii="Times New Roman" w:hAnsi="Times New Roman"/>
                <w:sz w:val="24"/>
                <w:szCs w:val="24"/>
                <w:lang w:val="sr-Cyrl-RS"/>
              </w:rPr>
            </w:pPr>
            <w:r w:rsidRPr="002F2853">
              <w:rPr>
                <w:rFonts w:ascii="Times New Roman" w:hAnsi="Times New Roman"/>
                <w:sz w:val="24"/>
                <w:szCs w:val="24"/>
                <w:lang w:val="hr-HR"/>
              </w:rPr>
              <w:t xml:space="preserve">- </w:t>
            </w:r>
            <w:r>
              <w:rPr>
                <w:rFonts w:ascii="Times New Roman" w:hAnsi="Times New Roman"/>
                <w:sz w:val="24"/>
                <w:szCs w:val="24"/>
                <w:lang w:val="sr-Cyrl-RS"/>
              </w:rPr>
              <w:t>активан менаџмент школе</w:t>
            </w:r>
          </w:p>
          <w:p w:rsidR="00AB52C4" w:rsidRPr="002F2853" w:rsidRDefault="00AB52C4" w:rsidP="0007540A">
            <w:pPr>
              <w:tabs>
                <w:tab w:val="left" w:pos="2025"/>
              </w:tabs>
              <w:rPr>
                <w:rFonts w:ascii="Times New Roman" w:hAnsi="Times New Roman"/>
                <w:sz w:val="24"/>
                <w:szCs w:val="24"/>
                <w:lang w:val="hr-HR"/>
              </w:rPr>
            </w:pPr>
            <w:r>
              <w:rPr>
                <w:rFonts w:ascii="Times New Roman" w:hAnsi="Times New Roman"/>
                <w:sz w:val="24"/>
                <w:szCs w:val="24"/>
                <w:lang w:val="sr-Cyrl-RS"/>
              </w:rPr>
              <w:t xml:space="preserve">- </w:t>
            </w:r>
            <w:r w:rsidRPr="002F2853">
              <w:rPr>
                <w:rFonts w:ascii="Times New Roman" w:hAnsi="Times New Roman"/>
                <w:sz w:val="24"/>
                <w:szCs w:val="24"/>
                <w:lang w:val="hr-HR"/>
              </w:rPr>
              <w:t>специфична делатност школе</w:t>
            </w:r>
          </w:p>
          <w:p w:rsidR="00AB52C4" w:rsidRPr="00D74BB1" w:rsidRDefault="00AB52C4" w:rsidP="0007540A">
            <w:pPr>
              <w:tabs>
                <w:tab w:val="left" w:pos="2025"/>
              </w:tabs>
              <w:rPr>
                <w:rFonts w:ascii="Times New Roman" w:hAnsi="Times New Roman"/>
                <w:sz w:val="24"/>
                <w:szCs w:val="24"/>
                <w:lang w:val="sr-Cyrl-RS"/>
              </w:rPr>
            </w:pPr>
            <w:r w:rsidRPr="002F2853">
              <w:rPr>
                <w:rFonts w:ascii="Times New Roman" w:hAnsi="Times New Roman"/>
                <w:sz w:val="24"/>
                <w:szCs w:val="24"/>
                <w:lang w:val="hr-HR"/>
              </w:rPr>
              <w:t>- висока постигнућа</w:t>
            </w:r>
          </w:p>
        </w:tc>
      </w:tr>
      <w:tr w:rsidR="00AB52C4" w:rsidRPr="00F042A3" w:rsidTr="0007540A">
        <w:trPr>
          <w:trHeight w:val="790"/>
        </w:trPr>
        <w:tc>
          <w:tcPr>
            <w:tcW w:w="0" w:type="auto"/>
            <w:tcBorders>
              <w:right w:val="nil"/>
            </w:tcBorders>
            <w:shd w:val="clear" w:color="auto" w:fill="CCFFCC"/>
            <w:vAlign w:val="center"/>
          </w:tcPr>
          <w:p w:rsidR="00AB52C4" w:rsidRPr="002F2853" w:rsidRDefault="00AB52C4" w:rsidP="0007540A">
            <w:pPr>
              <w:tabs>
                <w:tab w:val="left" w:pos="2025"/>
              </w:tabs>
              <w:jc w:val="center"/>
              <w:rPr>
                <w:rFonts w:ascii="Times New Roman" w:hAnsi="Times New Roman"/>
                <w:sz w:val="24"/>
                <w:szCs w:val="24"/>
                <w:lang w:val="hr-HR"/>
              </w:rPr>
            </w:pPr>
            <w:r w:rsidRPr="002F2853">
              <w:rPr>
                <w:rFonts w:ascii="Times New Roman" w:hAnsi="Times New Roman"/>
                <w:b/>
                <w:sz w:val="24"/>
                <w:szCs w:val="24"/>
                <w:lang w:val="hr-HR"/>
              </w:rPr>
              <w:t>Стратегије којима се оснажује утицај фактора подршке</w:t>
            </w:r>
          </w:p>
        </w:tc>
        <w:tc>
          <w:tcPr>
            <w:tcW w:w="0" w:type="auto"/>
            <w:tcBorders>
              <w:top w:val="nil"/>
              <w:left w:val="nil"/>
            </w:tcBorders>
            <w:shd w:val="clear" w:color="auto" w:fill="CCFFCC"/>
            <w:vAlign w:val="center"/>
          </w:tcPr>
          <w:p w:rsidR="00AB52C4" w:rsidRPr="002F2853" w:rsidRDefault="00AB52C4" w:rsidP="0007540A">
            <w:pPr>
              <w:tabs>
                <w:tab w:val="left" w:pos="2025"/>
              </w:tabs>
              <w:rPr>
                <w:rFonts w:ascii="Times New Roman" w:hAnsi="Times New Roman"/>
                <w:sz w:val="24"/>
                <w:szCs w:val="24"/>
                <w:lang w:val="hr-HR"/>
              </w:rPr>
            </w:pPr>
            <w:r w:rsidRPr="002F2853">
              <w:rPr>
                <w:rFonts w:ascii="Times New Roman" w:hAnsi="Times New Roman"/>
                <w:sz w:val="24"/>
                <w:szCs w:val="24"/>
                <w:lang w:val="hr-HR"/>
              </w:rPr>
              <w:t>- активно учешће у културном животу заједнице</w:t>
            </w:r>
          </w:p>
          <w:p w:rsidR="00AB52C4" w:rsidRPr="002F2853" w:rsidRDefault="00AB52C4" w:rsidP="0007540A">
            <w:pPr>
              <w:tabs>
                <w:tab w:val="left" w:pos="2025"/>
              </w:tabs>
              <w:rPr>
                <w:rFonts w:ascii="Times New Roman" w:hAnsi="Times New Roman"/>
                <w:sz w:val="24"/>
                <w:szCs w:val="24"/>
                <w:lang w:val="hr-HR"/>
              </w:rPr>
            </w:pPr>
            <w:r w:rsidRPr="002F2853">
              <w:rPr>
                <w:rFonts w:ascii="Times New Roman" w:hAnsi="Times New Roman"/>
                <w:sz w:val="24"/>
                <w:szCs w:val="24"/>
                <w:lang w:val="hr-HR"/>
              </w:rPr>
              <w:t>- награђивање и похваљивање ученика и запослених</w:t>
            </w:r>
          </w:p>
        </w:tc>
      </w:tr>
      <w:tr w:rsidR="00AB52C4" w:rsidRPr="00F042A3" w:rsidTr="0007540A">
        <w:trPr>
          <w:trHeight w:val="557"/>
        </w:trPr>
        <w:tc>
          <w:tcPr>
            <w:tcW w:w="0" w:type="auto"/>
            <w:gridSpan w:val="2"/>
            <w:tcBorders>
              <w:bottom w:val="single" w:sz="4" w:space="0" w:color="auto"/>
            </w:tcBorders>
            <w:shd w:val="clear" w:color="auto" w:fill="99CCFF"/>
            <w:vAlign w:val="center"/>
          </w:tcPr>
          <w:p w:rsidR="00AB52C4" w:rsidRPr="00DB406D" w:rsidRDefault="00AB52C4" w:rsidP="0007540A">
            <w:pPr>
              <w:tabs>
                <w:tab w:val="left" w:pos="2025"/>
              </w:tabs>
              <w:jc w:val="center"/>
              <w:rPr>
                <w:rFonts w:ascii="Times New Roman" w:hAnsi="Times New Roman"/>
                <w:sz w:val="24"/>
                <w:szCs w:val="24"/>
                <w:lang w:val="hr-HR"/>
              </w:rPr>
            </w:pPr>
            <w:r w:rsidRPr="00DB406D">
              <w:rPr>
                <w:rFonts w:ascii="Times New Roman" w:hAnsi="Times New Roman"/>
                <w:sz w:val="24"/>
                <w:szCs w:val="24"/>
                <w:lang w:val="hr-HR"/>
              </w:rPr>
              <w:t>2. ОПШТИ ЦИЉ</w:t>
            </w:r>
            <w:r>
              <w:rPr>
                <w:rFonts w:ascii="Times New Roman" w:hAnsi="Times New Roman"/>
                <w:sz w:val="24"/>
                <w:szCs w:val="24"/>
                <w:lang w:val="hr-HR"/>
              </w:rPr>
              <w:t xml:space="preserve"> - </w:t>
            </w:r>
            <w:r w:rsidRPr="00DB406D">
              <w:rPr>
                <w:rFonts w:ascii="Times New Roman" w:hAnsi="Times New Roman"/>
                <w:b/>
                <w:sz w:val="24"/>
                <w:szCs w:val="24"/>
                <w:lang w:val="hr-HR"/>
              </w:rPr>
              <w:t>ВЕЋА ПОДРШКА УЧЕНИЦИМА</w:t>
            </w:r>
          </w:p>
        </w:tc>
      </w:tr>
      <w:tr w:rsidR="00AB52C4" w:rsidRPr="00F042A3" w:rsidTr="0007540A">
        <w:trPr>
          <w:trHeight w:val="851"/>
        </w:trPr>
        <w:tc>
          <w:tcPr>
            <w:tcW w:w="0" w:type="auto"/>
            <w:tcBorders>
              <w:bottom w:val="nil"/>
              <w:right w:val="nil"/>
            </w:tcBorders>
            <w:shd w:val="clear" w:color="auto" w:fill="FFFF99"/>
            <w:vAlign w:val="center"/>
          </w:tcPr>
          <w:p w:rsidR="00AB52C4" w:rsidRPr="002F2853" w:rsidRDefault="00AB52C4" w:rsidP="0007540A">
            <w:pPr>
              <w:tabs>
                <w:tab w:val="left" w:pos="2025"/>
              </w:tabs>
              <w:jc w:val="center"/>
              <w:rPr>
                <w:rFonts w:ascii="Times New Roman" w:hAnsi="Times New Roman"/>
                <w:b/>
                <w:sz w:val="24"/>
                <w:szCs w:val="24"/>
                <w:lang w:val="hr-HR"/>
              </w:rPr>
            </w:pPr>
            <w:r w:rsidRPr="002F2853">
              <w:rPr>
                <w:rFonts w:ascii="Times New Roman" w:hAnsi="Times New Roman"/>
                <w:b/>
                <w:sz w:val="24"/>
                <w:szCs w:val="24"/>
                <w:lang w:val="hr-HR"/>
              </w:rPr>
              <w:t>Отежавајући фактори</w:t>
            </w:r>
          </w:p>
          <w:p w:rsidR="00AB52C4" w:rsidRPr="002F2853" w:rsidRDefault="00AB52C4" w:rsidP="0007540A">
            <w:pPr>
              <w:tabs>
                <w:tab w:val="left" w:pos="2025"/>
              </w:tabs>
              <w:jc w:val="center"/>
              <w:rPr>
                <w:rFonts w:ascii="Times New Roman" w:hAnsi="Times New Roman"/>
                <w:sz w:val="24"/>
                <w:szCs w:val="24"/>
                <w:lang w:val="hr-HR"/>
              </w:rPr>
            </w:pPr>
            <w:r w:rsidRPr="002F2853">
              <w:rPr>
                <w:rFonts w:ascii="Times New Roman" w:hAnsi="Times New Roman"/>
                <w:sz w:val="24"/>
                <w:szCs w:val="24"/>
                <w:lang w:val="hr-HR"/>
              </w:rPr>
              <w:t xml:space="preserve">- фактори који успоравају остваривање циља - </w:t>
            </w:r>
          </w:p>
        </w:tc>
        <w:tc>
          <w:tcPr>
            <w:tcW w:w="0" w:type="auto"/>
            <w:tcBorders>
              <w:left w:val="nil"/>
              <w:bottom w:val="nil"/>
            </w:tcBorders>
            <w:shd w:val="clear" w:color="auto" w:fill="FFFF99"/>
            <w:vAlign w:val="center"/>
          </w:tcPr>
          <w:p w:rsidR="00AB52C4" w:rsidRPr="00BE1443" w:rsidRDefault="00AB52C4" w:rsidP="0007540A">
            <w:pPr>
              <w:rPr>
                <w:rFonts w:ascii="Times New Roman" w:hAnsi="Times New Roman"/>
                <w:bCs/>
                <w:sz w:val="20"/>
                <w:lang w:val="sr-Cyrl-RS"/>
              </w:rPr>
            </w:pPr>
            <w:r w:rsidRPr="00BE1443">
              <w:rPr>
                <w:rFonts w:ascii="Times New Roman" w:hAnsi="Times New Roman"/>
                <w:bCs/>
                <w:sz w:val="20"/>
              </w:rPr>
              <w:t xml:space="preserve">- </w:t>
            </w:r>
            <w:r w:rsidRPr="00BE1443">
              <w:rPr>
                <w:rFonts w:ascii="Times New Roman" w:hAnsi="Times New Roman"/>
                <w:bCs/>
                <w:sz w:val="20"/>
                <w:lang w:val="sr-Cyrl-RS"/>
              </w:rPr>
              <w:t xml:space="preserve">неконтинуирана укљученост родитеља у праћењу активности ученика </w:t>
            </w:r>
          </w:p>
          <w:p w:rsidR="00AB52C4" w:rsidRPr="00BE1443" w:rsidRDefault="00AB52C4" w:rsidP="0007540A">
            <w:pPr>
              <w:tabs>
                <w:tab w:val="left" w:pos="2025"/>
              </w:tabs>
              <w:rPr>
                <w:rFonts w:ascii="Times New Roman" w:hAnsi="Times New Roman"/>
                <w:sz w:val="20"/>
                <w:lang w:val="hr-HR"/>
              </w:rPr>
            </w:pPr>
            <w:r w:rsidRPr="00BE1443">
              <w:rPr>
                <w:rFonts w:ascii="Times New Roman" w:hAnsi="Times New Roman"/>
                <w:bCs/>
                <w:sz w:val="20"/>
              </w:rPr>
              <w:t xml:space="preserve">- </w:t>
            </w:r>
            <w:r w:rsidRPr="00BE1443">
              <w:rPr>
                <w:rFonts w:ascii="Times New Roman" w:hAnsi="Times New Roman"/>
                <w:bCs/>
                <w:sz w:val="20"/>
                <w:lang w:val="sr-Cyrl-RS"/>
              </w:rPr>
              <w:t xml:space="preserve">недовољно индивидуализован приступ ученицима у групној настави </w:t>
            </w:r>
          </w:p>
          <w:p w:rsidR="00AB52C4" w:rsidRPr="00E22553" w:rsidRDefault="00AB52C4" w:rsidP="0007540A">
            <w:pPr>
              <w:rPr>
                <w:rFonts w:ascii="Times New Roman" w:hAnsi="Times New Roman"/>
                <w:bCs/>
                <w:sz w:val="20"/>
              </w:rPr>
            </w:pPr>
            <w:r w:rsidRPr="00E22553">
              <w:rPr>
                <w:rFonts w:ascii="Times New Roman" w:hAnsi="Times New Roman"/>
                <w:bCs/>
                <w:sz w:val="20"/>
              </w:rPr>
              <w:t xml:space="preserve">- </w:t>
            </w:r>
            <w:r w:rsidRPr="00E22553">
              <w:rPr>
                <w:rFonts w:ascii="Times New Roman" w:hAnsi="Times New Roman"/>
                <w:bCs/>
                <w:sz w:val="20"/>
                <w:lang w:val="sr-Cyrl-RS"/>
              </w:rPr>
              <w:t>неинвентивност у настави</w:t>
            </w:r>
          </w:p>
          <w:p w:rsidR="00AB52C4" w:rsidRPr="002F2853" w:rsidRDefault="00AB52C4" w:rsidP="0007540A">
            <w:pPr>
              <w:tabs>
                <w:tab w:val="left" w:pos="2025"/>
              </w:tabs>
              <w:rPr>
                <w:rFonts w:ascii="Times New Roman" w:hAnsi="Times New Roman"/>
                <w:sz w:val="24"/>
                <w:szCs w:val="24"/>
                <w:lang w:val="hr-HR"/>
              </w:rPr>
            </w:pPr>
            <w:r w:rsidRPr="00E22553">
              <w:rPr>
                <w:rFonts w:ascii="Times New Roman" w:hAnsi="Times New Roman"/>
                <w:bCs/>
                <w:sz w:val="20"/>
              </w:rPr>
              <w:t>- ограничена наставна средства</w:t>
            </w:r>
          </w:p>
        </w:tc>
      </w:tr>
      <w:tr w:rsidR="00AB52C4" w:rsidRPr="00F042A3" w:rsidTr="0007540A">
        <w:trPr>
          <w:trHeight w:val="389"/>
        </w:trPr>
        <w:tc>
          <w:tcPr>
            <w:tcW w:w="0" w:type="auto"/>
            <w:tcBorders>
              <w:top w:val="nil"/>
              <w:bottom w:val="nil"/>
              <w:right w:val="nil"/>
            </w:tcBorders>
            <w:shd w:val="clear" w:color="auto" w:fill="FFFF99"/>
            <w:vAlign w:val="center"/>
          </w:tcPr>
          <w:p w:rsidR="00AB52C4" w:rsidRPr="002F2853" w:rsidRDefault="00AB52C4" w:rsidP="0007540A">
            <w:pPr>
              <w:tabs>
                <w:tab w:val="left" w:pos="2025"/>
              </w:tabs>
              <w:rPr>
                <w:rFonts w:ascii="Times New Roman" w:hAnsi="Times New Roman"/>
                <w:b/>
                <w:sz w:val="24"/>
                <w:szCs w:val="24"/>
                <w:lang w:val="hr-HR"/>
              </w:rPr>
            </w:pPr>
            <w:r w:rsidRPr="002F2853">
              <w:rPr>
                <w:rFonts w:ascii="Times New Roman" w:hAnsi="Times New Roman"/>
                <w:b/>
                <w:sz w:val="24"/>
                <w:szCs w:val="24"/>
                <w:lang w:val="hr-HR"/>
              </w:rPr>
              <w:t xml:space="preserve">Стратегије којима се умањује </w:t>
            </w:r>
            <w:r>
              <w:rPr>
                <w:rFonts w:ascii="Times New Roman" w:hAnsi="Times New Roman"/>
                <w:b/>
                <w:sz w:val="24"/>
                <w:szCs w:val="24"/>
                <w:lang w:val="sr-Cyrl-RS"/>
              </w:rPr>
              <w:t xml:space="preserve"> </w:t>
            </w:r>
            <w:r w:rsidRPr="002F2853">
              <w:rPr>
                <w:rFonts w:ascii="Times New Roman" w:hAnsi="Times New Roman"/>
                <w:b/>
                <w:sz w:val="24"/>
                <w:szCs w:val="24"/>
                <w:lang w:val="hr-HR"/>
              </w:rPr>
              <w:t>утицај отежавајућих фактора</w:t>
            </w:r>
          </w:p>
        </w:tc>
        <w:tc>
          <w:tcPr>
            <w:tcW w:w="0" w:type="auto"/>
            <w:tcBorders>
              <w:top w:val="nil"/>
              <w:left w:val="nil"/>
              <w:bottom w:val="nil"/>
            </w:tcBorders>
            <w:shd w:val="clear" w:color="auto" w:fill="FFFF99"/>
            <w:vAlign w:val="center"/>
          </w:tcPr>
          <w:p w:rsidR="00AB52C4" w:rsidRDefault="00AB52C4" w:rsidP="0007540A">
            <w:pPr>
              <w:tabs>
                <w:tab w:val="left" w:pos="2025"/>
              </w:tabs>
              <w:rPr>
                <w:rFonts w:ascii="Times New Roman" w:hAnsi="Times New Roman"/>
                <w:sz w:val="20"/>
                <w:lang w:val="sr-Cyrl-RS"/>
              </w:rPr>
            </w:pPr>
            <w:r w:rsidRPr="00E22553">
              <w:rPr>
                <w:rFonts w:ascii="Times New Roman" w:hAnsi="Times New Roman"/>
                <w:sz w:val="20"/>
                <w:lang w:val="sr-Cyrl-RS"/>
              </w:rPr>
              <w:t>- неусклађеност наставе солфеђа и инструмента</w:t>
            </w:r>
          </w:p>
          <w:p w:rsidR="00AB52C4" w:rsidRDefault="00AB52C4" w:rsidP="0007540A">
            <w:pPr>
              <w:tabs>
                <w:tab w:val="left" w:pos="2025"/>
              </w:tabs>
              <w:rPr>
                <w:rFonts w:ascii="Times New Roman" w:hAnsi="Times New Roman"/>
                <w:sz w:val="20"/>
                <w:lang w:val="sr-Cyrl-RS"/>
              </w:rPr>
            </w:pPr>
            <w:r>
              <w:rPr>
                <w:rFonts w:ascii="Times New Roman" w:hAnsi="Times New Roman"/>
                <w:sz w:val="20"/>
                <w:lang w:val="sr-Cyrl-RS"/>
              </w:rPr>
              <w:t>- ограничена материјална средства</w:t>
            </w:r>
          </w:p>
          <w:p w:rsidR="00AB52C4" w:rsidRPr="00E22553" w:rsidRDefault="00AB52C4" w:rsidP="0007540A">
            <w:pPr>
              <w:rPr>
                <w:rFonts w:ascii="Times New Roman" w:hAnsi="Times New Roman"/>
                <w:bCs/>
                <w:sz w:val="20"/>
              </w:rPr>
            </w:pPr>
            <w:r w:rsidRPr="00E22553">
              <w:rPr>
                <w:rFonts w:ascii="Times New Roman" w:hAnsi="Times New Roman"/>
                <w:bCs/>
                <w:sz w:val="20"/>
              </w:rPr>
              <w:t>- недовољан и неадекватан простор</w:t>
            </w:r>
          </w:p>
          <w:p w:rsidR="00AB52C4" w:rsidRPr="00E22553" w:rsidRDefault="00AB52C4" w:rsidP="0007540A">
            <w:pPr>
              <w:tabs>
                <w:tab w:val="left" w:pos="2025"/>
              </w:tabs>
              <w:rPr>
                <w:rFonts w:ascii="Times New Roman" w:hAnsi="Times New Roman"/>
                <w:sz w:val="20"/>
                <w:lang w:val="sr-Cyrl-RS"/>
              </w:rPr>
            </w:pPr>
          </w:p>
          <w:p w:rsidR="00AB52C4" w:rsidRDefault="00AB52C4" w:rsidP="0007540A">
            <w:pPr>
              <w:tabs>
                <w:tab w:val="left" w:pos="2025"/>
              </w:tabs>
              <w:rPr>
                <w:rFonts w:ascii="Times New Roman" w:hAnsi="Times New Roman"/>
                <w:sz w:val="24"/>
                <w:szCs w:val="24"/>
                <w:lang w:val="sr-Cyrl-RS"/>
              </w:rPr>
            </w:pPr>
          </w:p>
          <w:p w:rsidR="00AB52C4" w:rsidRDefault="00AB52C4" w:rsidP="0007540A">
            <w:pPr>
              <w:tabs>
                <w:tab w:val="left" w:pos="2025"/>
              </w:tabs>
              <w:rPr>
                <w:rFonts w:ascii="Times New Roman" w:hAnsi="Times New Roman"/>
                <w:sz w:val="20"/>
                <w:lang w:val="sr-Cyrl-RS"/>
              </w:rPr>
            </w:pPr>
            <w:r w:rsidRPr="00081991">
              <w:rPr>
                <w:rFonts w:ascii="Times New Roman" w:hAnsi="Times New Roman"/>
                <w:sz w:val="20"/>
                <w:lang w:val="sr-Cyrl-RS"/>
              </w:rPr>
              <w:t>- едукација родитеља о процесу учења у Музичкој школи</w:t>
            </w:r>
          </w:p>
          <w:p w:rsidR="00AB52C4" w:rsidRDefault="00AB52C4" w:rsidP="0007540A">
            <w:pPr>
              <w:tabs>
                <w:tab w:val="left" w:pos="2025"/>
              </w:tabs>
              <w:rPr>
                <w:rFonts w:ascii="Times New Roman" w:hAnsi="Times New Roman"/>
                <w:sz w:val="20"/>
                <w:lang w:val="sr-Cyrl-RS"/>
              </w:rPr>
            </w:pPr>
            <w:r>
              <w:rPr>
                <w:rFonts w:ascii="Times New Roman" w:hAnsi="Times New Roman"/>
                <w:sz w:val="20"/>
                <w:lang w:val="hr-HR"/>
              </w:rPr>
              <w:t>- индивидуализова</w:t>
            </w:r>
            <w:r>
              <w:rPr>
                <w:rFonts w:ascii="Times New Roman" w:hAnsi="Times New Roman"/>
                <w:sz w:val="20"/>
                <w:lang w:val="sr-Cyrl-RS"/>
              </w:rPr>
              <w:t>ње</w:t>
            </w:r>
            <w:r>
              <w:rPr>
                <w:rFonts w:ascii="Times New Roman" w:hAnsi="Times New Roman"/>
                <w:sz w:val="20"/>
                <w:lang w:val="hr-HR"/>
              </w:rPr>
              <w:t xml:space="preserve"> приступ</w:t>
            </w:r>
            <w:r>
              <w:rPr>
                <w:rFonts w:ascii="Times New Roman" w:hAnsi="Times New Roman"/>
                <w:sz w:val="20"/>
                <w:lang w:val="sr-Cyrl-RS"/>
              </w:rPr>
              <w:t>а</w:t>
            </w:r>
            <w:r>
              <w:rPr>
                <w:rFonts w:ascii="Times New Roman" w:hAnsi="Times New Roman"/>
                <w:sz w:val="20"/>
                <w:lang w:val="hr-HR"/>
              </w:rPr>
              <w:t xml:space="preserve"> учениц</w:t>
            </w:r>
            <w:r>
              <w:rPr>
                <w:rFonts w:ascii="Times New Roman" w:hAnsi="Times New Roman"/>
                <w:sz w:val="20"/>
                <w:lang w:val="sr-Cyrl-RS"/>
              </w:rPr>
              <w:t>и</w:t>
            </w:r>
            <w:r>
              <w:rPr>
                <w:rFonts w:ascii="Times New Roman" w:hAnsi="Times New Roman"/>
                <w:sz w:val="20"/>
                <w:lang w:val="hr-HR"/>
              </w:rPr>
              <w:t>ма</w:t>
            </w:r>
          </w:p>
          <w:p w:rsidR="00AB52C4" w:rsidRPr="002B1175" w:rsidRDefault="00AB52C4" w:rsidP="0007540A">
            <w:pPr>
              <w:tabs>
                <w:tab w:val="left" w:pos="2025"/>
              </w:tabs>
              <w:rPr>
                <w:rFonts w:ascii="Times New Roman" w:hAnsi="Times New Roman"/>
                <w:sz w:val="20"/>
                <w:lang w:val="sr-Cyrl-RS"/>
              </w:rPr>
            </w:pPr>
            <w:r>
              <w:rPr>
                <w:rFonts w:ascii="Times New Roman" w:hAnsi="Times New Roman"/>
                <w:sz w:val="20"/>
                <w:lang w:val="sr-Cyrl-RS"/>
              </w:rPr>
              <w:t>- искуство наставника</w:t>
            </w:r>
          </w:p>
          <w:p w:rsidR="00AB52C4" w:rsidRDefault="00AB52C4" w:rsidP="0007540A">
            <w:pPr>
              <w:tabs>
                <w:tab w:val="left" w:pos="2025"/>
              </w:tabs>
              <w:rPr>
                <w:rFonts w:ascii="Times New Roman" w:hAnsi="Times New Roman"/>
                <w:sz w:val="20"/>
                <w:lang w:val="sr-Cyrl-RS"/>
              </w:rPr>
            </w:pPr>
            <w:r>
              <w:rPr>
                <w:rFonts w:ascii="Times New Roman" w:hAnsi="Times New Roman"/>
                <w:sz w:val="20"/>
                <w:lang w:val="sr-Cyrl-RS"/>
              </w:rPr>
              <w:t xml:space="preserve">- стручно усавршавање </w:t>
            </w:r>
          </w:p>
          <w:p w:rsidR="00AB52C4" w:rsidRPr="00133B03" w:rsidRDefault="00AB52C4" w:rsidP="0007540A">
            <w:pPr>
              <w:tabs>
                <w:tab w:val="left" w:pos="2025"/>
              </w:tabs>
              <w:rPr>
                <w:rFonts w:ascii="Times New Roman" w:hAnsi="Times New Roman"/>
                <w:sz w:val="20"/>
                <w:lang w:val="sr-Cyrl-RS"/>
              </w:rPr>
            </w:pPr>
            <w:r>
              <w:rPr>
                <w:rFonts w:ascii="Times New Roman" w:hAnsi="Times New Roman"/>
                <w:sz w:val="20"/>
                <w:lang w:val="sr-Cyrl-RS"/>
              </w:rPr>
              <w:t>- осавремењивање материјално-техничких средстава</w:t>
            </w:r>
          </w:p>
          <w:p w:rsidR="00AB52C4" w:rsidRPr="00081991" w:rsidRDefault="00AB52C4" w:rsidP="0007540A">
            <w:pPr>
              <w:tabs>
                <w:tab w:val="left" w:pos="2025"/>
              </w:tabs>
              <w:rPr>
                <w:rFonts w:ascii="Times New Roman" w:hAnsi="Times New Roman"/>
                <w:sz w:val="20"/>
                <w:lang w:val="sr-Cyrl-RS"/>
              </w:rPr>
            </w:pPr>
            <w:r w:rsidRPr="00081991">
              <w:rPr>
                <w:rFonts w:ascii="Times New Roman" w:hAnsi="Times New Roman"/>
                <w:sz w:val="20"/>
                <w:lang w:val="sr-Cyrl-RS"/>
              </w:rPr>
              <w:t>- изналажења начина превазилажења неусклађености наставе солфеђа и инструмента</w:t>
            </w:r>
          </w:p>
          <w:p w:rsidR="00AB52C4" w:rsidRDefault="00AB52C4" w:rsidP="0007540A">
            <w:pPr>
              <w:tabs>
                <w:tab w:val="left" w:pos="2025"/>
              </w:tabs>
              <w:rPr>
                <w:rFonts w:ascii="Times New Roman" w:hAnsi="Times New Roman"/>
                <w:sz w:val="20"/>
                <w:lang w:val="sr-Cyrl-RS"/>
              </w:rPr>
            </w:pPr>
            <w:r w:rsidRPr="00081991">
              <w:rPr>
                <w:rFonts w:ascii="Times New Roman" w:hAnsi="Times New Roman"/>
                <w:sz w:val="20"/>
                <w:lang w:val="hr-HR"/>
              </w:rPr>
              <w:t>- израда пројеката и конкурисање у циљу прибављања средстава</w:t>
            </w:r>
          </w:p>
          <w:p w:rsidR="00AB52C4" w:rsidRPr="002B1175" w:rsidRDefault="00AB52C4" w:rsidP="0007540A">
            <w:pPr>
              <w:tabs>
                <w:tab w:val="left" w:pos="2025"/>
              </w:tabs>
              <w:rPr>
                <w:rFonts w:ascii="Times New Roman" w:hAnsi="Times New Roman"/>
                <w:sz w:val="20"/>
                <w:lang w:val="sr-Cyrl-RS"/>
              </w:rPr>
            </w:pPr>
          </w:p>
          <w:p w:rsidR="00AB52C4" w:rsidRDefault="00AB52C4" w:rsidP="0007540A">
            <w:pPr>
              <w:tabs>
                <w:tab w:val="left" w:pos="2025"/>
              </w:tabs>
              <w:rPr>
                <w:rFonts w:ascii="Times New Roman" w:hAnsi="Times New Roman"/>
                <w:sz w:val="24"/>
                <w:szCs w:val="24"/>
                <w:lang w:val="sr-Cyrl-RS"/>
              </w:rPr>
            </w:pPr>
          </w:p>
          <w:p w:rsidR="00AB52C4" w:rsidRDefault="00AB52C4" w:rsidP="0007540A">
            <w:pPr>
              <w:tabs>
                <w:tab w:val="left" w:pos="2025"/>
              </w:tabs>
              <w:rPr>
                <w:rFonts w:ascii="Times New Roman" w:hAnsi="Times New Roman"/>
                <w:sz w:val="24"/>
                <w:szCs w:val="24"/>
                <w:lang w:val="sr-Cyrl-RS"/>
              </w:rPr>
            </w:pPr>
          </w:p>
          <w:p w:rsidR="00AB52C4" w:rsidRPr="00252C5F" w:rsidRDefault="00AB52C4" w:rsidP="0007540A">
            <w:pPr>
              <w:tabs>
                <w:tab w:val="left" w:pos="2025"/>
              </w:tabs>
              <w:rPr>
                <w:rFonts w:ascii="Times New Roman" w:hAnsi="Times New Roman"/>
                <w:sz w:val="24"/>
                <w:szCs w:val="24"/>
                <w:lang w:val="sr-Cyrl-RS"/>
              </w:rPr>
            </w:pPr>
          </w:p>
        </w:tc>
      </w:tr>
      <w:tr w:rsidR="00AB52C4" w:rsidRPr="00F042A3" w:rsidTr="0007540A">
        <w:trPr>
          <w:trHeight w:val="389"/>
        </w:trPr>
        <w:tc>
          <w:tcPr>
            <w:tcW w:w="0" w:type="auto"/>
            <w:tcBorders>
              <w:top w:val="nil"/>
              <w:bottom w:val="nil"/>
              <w:right w:val="nil"/>
            </w:tcBorders>
            <w:shd w:val="clear" w:color="auto" w:fill="CCFFCC"/>
          </w:tcPr>
          <w:p w:rsidR="00AB52C4" w:rsidRDefault="00AB52C4" w:rsidP="0007540A">
            <w:pPr>
              <w:tabs>
                <w:tab w:val="left" w:pos="2025"/>
              </w:tabs>
              <w:jc w:val="center"/>
              <w:rPr>
                <w:rFonts w:ascii="Times New Roman" w:hAnsi="Times New Roman"/>
                <w:b/>
                <w:sz w:val="24"/>
                <w:szCs w:val="24"/>
                <w:lang w:val="sr-Cyrl-RS"/>
              </w:rPr>
            </w:pPr>
          </w:p>
          <w:p w:rsidR="00AB52C4" w:rsidRPr="002F2853" w:rsidRDefault="00AB52C4" w:rsidP="0007540A">
            <w:pPr>
              <w:tabs>
                <w:tab w:val="left" w:pos="2025"/>
              </w:tabs>
              <w:jc w:val="center"/>
              <w:rPr>
                <w:rFonts w:ascii="Times New Roman" w:hAnsi="Times New Roman"/>
                <w:b/>
                <w:sz w:val="24"/>
                <w:szCs w:val="24"/>
                <w:lang w:val="hr-HR"/>
              </w:rPr>
            </w:pPr>
            <w:r w:rsidRPr="002F2853">
              <w:rPr>
                <w:rFonts w:ascii="Times New Roman" w:hAnsi="Times New Roman"/>
                <w:b/>
                <w:sz w:val="24"/>
                <w:szCs w:val="24"/>
                <w:lang w:val="hr-HR"/>
              </w:rPr>
              <w:t>Фактори подршке</w:t>
            </w:r>
          </w:p>
          <w:p w:rsidR="00AB52C4" w:rsidRPr="002F2853" w:rsidRDefault="00AB52C4" w:rsidP="0007540A">
            <w:pPr>
              <w:tabs>
                <w:tab w:val="left" w:pos="2025"/>
              </w:tabs>
              <w:jc w:val="center"/>
              <w:rPr>
                <w:rFonts w:ascii="Times New Roman" w:hAnsi="Times New Roman"/>
                <w:sz w:val="24"/>
                <w:szCs w:val="24"/>
                <w:lang w:val="hr-HR"/>
              </w:rPr>
            </w:pPr>
            <w:r w:rsidRPr="002F2853">
              <w:rPr>
                <w:rFonts w:ascii="Times New Roman" w:hAnsi="Times New Roman"/>
                <w:sz w:val="24"/>
                <w:szCs w:val="24"/>
                <w:lang w:val="hr-HR"/>
              </w:rPr>
              <w:lastRenderedPageBreak/>
              <w:t>- фактори који олакшавају остваривање циља</w:t>
            </w:r>
          </w:p>
        </w:tc>
        <w:tc>
          <w:tcPr>
            <w:tcW w:w="0" w:type="auto"/>
            <w:tcBorders>
              <w:top w:val="nil"/>
              <w:left w:val="nil"/>
              <w:bottom w:val="nil"/>
            </w:tcBorders>
            <w:shd w:val="clear" w:color="auto" w:fill="CCFFCC"/>
            <w:vAlign w:val="center"/>
          </w:tcPr>
          <w:p w:rsidR="00AB52C4" w:rsidRPr="00252C5F" w:rsidRDefault="00AB52C4" w:rsidP="0007540A">
            <w:pPr>
              <w:rPr>
                <w:rFonts w:ascii="Times New Roman" w:hAnsi="Times New Roman"/>
                <w:bCs/>
                <w:sz w:val="20"/>
                <w:lang w:val="sr-Cyrl-RS"/>
              </w:rPr>
            </w:pPr>
            <w:r w:rsidRPr="00252C5F">
              <w:rPr>
                <w:rFonts w:ascii="Times New Roman" w:hAnsi="Times New Roman"/>
                <w:bCs/>
                <w:sz w:val="20"/>
              </w:rPr>
              <w:lastRenderedPageBreak/>
              <w:t>- посвећеност наставника</w:t>
            </w:r>
          </w:p>
          <w:p w:rsidR="00AB52C4" w:rsidRPr="00252C5F" w:rsidRDefault="00AB52C4" w:rsidP="0007540A">
            <w:pPr>
              <w:rPr>
                <w:rFonts w:ascii="Times New Roman" w:hAnsi="Times New Roman"/>
                <w:bCs/>
                <w:sz w:val="20"/>
              </w:rPr>
            </w:pPr>
            <w:r w:rsidRPr="00252C5F">
              <w:rPr>
                <w:rFonts w:ascii="Times New Roman" w:hAnsi="Times New Roman"/>
                <w:bCs/>
                <w:sz w:val="20"/>
              </w:rPr>
              <w:t>- сарадња са школама исте делатности</w:t>
            </w:r>
          </w:p>
          <w:p w:rsidR="00AB52C4" w:rsidRPr="00252C5F" w:rsidRDefault="00AB52C4" w:rsidP="0007540A">
            <w:pPr>
              <w:rPr>
                <w:rFonts w:ascii="Times New Roman" w:hAnsi="Times New Roman"/>
                <w:bCs/>
                <w:sz w:val="20"/>
              </w:rPr>
            </w:pPr>
            <w:r w:rsidRPr="00252C5F">
              <w:rPr>
                <w:rFonts w:ascii="Times New Roman" w:hAnsi="Times New Roman"/>
                <w:bCs/>
                <w:sz w:val="20"/>
              </w:rPr>
              <w:lastRenderedPageBreak/>
              <w:t>- мастер-клас</w:t>
            </w:r>
          </w:p>
          <w:p w:rsidR="00AB52C4" w:rsidRPr="00252C5F" w:rsidRDefault="00AB52C4" w:rsidP="0007540A">
            <w:pPr>
              <w:rPr>
                <w:rFonts w:ascii="Times New Roman" w:hAnsi="Times New Roman"/>
                <w:bCs/>
                <w:sz w:val="20"/>
                <w:lang w:val="sr-Cyrl-RS"/>
              </w:rPr>
            </w:pPr>
            <w:r w:rsidRPr="00252C5F">
              <w:rPr>
                <w:rFonts w:ascii="Times New Roman" w:hAnsi="Times New Roman"/>
                <w:bCs/>
                <w:sz w:val="20"/>
              </w:rPr>
              <w:t>- стручно усавршавање( уско стручни семинари и семинари о општим питањима наставе)</w:t>
            </w:r>
          </w:p>
          <w:p w:rsidR="00AB52C4" w:rsidRPr="00252C5F" w:rsidRDefault="00AB52C4" w:rsidP="0007540A">
            <w:pPr>
              <w:rPr>
                <w:rFonts w:ascii="Times New Roman" w:hAnsi="Times New Roman"/>
                <w:bCs/>
                <w:sz w:val="20"/>
                <w:lang w:val="sr-Cyrl-RS"/>
              </w:rPr>
            </w:pPr>
            <w:r w:rsidRPr="00252C5F">
              <w:rPr>
                <w:rFonts w:ascii="Times New Roman" w:hAnsi="Times New Roman"/>
                <w:bCs/>
                <w:sz w:val="20"/>
                <w:lang w:val="sr-Cyrl-RS"/>
              </w:rPr>
              <w:t>- укљученост локалне самоуправе и спонзора у финансирању потреба школе</w:t>
            </w:r>
          </w:p>
          <w:p w:rsidR="00AB52C4" w:rsidRPr="00252C5F" w:rsidRDefault="00AB52C4" w:rsidP="0007540A">
            <w:pPr>
              <w:rPr>
                <w:rFonts w:ascii="Times New Roman" w:hAnsi="Times New Roman"/>
                <w:bCs/>
                <w:sz w:val="20"/>
                <w:lang w:val="sr-Cyrl-RS"/>
              </w:rPr>
            </w:pPr>
            <w:r w:rsidRPr="00252C5F">
              <w:rPr>
                <w:rFonts w:ascii="Times New Roman" w:hAnsi="Times New Roman"/>
                <w:bCs/>
                <w:sz w:val="20"/>
              </w:rPr>
              <w:t xml:space="preserve">- </w:t>
            </w:r>
            <w:r w:rsidRPr="00252C5F">
              <w:rPr>
                <w:rFonts w:ascii="Times New Roman" w:hAnsi="Times New Roman"/>
                <w:bCs/>
                <w:sz w:val="20"/>
                <w:lang w:val="sr-Cyrl-RS"/>
              </w:rPr>
              <w:t xml:space="preserve">садржајна </w:t>
            </w:r>
            <w:r w:rsidRPr="00252C5F">
              <w:rPr>
                <w:rFonts w:ascii="Times New Roman" w:hAnsi="Times New Roman"/>
                <w:bCs/>
                <w:sz w:val="20"/>
              </w:rPr>
              <w:t>повезаност међу предметима; усмереност на исти циљ</w:t>
            </w:r>
          </w:p>
        </w:tc>
      </w:tr>
      <w:tr w:rsidR="00AB52C4" w:rsidRPr="00F042A3" w:rsidTr="0007540A">
        <w:trPr>
          <w:trHeight w:val="389"/>
        </w:trPr>
        <w:tc>
          <w:tcPr>
            <w:tcW w:w="0" w:type="auto"/>
            <w:tcBorders>
              <w:top w:val="nil"/>
              <w:bottom w:val="single" w:sz="4" w:space="0" w:color="auto"/>
              <w:right w:val="nil"/>
            </w:tcBorders>
            <w:shd w:val="clear" w:color="auto" w:fill="CCFFCC"/>
            <w:vAlign w:val="center"/>
          </w:tcPr>
          <w:p w:rsidR="00AB52C4" w:rsidRDefault="00AB52C4" w:rsidP="0007540A">
            <w:pPr>
              <w:tabs>
                <w:tab w:val="left" w:pos="2025"/>
              </w:tabs>
              <w:jc w:val="center"/>
              <w:rPr>
                <w:rFonts w:ascii="Times New Roman" w:hAnsi="Times New Roman"/>
                <w:b/>
                <w:sz w:val="24"/>
                <w:szCs w:val="24"/>
                <w:lang w:val="sr-Cyrl-RS"/>
              </w:rPr>
            </w:pPr>
          </w:p>
          <w:p w:rsidR="00AB52C4" w:rsidRDefault="00AB52C4" w:rsidP="0007540A">
            <w:pPr>
              <w:tabs>
                <w:tab w:val="left" w:pos="2025"/>
              </w:tabs>
              <w:jc w:val="center"/>
              <w:rPr>
                <w:rFonts w:ascii="Times New Roman" w:hAnsi="Times New Roman"/>
                <w:b/>
                <w:sz w:val="24"/>
                <w:szCs w:val="24"/>
                <w:lang w:val="sr-Cyrl-RS"/>
              </w:rPr>
            </w:pPr>
          </w:p>
          <w:p w:rsidR="00AB52C4" w:rsidRPr="002F2853" w:rsidRDefault="00AB52C4" w:rsidP="0007540A">
            <w:pPr>
              <w:tabs>
                <w:tab w:val="left" w:pos="2025"/>
              </w:tabs>
              <w:jc w:val="center"/>
              <w:rPr>
                <w:rFonts w:ascii="Times New Roman" w:hAnsi="Times New Roman"/>
                <w:sz w:val="24"/>
                <w:szCs w:val="24"/>
                <w:lang w:val="hr-HR"/>
              </w:rPr>
            </w:pPr>
            <w:r w:rsidRPr="002F2853">
              <w:rPr>
                <w:rFonts w:ascii="Times New Roman" w:hAnsi="Times New Roman"/>
                <w:b/>
                <w:sz w:val="24"/>
                <w:szCs w:val="24"/>
                <w:lang w:val="hr-HR"/>
              </w:rPr>
              <w:t>Стратегије којима се оснажује утицај фактора подршке</w:t>
            </w:r>
          </w:p>
        </w:tc>
        <w:tc>
          <w:tcPr>
            <w:tcW w:w="0" w:type="auto"/>
            <w:tcBorders>
              <w:top w:val="nil"/>
              <w:left w:val="nil"/>
              <w:bottom w:val="single" w:sz="4" w:space="0" w:color="auto"/>
            </w:tcBorders>
            <w:shd w:val="clear" w:color="auto" w:fill="CCFFCC"/>
            <w:vAlign w:val="center"/>
          </w:tcPr>
          <w:p w:rsidR="00AB52C4" w:rsidRPr="00252C5F" w:rsidRDefault="00AB52C4" w:rsidP="0007540A">
            <w:pPr>
              <w:tabs>
                <w:tab w:val="left" w:pos="2025"/>
              </w:tabs>
              <w:rPr>
                <w:rFonts w:ascii="Times New Roman" w:hAnsi="Times New Roman"/>
                <w:sz w:val="20"/>
                <w:lang w:val="hr-HR"/>
              </w:rPr>
            </w:pPr>
            <w:r w:rsidRPr="00252C5F">
              <w:rPr>
                <w:rFonts w:ascii="Times New Roman" w:hAnsi="Times New Roman"/>
                <w:sz w:val="20"/>
                <w:lang w:val="hr-HR"/>
              </w:rPr>
              <w:t>- изналажење креативних приступа у реализацији наставних садржаја</w:t>
            </w:r>
          </w:p>
          <w:p w:rsidR="00AB52C4" w:rsidRDefault="00AB52C4" w:rsidP="0007540A">
            <w:pPr>
              <w:tabs>
                <w:tab w:val="left" w:pos="2025"/>
              </w:tabs>
              <w:rPr>
                <w:rFonts w:ascii="Times New Roman" w:hAnsi="Times New Roman"/>
                <w:sz w:val="20"/>
                <w:lang w:val="sr-Cyrl-RS"/>
              </w:rPr>
            </w:pPr>
          </w:p>
          <w:p w:rsidR="00AB52C4" w:rsidRDefault="00AB52C4" w:rsidP="0007540A">
            <w:pPr>
              <w:tabs>
                <w:tab w:val="left" w:pos="2025"/>
              </w:tabs>
              <w:rPr>
                <w:rFonts w:ascii="Times New Roman" w:hAnsi="Times New Roman"/>
                <w:sz w:val="20"/>
                <w:lang w:val="sr-Cyrl-RS"/>
              </w:rPr>
            </w:pPr>
          </w:p>
          <w:p w:rsidR="00AB52C4" w:rsidRDefault="00AB52C4" w:rsidP="0007540A">
            <w:pPr>
              <w:tabs>
                <w:tab w:val="left" w:pos="2025"/>
              </w:tabs>
              <w:rPr>
                <w:rFonts w:ascii="Times New Roman" w:hAnsi="Times New Roman"/>
                <w:sz w:val="20"/>
                <w:lang w:val="sr-Cyrl-RS"/>
              </w:rPr>
            </w:pPr>
            <w:r w:rsidRPr="00252C5F">
              <w:rPr>
                <w:rFonts w:ascii="Times New Roman" w:hAnsi="Times New Roman"/>
                <w:sz w:val="20"/>
                <w:lang w:val="hr-HR"/>
              </w:rPr>
              <w:t>- похваљивање и награђивање</w:t>
            </w:r>
            <w:r>
              <w:rPr>
                <w:rFonts w:ascii="Times New Roman" w:hAnsi="Times New Roman"/>
                <w:sz w:val="20"/>
                <w:lang w:val="sr-Cyrl-RS"/>
              </w:rPr>
              <w:t xml:space="preserve"> ученика и запослених</w:t>
            </w:r>
          </w:p>
          <w:p w:rsidR="00AB52C4" w:rsidRDefault="00AB52C4" w:rsidP="0007540A">
            <w:pPr>
              <w:tabs>
                <w:tab w:val="left" w:pos="2025"/>
              </w:tabs>
              <w:rPr>
                <w:rFonts w:ascii="Times New Roman" w:hAnsi="Times New Roman"/>
                <w:sz w:val="20"/>
                <w:lang w:val="sr-Cyrl-RS"/>
              </w:rPr>
            </w:pPr>
            <w:r>
              <w:rPr>
                <w:rFonts w:ascii="Times New Roman" w:hAnsi="Times New Roman"/>
                <w:sz w:val="20"/>
                <w:lang w:val="sr-Cyrl-RS"/>
              </w:rPr>
              <w:t>- већа укљученост спонзора и чланова локалне заједнице у живот школе</w:t>
            </w:r>
          </w:p>
          <w:p w:rsidR="00AB52C4" w:rsidRDefault="00AB52C4" w:rsidP="0007540A">
            <w:pPr>
              <w:tabs>
                <w:tab w:val="left" w:pos="2025"/>
              </w:tabs>
              <w:rPr>
                <w:rFonts w:ascii="Times New Roman" w:hAnsi="Times New Roman"/>
                <w:sz w:val="20"/>
                <w:lang w:val="sr-Cyrl-RS"/>
              </w:rPr>
            </w:pPr>
            <w:r>
              <w:rPr>
                <w:rFonts w:ascii="Times New Roman" w:hAnsi="Times New Roman"/>
                <w:sz w:val="20"/>
                <w:lang w:val="sr-Cyrl-RS"/>
              </w:rPr>
              <w:t>- унапређена сарадња са Центром за стручно усавршавање</w:t>
            </w:r>
          </w:p>
          <w:p w:rsidR="00AB52C4" w:rsidRDefault="00AB52C4" w:rsidP="0007540A">
            <w:pPr>
              <w:tabs>
                <w:tab w:val="left" w:pos="2025"/>
              </w:tabs>
              <w:rPr>
                <w:rFonts w:ascii="Times New Roman" w:hAnsi="Times New Roman"/>
                <w:sz w:val="20"/>
                <w:lang w:val="sr-Cyrl-RS"/>
              </w:rPr>
            </w:pPr>
            <w:r>
              <w:rPr>
                <w:rFonts w:ascii="Times New Roman" w:hAnsi="Times New Roman"/>
                <w:sz w:val="20"/>
                <w:lang w:val="sr-Cyrl-RS"/>
              </w:rPr>
              <w:t>- већа отвореност школе према друштвеној средини</w:t>
            </w:r>
          </w:p>
          <w:p w:rsidR="00AB52C4" w:rsidRPr="00252C5F" w:rsidRDefault="00AB52C4" w:rsidP="0007540A">
            <w:pPr>
              <w:rPr>
                <w:rFonts w:ascii="Times New Roman" w:hAnsi="Times New Roman"/>
                <w:bCs/>
                <w:sz w:val="20"/>
              </w:rPr>
            </w:pPr>
            <w:r>
              <w:rPr>
                <w:rFonts w:ascii="Times New Roman" w:hAnsi="Times New Roman"/>
                <w:sz w:val="20"/>
                <w:lang w:val="sr-Cyrl-RS"/>
              </w:rPr>
              <w:t xml:space="preserve">- </w:t>
            </w:r>
            <w:r w:rsidRPr="00252C5F">
              <w:rPr>
                <w:rFonts w:ascii="Times New Roman" w:hAnsi="Times New Roman"/>
                <w:bCs/>
                <w:sz w:val="20"/>
              </w:rPr>
              <w:t>употреба интернета</w:t>
            </w:r>
          </w:p>
          <w:p w:rsidR="00AB52C4" w:rsidRPr="00B41283" w:rsidRDefault="00AB52C4" w:rsidP="0007540A">
            <w:pPr>
              <w:tabs>
                <w:tab w:val="left" w:pos="2025"/>
              </w:tabs>
              <w:rPr>
                <w:rFonts w:ascii="Times New Roman" w:hAnsi="Times New Roman"/>
                <w:sz w:val="20"/>
                <w:lang w:val="sr-Cyrl-RS"/>
              </w:rPr>
            </w:pPr>
          </w:p>
        </w:tc>
      </w:tr>
    </w:tbl>
    <w:p w:rsidR="00AB52C4" w:rsidRDefault="00AB52C4" w:rsidP="00AB52C4">
      <w:pPr>
        <w:tabs>
          <w:tab w:val="left" w:pos="2025"/>
        </w:tabs>
        <w:jc w:val="center"/>
        <w:rPr>
          <w:rFonts w:ascii="Times New Roman" w:hAnsi="Times New Roman"/>
          <w:szCs w:val="28"/>
          <w:lang w:val="hr-HR"/>
        </w:rPr>
      </w:pPr>
    </w:p>
    <w:p w:rsidR="00AB52C4" w:rsidRDefault="00AB52C4" w:rsidP="00AB52C4">
      <w:pPr>
        <w:tabs>
          <w:tab w:val="left" w:pos="2025"/>
        </w:tabs>
        <w:jc w:val="both"/>
        <w:rPr>
          <w:rFonts w:ascii="Times New Roman" w:hAnsi="Times New Roman"/>
          <w:szCs w:val="28"/>
          <w:lang w:val="hr-HR"/>
        </w:rPr>
      </w:pPr>
    </w:p>
    <w:p w:rsidR="00AB52C4" w:rsidRDefault="00AB52C4"/>
    <w:p w:rsidR="00AB52C4" w:rsidRDefault="00AB52C4"/>
    <w:p w:rsidR="00AB52C4" w:rsidRDefault="00AB52C4"/>
    <w:p w:rsidR="00AB52C4" w:rsidRDefault="00AB52C4"/>
    <w:p w:rsidR="00AB52C4" w:rsidRDefault="00AB52C4"/>
    <w:p w:rsidR="00AB52C4" w:rsidRDefault="00AB52C4"/>
    <w:p w:rsidR="00AB52C4" w:rsidRDefault="00AB52C4"/>
    <w:p w:rsidR="00AB52C4" w:rsidRDefault="00AB52C4"/>
    <w:p w:rsidR="00AB52C4" w:rsidRDefault="00AB52C4"/>
    <w:p w:rsidR="00AB52C4" w:rsidRDefault="00AB52C4"/>
    <w:p w:rsidR="00AB52C4" w:rsidRDefault="00AB52C4"/>
    <w:p w:rsidR="00AB52C4" w:rsidRDefault="00AB52C4"/>
    <w:p w:rsidR="00AB52C4" w:rsidRDefault="00AB52C4"/>
    <w:p w:rsidR="00AB52C4" w:rsidRDefault="00AB52C4"/>
    <w:p w:rsidR="00AB52C4" w:rsidRDefault="00AB52C4"/>
    <w:p w:rsidR="00AB52C4" w:rsidRDefault="00AB52C4"/>
    <w:p w:rsidR="00AB52C4" w:rsidRDefault="00AB52C4"/>
    <w:p w:rsidR="00AB52C4" w:rsidRDefault="00AB52C4"/>
    <w:p w:rsidR="00FB258F" w:rsidRDefault="00FB258F"/>
    <w:p w:rsidR="00AB52C4" w:rsidRDefault="00AB52C4"/>
    <w:p w:rsidR="00AB52C4" w:rsidRDefault="00AB52C4"/>
    <w:p w:rsidR="00AB52C4" w:rsidRDefault="00AB52C4"/>
    <w:p w:rsidR="00AB52C4" w:rsidRDefault="00AB52C4"/>
    <w:p w:rsidR="00AB52C4" w:rsidRDefault="00AB52C4"/>
    <w:p w:rsidR="00AB52C4" w:rsidRDefault="00AB52C4"/>
    <w:p w:rsidR="00AB52C4" w:rsidRDefault="00AB52C4"/>
    <w:p w:rsidR="00AB52C4" w:rsidRDefault="00AB52C4"/>
    <w:p w:rsidR="00AB52C4" w:rsidRDefault="00AB52C4" w:rsidP="00AB52C4">
      <w:pPr>
        <w:jc w:val="both"/>
        <w:rPr>
          <w:rFonts w:ascii="Times New Roman" w:hAnsi="Times New Roman"/>
          <w:szCs w:val="28"/>
          <w:lang w:val="sr-Cyrl-RS"/>
        </w:rPr>
      </w:pPr>
      <w:r>
        <w:rPr>
          <w:rFonts w:ascii="Times New Roman" w:hAnsi="Times New Roman"/>
          <w:szCs w:val="28"/>
        </w:rPr>
        <w:lastRenderedPageBreak/>
        <w:t xml:space="preserve">10. </w:t>
      </w:r>
      <w:r>
        <w:rPr>
          <w:rFonts w:ascii="Times New Roman" w:hAnsi="Times New Roman"/>
          <w:szCs w:val="28"/>
          <w:lang w:val="sr-Cyrl-RS"/>
        </w:rPr>
        <w:t>ПЛАН АКТИВНОСТИ ПО ИЗДВОЈЕНИМ РАЗВОЈНИМ ЦИЉЕВИМА</w:t>
      </w:r>
    </w:p>
    <w:p w:rsidR="00AB52C4" w:rsidRPr="00B81359" w:rsidRDefault="00AB52C4" w:rsidP="00AB52C4">
      <w:pPr>
        <w:jc w:val="both"/>
        <w:rPr>
          <w:rFonts w:ascii="Times New Roman" w:hAnsi="Times New Roman"/>
          <w:szCs w:val="28"/>
          <w:lang w:val="sr-Cyrl-RS"/>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8"/>
        <w:gridCol w:w="2525"/>
        <w:gridCol w:w="207"/>
        <w:gridCol w:w="2160"/>
        <w:gridCol w:w="3600"/>
      </w:tblGrid>
      <w:tr w:rsidR="00AB52C4" w:rsidRPr="009676CB" w:rsidTr="0007540A">
        <w:trPr>
          <w:trHeight w:val="782"/>
        </w:trPr>
        <w:tc>
          <w:tcPr>
            <w:tcW w:w="11160" w:type="dxa"/>
            <w:gridSpan w:val="6"/>
            <w:tcBorders>
              <w:bottom w:val="single" w:sz="4" w:space="0" w:color="auto"/>
            </w:tcBorders>
            <w:shd w:val="clear" w:color="auto" w:fill="FFFF99"/>
            <w:vAlign w:val="center"/>
          </w:tcPr>
          <w:p w:rsidR="00AB52C4" w:rsidRPr="009676CB" w:rsidRDefault="00AB52C4" w:rsidP="0007540A">
            <w:pPr>
              <w:ind w:left="360"/>
              <w:rPr>
                <w:rFonts w:ascii="Times New Roman" w:hAnsi="Times New Roman"/>
                <w:b/>
                <w:szCs w:val="28"/>
              </w:rPr>
            </w:pPr>
            <w:r w:rsidRPr="009676CB">
              <w:rPr>
                <w:rFonts w:ascii="Times New Roman" w:hAnsi="Times New Roman"/>
                <w:b/>
                <w:szCs w:val="28"/>
              </w:rPr>
              <w:t>1. ОПШТИ ЦИЉ</w:t>
            </w:r>
          </w:p>
          <w:p w:rsidR="00AB52C4" w:rsidRPr="009676CB" w:rsidRDefault="00AB52C4" w:rsidP="0007540A">
            <w:pPr>
              <w:rPr>
                <w:rFonts w:ascii="Times New Roman" w:hAnsi="Times New Roman"/>
                <w:szCs w:val="28"/>
              </w:rPr>
            </w:pPr>
            <w:r w:rsidRPr="009676CB">
              <w:rPr>
                <w:rFonts w:ascii="Times New Roman" w:hAnsi="Times New Roman"/>
                <w:b/>
                <w:szCs w:val="28"/>
              </w:rPr>
              <w:t>ЈАЧАЊЕ УГЛЕДА</w:t>
            </w:r>
            <w:r w:rsidRPr="009676CB">
              <w:rPr>
                <w:rFonts w:ascii="Times New Roman" w:hAnsi="Times New Roman"/>
                <w:b/>
                <w:szCs w:val="28"/>
                <w:lang w:val="sr-Cyrl-RS"/>
              </w:rPr>
              <w:t xml:space="preserve"> И УТИЦАЈА </w:t>
            </w:r>
            <w:r w:rsidRPr="009676CB">
              <w:rPr>
                <w:rFonts w:ascii="Times New Roman" w:hAnsi="Times New Roman"/>
                <w:b/>
                <w:szCs w:val="28"/>
              </w:rPr>
              <w:t>ШКОЛЕ</w:t>
            </w:r>
          </w:p>
        </w:tc>
      </w:tr>
      <w:tr w:rsidR="00AB52C4" w:rsidRPr="009676CB" w:rsidTr="0007540A">
        <w:tc>
          <w:tcPr>
            <w:tcW w:w="11160" w:type="dxa"/>
            <w:gridSpan w:val="6"/>
            <w:shd w:val="clear" w:color="auto" w:fill="C0C0C0"/>
            <w:vAlign w:val="center"/>
          </w:tcPr>
          <w:p w:rsidR="00AB52C4" w:rsidRPr="009676CB" w:rsidRDefault="00AB52C4" w:rsidP="0007540A">
            <w:pPr>
              <w:ind w:left="360"/>
              <w:rPr>
                <w:rFonts w:ascii="Times New Roman" w:hAnsi="Times New Roman"/>
                <w:szCs w:val="28"/>
              </w:rPr>
            </w:pPr>
            <w:r w:rsidRPr="009676CB">
              <w:rPr>
                <w:rFonts w:ascii="Times New Roman" w:hAnsi="Times New Roman"/>
                <w:szCs w:val="28"/>
              </w:rPr>
              <w:t>1.1. СПЕЦИФИЧНИ ЦИЉ</w:t>
            </w:r>
          </w:p>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Афирмисање и промовисање школе</w:t>
            </w:r>
          </w:p>
        </w:tc>
      </w:tr>
      <w:tr w:rsidR="00AB52C4" w:rsidRPr="009676CB" w:rsidTr="0007540A">
        <w:tc>
          <w:tcPr>
            <w:tcW w:w="11160" w:type="dxa"/>
            <w:gridSpan w:val="6"/>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t>ЗАДАТАК</w:t>
            </w:r>
          </w:p>
          <w:p w:rsidR="00AB52C4" w:rsidRPr="009676CB" w:rsidRDefault="00AB52C4" w:rsidP="0007540A">
            <w:pPr>
              <w:rPr>
                <w:rFonts w:ascii="Times New Roman" w:hAnsi="Times New Roman"/>
                <w:szCs w:val="28"/>
                <w:lang w:val="sr-Cyrl-RS"/>
              </w:rPr>
            </w:pPr>
            <w:r w:rsidRPr="009676CB">
              <w:rPr>
                <w:rFonts w:ascii="Times New Roman" w:hAnsi="Times New Roman"/>
                <w:szCs w:val="28"/>
              </w:rPr>
              <w:t xml:space="preserve">1.1.1. </w:t>
            </w:r>
            <w:r w:rsidRPr="009676CB">
              <w:rPr>
                <w:rFonts w:ascii="Times New Roman" w:hAnsi="Times New Roman"/>
                <w:szCs w:val="28"/>
                <w:lang w:val="sr-Cyrl-RS"/>
              </w:rPr>
              <w:t>Промовисање уметничке музике</w:t>
            </w:r>
          </w:p>
        </w:tc>
      </w:tr>
      <w:tr w:rsidR="00AB52C4" w:rsidRPr="009676CB" w:rsidTr="0007540A">
        <w:tc>
          <w:tcPr>
            <w:tcW w:w="2668" w:type="dxa"/>
            <w:gridSpan w:val="2"/>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АКТИВНОСТИ</w:t>
            </w:r>
          </w:p>
        </w:tc>
        <w:tc>
          <w:tcPr>
            <w:tcW w:w="2525"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НОСИОЦИ</w:t>
            </w:r>
          </w:p>
        </w:tc>
        <w:tc>
          <w:tcPr>
            <w:tcW w:w="2367" w:type="dxa"/>
            <w:gridSpan w:val="2"/>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 xml:space="preserve">ДИНАМИКА </w:t>
            </w:r>
          </w:p>
        </w:tc>
        <w:tc>
          <w:tcPr>
            <w:tcW w:w="3600"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ВРЕМЕ РЕАЛИЗАЦИЈЕ</w:t>
            </w:r>
          </w:p>
        </w:tc>
      </w:tr>
      <w:tr w:rsidR="00AB52C4" w:rsidRPr="009676CB" w:rsidTr="0007540A">
        <w:tc>
          <w:tcPr>
            <w:tcW w:w="2668" w:type="dxa"/>
            <w:gridSpan w:val="2"/>
            <w:shd w:val="clear" w:color="auto" w:fill="auto"/>
            <w:vAlign w:val="center"/>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Реализација традиционалних концерата</w:t>
            </w:r>
          </w:p>
        </w:tc>
        <w:tc>
          <w:tcPr>
            <w:tcW w:w="2525" w:type="dxa"/>
            <w:shd w:val="clear" w:color="auto" w:fill="auto"/>
            <w:vAlign w:val="center"/>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Тим за организацију концерата, директор, наставници, ученици</w:t>
            </w:r>
          </w:p>
        </w:tc>
        <w:tc>
          <w:tcPr>
            <w:tcW w:w="2367" w:type="dxa"/>
            <w:gridSpan w:val="2"/>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 xml:space="preserve">6 </w:t>
            </w:r>
            <w:r w:rsidRPr="009676CB">
              <w:rPr>
                <w:rFonts w:ascii="Times New Roman" w:hAnsi="Times New Roman"/>
                <w:szCs w:val="28"/>
              </w:rPr>
              <w:t xml:space="preserve">x </w:t>
            </w:r>
            <w:r w:rsidRPr="009676CB">
              <w:rPr>
                <w:rFonts w:ascii="Times New Roman" w:hAnsi="Times New Roman"/>
                <w:szCs w:val="28"/>
                <w:lang w:val="sr-Cyrl-RS"/>
              </w:rPr>
              <w:t>годишње</w:t>
            </w:r>
          </w:p>
        </w:tc>
        <w:tc>
          <w:tcPr>
            <w:tcW w:w="3600"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rPr>
            </w:pPr>
            <w:r w:rsidRPr="009676CB">
              <w:rPr>
                <w:rFonts w:ascii="Times New Roman" w:hAnsi="Times New Roman"/>
                <w:szCs w:val="28"/>
                <w:lang w:val="sr-Cyrl-RS"/>
              </w:rPr>
              <w:t xml:space="preserve"> школске 2023/2024. године</w:t>
            </w:r>
          </w:p>
        </w:tc>
      </w:tr>
      <w:tr w:rsidR="00AB52C4" w:rsidRPr="009676CB" w:rsidTr="0007540A">
        <w:tc>
          <w:tcPr>
            <w:tcW w:w="2668" w:type="dxa"/>
            <w:gridSpan w:val="2"/>
            <w:shd w:val="clear" w:color="auto" w:fill="auto"/>
            <w:vAlign w:val="center"/>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Реализација промотивних концерата за вртиће и основне школе</w:t>
            </w:r>
          </w:p>
        </w:tc>
        <w:tc>
          <w:tcPr>
            <w:tcW w:w="2525" w:type="dxa"/>
            <w:shd w:val="clear" w:color="auto" w:fill="auto"/>
            <w:vAlign w:val="center"/>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Тим за организацију концерата, директор, наставници, ученици</w:t>
            </w:r>
          </w:p>
        </w:tc>
        <w:tc>
          <w:tcPr>
            <w:tcW w:w="2367" w:type="dxa"/>
            <w:gridSpan w:val="2"/>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rPr>
              <w:t>континуирано</w:t>
            </w:r>
          </w:p>
        </w:tc>
        <w:tc>
          <w:tcPr>
            <w:tcW w:w="3600"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 xml:space="preserve"> школске 2023/2024. године</w:t>
            </w:r>
          </w:p>
        </w:tc>
      </w:tr>
      <w:tr w:rsidR="00AB52C4" w:rsidRPr="009676CB" w:rsidTr="0007540A">
        <w:trPr>
          <w:trHeight w:val="2770"/>
        </w:trPr>
        <w:tc>
          <w:tcPr>
            <w:tcW w:w="2668" w:type="dxa"/>
            <w:gridSpan w:val="2"/>
            <w:shd w:val="clear" w:color="auto" w:fill="auto"/>
            <w:vAlign w:val="center"/>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Организација наступа ученика у оквиру различитих градских манифестација</w:t>
            </w:r>
          </w:p>
        </w:tc>
        <w:tc>
          <w:tcPr>
            <w:tcW w:w="2525" w:type="dxa"/>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lang w:val="sr-Cyrl-RS"/>
              </w:rPr>
              <w:t>Тим за организацију концерата, директор, наставници, ученици</w:t>
            </w:r>
          </w:p>
        </w:tc>
        <w:tc>
          <w:tcPr>
            <w:tcW w:w="2367" w:type="dxa"/>
            <w:gridSpan w:val="2"/>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rPr>
              <w:t>континуирано</w:t>
            </w:r>
          </w:p>
        </w:tc>
        <w:tc>
          <w:tcPr>
            <w:tcW w:w="3600"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 xml:space="preserve"> школске 2023/2024. године</w:t>
            </w:r>
          </w:p>
        </w:tc>
      </w:tr>
      <w:tr w:rsidR="00AB52C4" w:rsidRPr="009676CB" w:rsidTr="0007540A">
        <w:trPr>
          <w:trHeight w:val="2770"/>
        </w:trPr>
        <w:tc>
          <w:tcPr>
            <w:tcW w:w="2668" w:type="dxa"/>
            <w:gridSpan w:val="2"/>
            <w:shd w:val="clear" w:color="auto" w:fill="auto"/>
            <w:vAlign w:val="center"/>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Проширивање сарадње са установама културе</w:t>
            </w:r>
          </w:p>
        </w:tc>
        <w:tc>
          <w:tcPr>
            <w:tcW w:w="2525" w:type="dxa"/>
            <w:shd w:val="clear" w:color="auto" w:fill="auto"/>
            <w:vAlign w:val="center"/>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Директор, Стручни актив за развојно планирање</w:t>
            </w:r>
          </w:p>
        </w:tc>
        <w:tc>
          <w:tcPr>
            <w:tcW w:w="2367" w:type="dxa"/>
            <w:gridSpan w:val="2"/>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rPr>
              <w:t>континуирано</w:t>
            </w:r>
          </w:p>
        </w:tc>
        <w:tc>
          <w:tcPr>
            <w:tcW w:w="3600"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 xml:space="preserve"> школске 2023/2024. године</w:t>
            </w:r>
          </w:p>
        </w:tc>
      </w:tr>
      <w:tr w:rsidR="00AB52C4" w:rsidRPr="009676CB" w:rsidTr="0007540A">
        <w:trPr>
          <w:trHeight w:val="557"/>
        </w:trPr>
        <w:tc>
          <w:tcPr>
            <w:tcW w:w="11160" w:type="dxa"/>
            <w:gridSpan w:val="6"/>
            <w:shd w:val="clear" w:color="auto" w:fill="auto"/>
          </w:tcPr>
          <w:p w:rsidR="00AB52C4" w:rsidRPr="009676CB" w:rsidRDefault="00AB52C4" w:rsidP="0007540A">
            <w:pPr>
              <w:rPr>
                <w:rFonts w:ascii="Times New Roman" w:hAnsi="Times New Roman"/>
                <w:szCs w:val="28"/>
              </w:rPr>
            </w:pPr>
            <w:r w:rsidRPr="009676CB">
              <w:rPr>
                <w:rFonts w:ascii="Times New Roman" w:hAnsi="Times New Roman"/>
                <w:szCs w:val="28"/>
              </w:rPr>
              <w:t>ЗАДАТАК</w:t>
            </w:r>
          </w:p>
          <w:p w:rsidR="00AB52C4" w:rsidRPr="009676CB" w:rsidRDefault="00AB52C4" w:rsidP="0007540A">
            <w:pPr>
              <w:rPr>
                <w:rFonts w:ascii="Times New Roman" w:hAnsi="Times New Roman"/>
                <w:szCs w:val="28"/>
              </w:rPr>
            </w:pPr>
            <w:r w:rsidRPr="009676CB">
              <w:rPr>
                <w:rFonts w:ascii="Times New Roman" w:hAnsi="Times New Roman"/>
                <w:szCs w:val="28"/>
              </w:rPr>
              <w:t>1.1.2. ЗАДАТАК</w:t>
            </w:r>
          </w:p>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Промоција школе</w:t>
            </w:r>
          </w:p>
        </w:tc>
      </w:tr>
      <w:tr w:rsidR="00AB52C4" w:rsidRPr="009676CB" w:rsidTr="0007540A">
        <w:trPr>
          <w:trHeight w:val="1930"/>
        </w:trPr>
        <w:tc>
          <w:tcPr>
            <w:tcW w:w="2668" w:type="dxa"/>
            <w:gridSpan w:val="2"/>
            <w:shd w:val="clear" w:color="auto" w:fill="auto"/>
          </w:tcPr>
          <w:p w:rsidR="00AB52C4" w:rsidRPr="009676CB" w:rsidRDefault="00AB52C4" w:rsidP="0007540A">
            <w:pPr>
              <w:rPr>
                <w:rFonts w:ascii="Times New Roman" w:hAnsi="Times New Roman"/>
                <w:szCs w:val="28"/>
                <w:lang w:val="sr-Cyrl-RS"/>
              </w:rPr>
            </w:pPr>
          </w:p>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Проширивање сарадње са установама и организацијама од интереса</w:t>
            </w:r>
          </w:p>
        </w:tc>
        <w:tc>
          <w:tcPr>
            <w:tcW w:w="2525" w:type="dxa"/>
            <w:shd w:val="clear" w:color="auto" w:fill="auto"/>
            <w:vAlign w:val="center"/>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Директор, Секретар</w:t>
            </w:r>
          </w:p>
        </w:tc>
        <w:tc>
          <w:tcPr>
            <w:tcW w:w="2367" w:type="dxa"/>
            <w:gridSpan w:val="2"/>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rPr>
              <w:t>континуирано</w:t>
            </w:r>
          </w:p>
        </w:tc>
        <w:tc>
          <w:tcPr>
            <w:tcW w:w="3600"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 xml:space="preserve"> школске 2023/2024. године</w:t>
            </w:r>
          </w:p>
        </w:tc>
      </w:tr>
      <w:tr w:rsidR="00AB52C4" w:rsidRPr="009676CB" w:rsidTr="0007540A">
        <w:trPr>
          <w:trHeight w:val="1930"/>
        </w:trPr>
        <w:tc>
          <w:tcPr>
            <w:tcW w:w="2668" w:type="dxa"/>
            <w:gridSpan w:val="2"/>
            <w:shd w:val="clear" w:color="auto" w:fill="auto"/>
          </w:tcPr>
          <w:p w:rsidR="00AB52C4" w:rsidRPr="009676CB" w:rsidRDefault="00AB52C4" w:rsidP="0007540A">
            <w:pPr>
              <w:rPr>
                <w:rFonts w:ascii="Times New Roman" w:hAnsi="Times New Roman"/>
                <w:szCs w:val="28"/>
                <w:lang w:val="sr-Cyrl-RS"/>
              </w:rPr>
            </w:pPr>
          </w:p>
          <w:p w:rsidR="00AB52C4" w:rsidRPr="009676CB" w:rsidRDefault="00AB52C4" w:rsidP="0007540A">
            <w:pPr>
              <w:rPr>
                <w:rFonts w:ascii="Times New Roman" w:hAnsi="Times New Roman"/>
                <w:szCs w:val="28"/>
              </w:rPr>
            </w:pPr>
            <w:r w:rsidRPr="009676CB">
              <w:rPr>
                <w:rFonts w:ascii="Times New Roman" w:hAnsi="Times New Roman"/>
                <w:szCs w:val="28"/>
              </w:rPr>
              <w:t>Набавка промотивног материјала (мајице, беџеви...)</w:t>
            </w:r>
          </w:p>
        </w:tc>
        <w:tc>
          <w:tcPr>
            <w:tcW w:w="2525" w:type="dxa"/>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t>Директор</w:t>
            </w:r>
          </w:p>
        </w:tc>
        <w:tc>
          <w:tcPr>
            <w:tcW w:w="2367" w:type="dxa"/>
            <w:gridSpan w:val="2"/>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континуирано</w:t>
            </w:r>
          </w:p>
        </w:tc>
        <w:tc>
          <w:tcPr>
            <w:tcW w:w="3600"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lang w:val="sr-Cyrl-RS"/>
              </w:rPr>
              <w:t>Т</w:t>
            </w:r>
            <w:r w:rsidRPr="009676CB">
              <w:rPr>
                <w:rFonts w:ascii="Times New Roman" w:hAnsi="Times New Roman"/>
                <w:szCs w:val="28"/>
              </w:rPr>
              <w:t>оком године</w:t>
            </w:r>
          </w:p>
        </w:tc>
      </w:tr>
      <w:tr w:rsidR="00AB52C4" w:rsidRPr="009676CB" w:rsidTr="0007540A">
        <w:tc>
          <w:tcPr>
            <w:tcW w:w="11160" w:type="dxa"/>
            <w:gridSpan w:val="6"/>
            <w:shd w:val="clear" w:color="auto" w:fill="auto"/>
          </w:tcPr>
          <w:p w:rsidR="00AB52C4" w:rsidRPr="009676CB" w:rsidRDefault="00AB52C4" w:rsidP="0007540A">
            <w:pPr>
              <w:rPr>
                <w:rFonts w:ascii="Times New Roman" w:hAnsi="Times New Roman"/>
                <w:szCs w:val="28"/>
              </w:rPr>
            </w:pPr>
          </w:p>
        </w:tc>
      </w:tr>
      <w:tr w:rsidR="00AB52C4" w:rsidRPr="009676CB" w:rsidTr="0007540A">
        <w:tc>
          <w:tcPr>
            <w:tcW w:w="2520" w:type="dxa"/>
            <w:shd w:val="clear" w:color="auto" w:fill="auto"/>
            <w:vAlign w:val="center"/>
          </w:tcPr>
          <w:p w:rsidR="00AB52C4" w:rsidRPr="009676CB" w:rsidRDefault="00AB52C4" w:rsidP="0007540A">
            <w:pPr>
              <w:rPr>
                <w:rFonts w:ascii="Times New Roman" w:hAnsi="Times New Roman"/>
                <w:szCs w:val="28"/>
              </w:rPr>
            </w:pPr>
          </w:p>
        </w:tc>
        <w:tc>
          <w:tcPr>
            <w:tcW w:w="2880" w:type="dxa"/>
            <w:gridSpan w:val="3"/>
            <w:shd w:val="clear" w:color="auto" w:fill="auto"/>
            <w:vAlign w:val="center"/>
          </w:tcPr>
          <w:p w:rsidR="00AB52C4" w:rsidRPr="009676CB" w:rsidRDefault="00AB52C4" w:rsidP="0007540A">
            <w:pPr>
              <w:rPr>
                <w:rFonts w:ascii="Times New Roman" w:hAnsi="Times New Roman"/>
                <w:szCs w:val="28"/>
              </w:rPr>
            </w:pPr>
          </w:p>
        </w:tc>
        <w:tc>
          <w:tcPr>
            <w:tcW w:w="2160" w:type="dxa"/>
            <w:shd w:val="clear" w:color="auto" w:fill="auto"/>
            <w:vAlign w:val="center"/>
          </w:tcPr>
          <w:p w:rsidR="00AB52C4" w:rsidRPr="009676CB" w:rsidRDefault="00AB52C4" w:rsidP="0007540A">
            <w:pPr>
              <w:jc w:val="center"/>
              <w:rPr>
                <w:rFonts w:ascii="Times New Roman" w:hAnsi="Times New Roman"/>
                <w:szCs w:val="28"/>
              </w:rPr>
            </w:pPr>
          </w:p>
        </w:tc>
        <w:tc>
          <w:tcPr>
            <w:tcW w:w="3600" w:type="dxa"/>
            <w:shd w:val="clear" w:color="auto" w:fill="auto"/>
            <w:vAlign w:val="center"/>
          </w:tcPr>
          <w:p w:rsidR="00AB52C4" w:rsidRPr="009676CB" w:rsidRDefault="00AB52C4" w:rsidP="0007540A">
            <w:pPr>
              <w:jc w:val="center"/>
              <w:rPr>
                <w:rFonts w:ascii="Times New Roman" w:hAnsi="Times New Roman"/>
                <w:szCs w:val="28"/>
              </w:rPr>
            </w:pPr>
          </w:p>
        </w:tc>
      </w:tr>
      <w:tr w:rsidR="00AB52C4" w:rsidRPr="009676CB" w:rsidTr="0007540A">
        <w:tc>
          <w:tcPr>
            <w:tcW w:w="2520" w:type="dxa"/>
            <w:shd w:val="clear" w:color="auto" w:fill="auto"/>
          </w:tcPr>
          <w:p w:rsidR="00AB52C4" w:rsidRPr="009676CB" w:rsidRDefault="00AB52C4" w:rsidP="0007540A">
            <w:pPr>
              <w:rPr>
                <w:rFonts w:ascii="Times New Roman" w:hAnsi="Times New Roman"/>
                <w:szCs w:val="28"/>
              </w:rPr>
            </w:pPr>
          </w:p>
        </w:tc>
        <w:tc>
          <w:tcPr>
            <w:tcW w:w="2880" w:type="dxa"/>
            <w:gridSpan w:val="3"/>
            <w:shd w:val="clear" w:color="auto" w:fill="auto"/>
            <w:vAlign w:val="center"/>
          </w:tcPr>
          <w:p w:rsidR="00AB52C4" w:rsidRPr="009676CB" w:rsidRDefault="00AB52C4" w:rsidP="0007540A">
            <w:pPr>
              <w:rPr>
                <w:rFonts w:ascii="Times New Roman" w:hAnsi="Times New Roman"/>
                <w:szCs w:val="28"/>
              </w:rPr>
            </w:pPr>
          </w:p>
        </w:tc>
        <w:tc>
          <w:tcPr>
            <w:tcW w:w="2160" w:type="dxa"/>
            <w:shd w:val="clear" w:color="auto" w:fill="auto"/>
            <w:vAlign w:val="center"/>
          </w:tcPr>
          <w:p w:rsidR="00AB52C4" w:rsidRPr="009676CB" w:rsidRDefault="00AB52C4" w:rsidP="0007540A">
            <w:pPr>
              <w:jc w:val="center"/>
              <w:rPr>
                <w:rFonts w:ascii="Times New Roman" w:hAnsi="Times New Roman"/>
                <w:szCs w:val="28"/>
              </w:rPr>
            </w:pPr>
          </w:p>
        </w:tc>
        <w:tc>
          <w:tcPr>
            <w:tcW w:w="3600" w:type="dxa"/>
            <w:shd w:val="clear" w:color="auto" w:fill="auto"/>
            <w:vAlign w:val="center"/>
          </w:tcPr>
          <w:p w:rsidR="00AB52C4" w:rsidRPr="009676CB" w:rsidRDefault="00AB52C4" w:rsidP="0007540A">
            <w:pPr>
              <w:jc w:val="center"/>
              <w:rPr>
                <w:rFonts w:ascii="Times New Roman" w:hAnsi="Times New Roman"/>
                <w:szCs w:val="28"/>
              </w:rPr>
            </w:pPr>
          </w:p>
        </w:tc>
      </w:tr>
      <w:tr w:rsidR="00AB52C4" w:rsidRPr="009676CB" w:rsidTr="0007540A">
        <w:tc>
          <w:tcPr>
            <w:tcW w:w="2520" w:type="dxa"/>
            <w:shd w:val="clear" w:color="auto" w:fill="auto"/>
          </w:tcPr>
          <w:p w:rsidR="00AB52C4" w:rsidRPr="009676CB" w:rsidRDefault="00AB52C4" w:rsidP="0007540A">
            <w:pPr>
              <w:rPr>
                <w:rFonts w:ascii="Times New Roman" w:hAnsi="Times New Roman"/>
                <w:szCs w:val="28"/>
              </w:rPr>
            </w:pPr>
          </w:p>
        </w:tc>
        <w:tc>
          <w:tcPr>
            <w:tcW w:w="2880" w:type="dxa"/>
            <w:gridSpan w:val="3"/>
            <w:shd w:val="clear" w:color="auto" w:fill="auto"/>
            <w:vAlign w:val="center"/>
          </w:tcPr>
          <w:p w:rsidR="00AB52C4" w:rsidRPr="009676CB" w:rsidRDefault="00AB52C4" w:rsidP="0007540A">
            <w:pPr>
              <w:rPr>
                <w:rFonts w:ascii="Times New Roman" w:hAnsi="Times New Roman"/>
                <w:szCs w:val="28"/>
              </w:rPr>
            </w:pPr>
          </w:p>
        </w:tc>
        <w:tc>
          <w:tcPr>
            <w:tcW w:w="2160" w:type="dxa"/>
            <w:shd w:val="clear" w:color="auto" w:fill="auto"/>
            <w:vAlign w:val="center"/>
          </w:tcPr>
          <w:p w:rsidR="00AB52C4" w:rsidRPr="009676CB" w:rsidRDefault="00AB52C4" w:rsidP="0007540A">
            <w:pPr>
              <w:jc w:val="center"/>
              <w:rPr>
                <w:rFonts w:ascii="Times New Roman" w:hAnsi="Times New Roman"/>
                <w:szCs w:val="28"/>
              </w:rPr>
            </w:pPr>
          </w:p>
        </w:tc>
        <w:tc>
          <w:tcPr>
            <w:tcW w:w="3600" w:type="dxa"/>
            <w:shd w:val="clear" w:color="auto" w:fill="auto"/>
            <w:vAlign w:val="center"/>
          </w:tcPr>
          <w:p w:rsidR="00AB52C4" w:rsidRPr="009676CB" w:rsidRDefault="00AB52C4" w:rsidP="0007540A">
            <w:pPr>
              <w:jc w:val="center"/>
              <w:rPr>
                <w:rFonts w:ascii="Times New Roman" w:hAnsi="Times New Roman"/>
                <w:szCs w:val="28"/>
              </w:rPr>
            </w:pPr>
          </w:p>
        </w:tc>
      </w:tr>
    </w:tbl>
    <w:p w:rsidR="00AB52C4" w:rsidRPr="009676CB" w:rsidRDefault="00AB52C4" w:rsidP="00AB52C4">
      <w:pPr>
        <w:rPr>
          <w:rFonts w:ascii="Times New Roman" w:hAnsi="Times New Roman"/>
          <w:vanish/>
          <w:szCs w:val="28"/>
        </w:rPr>
      </w:pPr>
    </w:p>
    <w:tbl>
      <w:tblPr>
        <w:tblpPr w:leftFromText="180" w:rightFromText="180" w:vertAnchor="text" w:horzAnchor="margin" w:tblpXSpec="center" w:tblpY="82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642"/>
        <w:gridCol w:w="2556"/>
        <w:gridCol w:w="216"/>
        <w:gridCol w:w="1944"/>
        <w:gridCol w:w="828"/>
        <w:gridCol w:w="2772"/>
      </w:tblGrid>
      <w:tr w:rsidR="00AB52C4" w:rsidRPr="009676CB" w:rsidTr="0007540A">
        <w:trPr>
          <w:trHeight w:val="835"/>
        </w:trPr>
        <w:tc>
          <w:tcPr>
            <w:tcW w:w="11088" w:type="dxa"/>
            <w:gridSpan w:val="7"/>
            <w:shd w:val="clear" w:color="auto" w:fill="C0C0C0"/>
            <w:vAlign w:val="center"/>
          </w:tcPr>
          <w:p w:rsidR="00AB52C4" w:rsidRPr="009676CB" w:rsidRDefault="00AB52C4" w:rsidP="0007540A">
            <w:pPr>
              <w:ind w:left="360"/>
              <w:rPr>
                <w:rFonts w:ascii="Times New Roman" w:hAnsi="Times New Roman"/>
                <w:szCs w:val="28"/>
              </w:rPr>
            </w:pPr>
            <w:r w:rsidRPr="009676CB">
              <w:rPr>
                <w:rFonts w:ascii="Times New Roman" w:hAnsi="Times New Roman"/>
                <w:szCs w:val="28"/>
              </w:rPr>
              <w:t>1.2. СПЕЦИФИЧНИ ЦИЉ</w:t>
            </w:r>
          </w:p>
          <w:p w:rsidR="00AB52C4" w:rsidRPr="009676CB" w:rsidRDefault="00AB52C4" w:rsidP="0007540A">
            <w:pPr>
              <w:rPr>
                <w:rFonts w:ascii="Times New Roman" w:hAnsi="Times New Roman"/>
                <w:szCs w:val="28"/>
              </w:rPr>
            </w:pPr>
            <w:r w:rsidRPr="009676CB">
              <w:rPr>
                <w:rFonts w:ascii="Times New Roman" w:hAnsi="Times New Roman"/>
                <w:szCs w:val="28"/>
              </w:rPr>
              <w:t>Јачање ресурса</w:t>
            </w:r>
          </w:p>
        </w:tc>
      </w:tr>
      <w:tr w:rsidR="00AB52C4" w:rsidRPr="009676CB" w:rsidTr="0007540A">
        <w:trPr>
          <w:trHeight w:val="692"/>
        </w:trPr>
        <w:tc>
          <w:tcPr>
            <w:tcW w:w="11088" w:type="dxa"/>
            <w:gridSpan w:val="7"/>
            <w:shd w:val="clear" w:color="auto" w:fill="auto"/>
            <w:vAlign w:val="center"/>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1.2.1. ЗАДАТАК</w:t>
            </w:r>
          </w:p>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Проширивање школског простора</w:t>
            </w:r>
          </w:p>
        </w:tc>
      </w:tr>
      <w:tr w:rsidR="00AB52C4" w:rsidRPr="009676CB" w:rsidTr="0007540A">
        <w:trPr>
          <w:trHeight w:val="692"/>
        </w:trPr>
        <w:tc>
          <w:tcPr>
            <w:tcW w:w="2772" w:type="dxa"/>
            <w:gridSpan w:val="2"/>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АКТИВНОСТИ</w:t>
            </w:r>
          </w:p>
        </w:tc>
        <w:tc>
          <w:tcPr>
            <w:tcW w:w="2772" w:type="dxa"/>
            <w:gridSpan w:val="2"/>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НОСИОЦИ</w:t>
            </w:r>
          </w:p>
        </w:tc>
        <w:tc>
          <w:tcPr>
            <w:tcW w:w="2772" w:type="dxa"/>
            <w:gridSpan w:val="2"/>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ДИНАМИКА</w:t>
            </w:r>
          </w:p>
        </w:tc>
        <w:tc>
          <w:tcPr>
            <w:tcW w:w="2772"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ВРЕМЕ РЕАЛИЗАЦИЈЕ</w:t>
            </w:r>
          </w:p>
        </w:tc>
      </w:tr>
      <w:tr w:rsidR="00AB52C4" w:rsidRPr="009676CB" w:rsidTr="0007540A">
        <w:trPr>
          <w:trHeight w:val="692"/>
        </w:trPr>
        <w:tc>
          <w:tcPr>
            <w:tcW w:w="2772" w:type="dxa"/>
            <w:gridSpan w:val="2"/>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rPr>
              <w:t>Обезбеђивање средстава за</w:t>
            </w:r>
            <w:r w:rsidRPr="009676CB">
              <w:rPr>
                <w:rFonts w:ascii="Times New Roman" w:hAnsi="Times New Roman"/>
                <w:szCs w:val="28"/>
                <w:lang w:val="sr-Cyrl-RS"/>
              </w:rPr>
              <w:t xml:space="preserve"> изградњу концертне (вишенаменске) сале</w:t>
            </w:r>
          </w:p>
        </w:tc>
        <w:tc>
          <w:tcPr>
            <w:tcW w:w="2772" w:type="dxa"/>
            <w:gridSpan w:val="2"/>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t>Тим за  израду пројеката, директор</w:t>
            </w:r>
          </w:p>
        </w:tc>
        <w:tc>
          <w:tcPr>
            <w:tcW w:w="2772" w:type="dxa"/>
            <w:gridSpan w:val="2"/>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континуирано</w:t>
            </w:r>
          </w:p>
        </w:tc>
        <w:tc>
          <w:tcPr>
            <w:tcW w:w="2772"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 xml:space="preserve">  школске 2023/2024. године</w:t>
            </w:r>
          </w:p>
        </w:tc>
      </w:tr>
      <w:tr w:rsidR="00AB52C4" w:rsidRPr="009676CB" w:rsidTr="0007540A">
        <w:trPr>
          <w:trHeight w:val="692"/>
        </w:trPr>
        <w:tc>
          <w:tcPr>
            <w:tcW w:w="11088" w:type="dxa"/>
            <w:gridSpan w:val="7"/>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t>1.2.</w:t>
            </w:r>
            <w:r w:rsidRPr="009676CB">
              <w:rPr>
                <w:rFonts w:ascii="Times New Roman" w:hAnsi="Times New Roman"/>
                <w:szCs w:val="28"/>
                <w:lang w:val="sr-Cyrl-RS"/>
              </w:rPr>
              <w:t>2</w:t>
            </w:r>
            <w:r w:rsidRPr="009676CB">
              <w:rPr>
                <w:rFonts w:ascii="Times New Roman" w:hAnsi="Times New Roman"/>
                <w:szCs w:val="28"/>
              </w:rPr>
              <w:t>.  ЗАДАТАК</w:t>
            </w:r>
          </w:p>
          <w:p w:rsidR="00AB52C4" w:rsidRPr="009676CB" w:rsidRDefault="00AB52C4" w:rsidP="0007540A">
            <w:pPr>
              <w:rPr>
                <w:rFonts w:ascii="Times New Roman" w:hAnsi="Times New Roman"/>
                <w:szCs w:val="28"/>
              </w:rPr>
            </w:pPr>
            <w:r w:rsidRPr="009676CB">
              <w:rPr>
                <w:rFonts w:ascii="Times New Roman" w:hAnsi="Times New Roman"/>
                <w:szCs w:val="28"/>
              </w:rPr>
              <w:t xml:space="preserve">Адаптација, одржавање </w:t>
            </w:r>
            <w:r w:rsidRPr="009676CB">
              <w:rPr>
                <w:rFonts w:ascii="Times New Roman" w:hAnsi="Times New Roman"/>
                <w:szCs w:val="28"/>
                <w:lang w:val="sr-Cyrl-RS"/>
              </w:rPr>
              <w:t xml:space="preserve">и </w:t>
            </w:r>
            <w:r w:rsidRPr="009676CB">
              <w:rPr>
                <w:rFonts w:ascii="Times New Roman" w:hAnsi="Times New Roman"/>
                <w:szCs w:val="28"/>
              </w:rPr>
              <w:t>уређивање школског простора</w:t>
            </w:r>
          </w:p>
        </w:tc>
      </w:tr>
      <w:tr w:rsidR="00AB52C4" w:rsidRPr="009676CB" w:rsidTr="0007540A">
        <w:trPr>
          <w:trHeight w:val="530"/>
        </w:trPr>
        <w:tc>
          <w:tcPr>
            <w:tcW w:w="2130"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АКТИВНОСТИ</w:t>
            </w:r>
          </w:p>
        </w:tc>
        <w:tc>
          <w:tcPr>
            <w:tcW w:w="3198" w:type="dxa"/>
            <w:gridSpan w:val="2"/>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НОСИОЦИ</w:t>
            </w:r>
          </w:p>
        </w:tc>
        <w:tc>
          <w:tcPr>
            <w:tcW w:w="2160" w:type="dxa"/>
            <w:gridSpan w:val="2"/>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ДИНАМИКА</w:t>
            </w:r>
          </w:p>
        </w:tc>
        <w:tc>
          <w:tcPr>
            <w:tcW w:w="3600" w:type="dxa"/>
            <w:gridSpan w:val="2"/>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ВРЕМЕ РЕАЛИЗАЦИЈЕ</w:t>
            </w:r>
          </w:p>
        </w:tc>
      </w:tr>
      <w:tr w:rsidR="00AB52C4" w:rsidRPr="009676CB" w:rsidTr="0007540A">
        <w:trPr>
          <w:trHeight w:val="3230"/>
        </w:trPr>
        <w:tc>
          <w:tcPr>
            <w:tcW w:w="2130" w:type="dxa"/>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lastRenderedPageBreak/>
              <w:t>Обезбеђивање средстава за адаптацију таванског простора учешћем на општим, покрајинским и републичким конкурсима</w:t>
            </w:r>
          </w:p>
        </w:tc>
        <w:tc>
          <w:tcPr>
            <w:tcW w:w="3198" w:type="dxa"/>
            <w:gridSpan w:val="2"/>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t>Тим за  израду пројеката, директор</w:t>
            </w:r>
          </w:p>
        </w:tc>
        <w:tc>
          <w:tcPr>
            <w:tcW w:w="2160" w:type="dxa"/>
            <w:gridSpan w:val="2"/>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континуирано</w:t>
            </w:r>
          </w:p>
        </w:tc>
        <w:tc>
          <w:tcPr>
            <w:tcW w:w="3600" w:type="dxa"/>
            <w:gridSpan w:val="2"/>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школске 2023/2024. године</w:t>
            </w:r>
          </w:p>
        </w:tc>
      </w:tr>
    </w:tbl>
    <w:p w:rsidR="00AB52C4" w:rsidRPr="009676CB" w:rsidRDefault="00AB52C4" w:rsidP="00AB52C4">
      <w:pPr>
        <w:jc w:val="both"/>
        <w:rPr>
          <w:rFonts w:ascii="Times New Roman" w:hAnsi="Times New Roman"/>
          <w:szCs w:val="28"/>
          <w:lang w:val="sr-Cyrl-RS"/>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49"/>
        <w:gridCol w:w="3188"/>
        <w:gridCol w:w="2161"/>
        <w:gridCol w:w="53"/>
        <w:gridCol w:w="3544"/>
      </w:tblGrid>
      <w:tr w:rsidR="00AB52C4" w:rsidRPr="009676CB" w:rsidTr="0007540A">
        <w:tc>
          <w:tcPr>
            <w:tcW w:w="11160" w:type="dxa"/>
            <w:gridSpan w:val="6"/>
            <w:shd w:val="clear" w:color="auto" w:fill="auto"/>
            <w:vAlign w:val="center"/>
          </w:tcPr>
          <w:p w:rsidR="00AB52C4" w:rsidRPr="009676CB" w:rsidRDefault="00AB52C4" w:rsidP="0007540A">
            <w:pPr>
              <w:rPr>
                <w:rFonts w:ascii="Times New Roman" w:hAnsi="Times New Roman"/>
                <w:sz w:val="4"/>
                <w:szCs w:val="4"/>
              </w:rPr>
            </w:pPr>
          </w:p>
        </w:tc>
      </w:tr>
      <w:tr w:rsidR="00AB52C4" w:rsidRPr="009676CB" w:rsidTr="0007540A">
        <w:tc>
          <w:tcPr>
            <w:tcW w:w="2165"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АКТИВНОСТИ</w:t>
            </w:r>
          </w:p>
        </w:tc>
        <w:tc>
          <w:tcPr>
            <w:tcW w:w="3237" w:type="dxa"/>
            <w:gridSpan w:val="2"/>
            <w:shd w:val="clear" w:color="auto" w:fill="auto"/>
            <w:vAlign w:val="center"/>
          </w:tcPr>
          <w:p w:rsidR="00AB52C4" w:rsidRPr="009676CB" w:rsidRDefault="00AB52C4" w:rsidP="0007540A">
            <w:pPr>
              <w:jc w:val="center"/>
              <w:rPr>
                <w:rFonts w:ascii="Times New Roman" w:hAnsi="Times New Roman"/>
                <w:szCs w:val="28"/>
              </w:rPr>
            </w:pPr>
          </w:p>
        </w:tc>
        <w:tc>
          <w:tcPr>
            <w:tcW w:w="2161" w:type="dxa"/>
            <w:shd w:val="clear" w:color="auto" w:fill="auto"/>
            <w:vAlign w:val="center"/>
          </w:tcPr>
          <w:p w:rsidR="00AB52C4" w:rsidRPr="009676CB" w:rsidRDefault="00AB52C4" w:rsidP="0007540A">
            <w:pPr>
              <w:jc w:val="center"/>
              <w:rPr>
                <w:rFonts w:ascii="Times New Roman" w:hAnsi="Times New Roman"/>
                <w:szCs w:val="28"/>
              </w:rPr>
            </w:pPr>
          </w:p>
        </w:tc>
        <w:tc>
          <w:tcPr>
            <w:tcW w:w="3597" w:type="dxa"/>
            <w:gridSpan w:val="2"/>
            <w:shd w:val="clear" w:color="auto" w:fill="auto"/>
            <w:vAlign w:val="center"/>
          </w:tcPr>
          <w:p w:rsidR="00AB52C4" w:rsidRPr="009676CB" w:rsidRDefault="00AB52C4" w:rsidP="0007540A">
            <w:pPr>
              <w:jc w:val="center"/>
              <w:rPr>
                <w:rFonts w:ascii="Times New Roman" w:hAnsi="Times New Roman"/>
                <w:szCs w:val="28"/>
              </w:rPr>
            </w:pPr>
          </w:p>
        </w:tc>
      </w:tr>
      <w:tr w:rsidR="00AB52C4" w:rsidRPr="009676CB" w:rsidTr="0007540A">
        <w:trPr>
          <w:trHeight w:val="2274"/>
        </w:trPr>
        <w:tc>
          <w:tcPr>
            <w:tcW w:w="2165" w:type="dxa"/>
            <w:shd w:val="clear" w:color="auto" w:fill="auto"/>
          </w:tcPr>
          <w:p w:rsidR="00AB52C4" w:rsidRPr="009676CB" w:rsidRDefault="00AB52C4" w:rsidP="0007540A">
            <w:pPr>
              <w:jc w:val="both"/>
              <w:rPr>
                <w:rFonts w:ascii="Times New Roman" w:hAnsi="Times New Roman"/>
                <w:szCs w:val="28"/>
              </w:rPr>
            </w:pPr>
            <w:r w:rsidRPr="009676CB">
              <w:rPr>
                <w:rFonts w:ascii="Times New Roman" w:hAnsi="Times New Roman"/>
                <w:szCs w:val="28"/>
              </w:rPr>
              <w:t>Обезбеђивање средстава за звучну изолацију просторија</w:t>
            </w:r>
          </w:p>
        </w:tc>
        <w:tc>
          <w:tcPr>
            <w:tcW w:w="3237" w:type="dxa"/>
            <w:gridSpan w:val="2"/>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t>Тим за  израду пројеката, директор</w:t>
            </w:r>
          </w:p>
        </w:tc>
        <w:tc>
          <w:tcPr>
            <w:tcW w:w="2161"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континуирано</w:t>
            </w:r>
          </w:p>
        </w:tc>
        <w:tc>
          <w:tcPr>
            <w:tcW w:w="3597" w:type="dxa"/>
            <w:gridSpan w:val="2"/>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rPr>
            </w:pPr>
            <w:r w:rsidRPr="009676CB">
              <w:rPr>
                <w:rFonts w:ascii="Times New Roman" w:hAnsi="Times New Roman"/>
                <w:szCs w:val="28"/>
                <w:lang w:val="sr-Cyrl-RS"/>
              </w:rPr>
              <w:t xml:space="preserve"> школске 2023/2024. године</w:t>
            </w:r>
          </w:p>
        </w:tc>
      </w:tr>
      <w:tr w:rsidR="00AB52C4" w:rsidRPr="009676CB" w:rsidTr="0007540A">
        <w:tc>
          <w:tcPr>
            <w:tcW w:w="2165" w:type="dxa"/>
            <w:shd w:val="clear" w:color="auto" w:fill="auto"/>
          </w:tcPr>
          <w:p w:rsidR="00AB52C4" w:rsidRPr="009676CB" w:rsidRDefault="00AB52C4" w:rsidP="0007540A">
            <w:pPr>
              <w:jc w:val="both"/>
              <w:rPr>
                <w:rFonts w:ascii="Times New Roman" w:hAnsi="Times New Roman"/>
                <w:szCs w:val="28"/>
              </w:rPr>
            </w:pPr>
            <w:r w:rsidRPr="009676CB">
              <w:rPr>
                <w:rFonts w:ascii="Times New Roman" w:hAnsi="Times New Roman"/>
                <w:szCs w:val="28"/>
              </w:rPr>
              <w:t>Обезбеђивање средстава за обнављање фасаде</w:t>
            </w:r>
          </w:p>
        </w:tc>
        <w:tc>
          <w:tcPr>
            <w:tcW w:w="3237" w:type="dxa"/>
            <w:gridSpan w:val="2"/>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t>Тим за  израду пројеката, директор</w:t>
            </w:r>
          </w:p>
        </w:tc>
        <w:tc>
          <w:tcPr>
            <w:tcW w:w="2161"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континуирано</w:t>
            </w:r>
          </w:p>
        </w:tc>
        <w:tc>
          <w:tcPr>
            <w:tcW w:w="3597" w:type="dxa"/>
            <w:gridSpan w:val="2"/>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rPr>
            </w:pPr>
            <w:r w:rsidRPr="009676CB">
              <w:rPr>
                <w:rFonts w:ascii="Times New Roman" w:hAnsi="Times New Roman"/>
                <w:szCs w:val="28"/>
                <w:lang w:val="sr-Cyrl-RS"/>
              </w:rPr>
              <w:t xml:space="preserve"> школске 2023/2024. године</w:t>
            </w:r>
          </w:p>
        </w:tc>
      </w:tr>
      <w:tr w:rsidR="00AB52C4" w:rsidRPr="009676CB" w:rsidTr="0007540A">
        <w:tc>
          <w:tcPr>
            <w:tcW w:w="2165" w:type="dxa"/>
            <w:shd w:val="clear" w:color="auto" w:fill="auto"/>
          </w:tcPr>
          <w:p w:rsidR="00AB52C4" w:rsidRPr="009676CB" w:rsidRDefault="00AB52C4" w:rsidP="0007540A">
            <w:pPr>
              <w:jc w:val="both"/>
              <w:rPr>
                <w:rFonts w:ascii="Times New Roman" w:hAnsi="Times New Roman"/>
                <w:szCs w:val="28"/>
                <w:lang w:val="sr-Cyrl-RS"/>
              </w:rPr>
            </w:pPr>
            <w:r w:rsidRPr="009676CB">
              <w:rPr>
                <w:rFonts w:ascii="Times New Roman" w:hAnsi="Times New Roman"/>
                <w:szCs w:val="28"/>
              </w:rPr>
              <w:t xml:space="preserve">Обезбеђивање средстава за </w:t>
            </w:r>
            <w:r w:rsidRPr="009676CB">
              <w:rPr>
                <w:rFonts w:ascii="Times New Roman" w:hAnsi="Times New Roman"/>
                <w:szCs w:val="28"/>
                <w:lang w:val="sr-Cyrl-RS"/>
              </w:rPr>
              <w:t>унутрашње кречење</w:t>
            </w:r>
          </w:p>
        </w:tc>
        <w:tc>
          <w:tcPr>
            <w:tcW w:w="3237" w:type="dxa"/>
            <w:gridSpan w:val="2"/>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t>Тим за  израду пројеката, директор</w:t>
            </w:r>
          </w:p>
        </w:tc>
        <w:tc>
          <w:tcPr>
            <w:tcW w:w="2161"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континуирано</w:t>
            </w:r>
          </w:p>
        </w:tc>
        <w:tc>
          <w:tcPr>
            <w:tcW w:w="3597" w:type="dxa"/>
            <w:gridSpan w:val="2"/>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 xml:space="preserve"> школске 2023/2024. године</w:t>
            </w:r>
          </w:p>
        </w:tc>
      </w:tr>
      <w:tr w:rsidR="00AB52C4" w:rsidRPr="009676CB" w:rsidTr="0007540A">
        <w:tc>
          <w:tcPr>
            <w:tcW w:w="2165" w:type="dxa"/>
            <w:shd w:val="clear" w:color="auto" w:fill="auto"/>
          </w:tcPr>
          <w:p w:rsidR="00AB52C4" w:rsidRPr="009676CB" w:rsidRDefault="00AB52C4" w:rsidP="0007540A">
            <w:pPr>
              <w:jc w:val="both"/>
              <w:rPr>
                <w:rFonts w:ascii="Times New Roman" w:hAnsi="Times New Roman"/>
                <w:szCs w:val="28"/>
                <w:lang w:val="sr-Cyrl-RS"/>
              </w:rPr>
            </w:pPr>
            <w:r w:rsidRPr="009676CB">
              <w:rPr>
                <w:rFonts w:ascii="Times New Roman" w:hAnsi="Times New Roman"/>
                <w:szCs w:val="28"/>
              </w:rPr>
              <w:t>Обезбеђивање средстава за</w:t>
            </w:r>
            <w:r w:rsidRPr="009676CB">
              <w:rPr>
                <w:rFonts w:ascii="Times New Roman" w:hAnsi="Times New Roman"/>
                <w:szCs w:val="28"/>
                <w:lang w:val="sr-Cyrl-RS"/>
              </w:rPr>
              <w:t xml:space="preserve"> осветљење школског дворишта</w:t>
            </w:r>
          </w:p>
        </w:tc>
        <w:tc>
          <w:tcPr>
            <w:tcW w:w="3237" w:type="dxa"/>
            <w:gridSpan w:val="2"/>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t>Тим за  израду пројеката, директор</w:t>
            </w:r>
          </w:p>
        </w:tc>
        <w:tc>
          <w:tcPr>
            <w:tcW w:w="2161"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континуирано</w:t>
            </w:r>
          </w:p>
        </w:tc>
        <w:tc>
          <w:tcPr>
            <w:tcW w:w="3597" w:type="dxa"/>
            <w:gridSpan w:val="2"/>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 xml:space="preserve"> школске 2023/2024. године</w:t>
            </w:r>
          </w:p>
        </w:tc>
      </w:tr>
      <w:tr w:rsidR="00AB52C4" w:rsidRPr="009676CB" w:rsidTr="0007540A">
        <w:tc>
          <w:tcPr>
            <w:tcW w:w="2165" w:type="dxa"/>
            <w:shd w:val="clear" w:color="auto" w:fill="auto"/>
          </w:tcPr>
          <w:p w:rsidR="00AB52C4" w:rsidRPr="009676CB" w:rsidRDefault="00AB52C4" w:rsidP="0007540A">
            <w:pPr>
              <w:jc w:val="both"/>
              <w:rPr>
                <w:rFonts w:ascii="Times New Roman" w:hAnsi="Times New Roman"/>
                <w:szCs w:val="28"/>
                <w:lang w:val="sr-Cyrl-RS"/>
              </w:rPr>
            </w:pPr>
            <w:r w:rsidRPr="009676CB">
              <w:rPr>
                <w:rFonts w:ascii="Times New Roman" w:hAnsi="Times New Roman"/>
                <w:szCs w:val="28"/>
              </w:rPr>
              <w:t>Обезбеђивање средстава за</w:t>
            </w:r>
            <w:r w:rsidRPr="009676CB">
              <w:rPr>
                <w:rFonts w:ascii="Times New Roman" w:hAnsi="Times New Roman"/>
                <w:szCs w:val="28"/>
                <w:lang w:val="sr-Cyrl-RS"/>
              </w:rPr>
              <w:t xml:space="preserve"> постављање надстрешница изнад летње сцене</w:t>
            </w:r>
          </w:p>
        </w:tc>
        <w:tc>
          <w:tcPr>
            <w:tcW w:w="3237" w:type="dxa"/>
            <w:gridSpan w:val="2"/>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t>Тим за  израду пројеката, директор</w:t>
            </w:r>
          </w:p>
        </w:tc>
        <w:tc>
          <w:tcPr>
            <w:tcW w:w="2161"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континуирано</w:t>
            </w:r>
          </w:p>
        </w:tc>
        <w:tc>
          <w:tcPr>
            <w:tcW w:w="3597" w:type="dxa"/>
            <w:gridSpan w:val="2"/>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 xml:space="preserve"> школске 2023/2024. године</w:t>
            </w:r>
          </w:p>
        </w:tc>
      </w:tr>
      <w:tr w:rsidR="00AB52C4" w:rsidRPr="009676CB" w:rsidTr="0007540A">
        <w:tc>
          <w:tcPr>
            <w:tcW w:w="11160" w:type="dxa"/>
            <w:gridSpan w:val="6"/>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t>1.2.3.  ЗАДАТАК</w:t>
            </w:r>
          </w:p>
          <w:p w:rsidR="00AB52C4" w:rsidRPr="009676CB" w:rsidRDefault="00AB52C4" w:rsidP="0007540A">
            <w:pPr>
              <w:rPr>
                <w:rFonts w:ascii="Times New Roman" w:hAnsi="Times New Roman"/>
                <w:szCs w:val="28"/>
              </w:rPr>
            </w:pPr>
            <w:r w:rsidRPr="009676CB">
              <w:rPr>
                <w:rFonts w:ascii="Times New Roman" w:hAnsi="Times New Roman"/>
                <w:szCs w:val="28"/>
              </w:rPr>
              <w:t>Набавка нових и обнављање постојећих средстава за рад</w:t>
            </w:r>
          </w:p>
        </w:tc>
      </w:tr>
      <w:tr w:rsidR="00AB52C4" w:rsidRPr="009676CB" w:rsidTr="0007540A">
        <w:tc>
          <w:tcPr>
            <w:tcW w:w="2165"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АКТИВНОСТИ</w:t>
            </w:r>
          </w:p>
        </w:tc>
        <w:tc>
          <w:tcPr>
            <w:tcW w:w="3237" w:type="dxa"/>
            <w:gridSpan w:val="2"/>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НОСИОЦИ</w:t>
            </w:r>
          </w:p>
        </w:tc>
        <w:tc>
          <w:tcPr>
            <w:tcW w:w="2161"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ДИНАМИКА</w:t>
            </w:r>
          </w:p>
        </w:tc>
        <w:tc>
          <w:tcPr>
            <w:tcW w:w="3597" w:type="dxa"/>
            <w:gridSpan w:val="2"/>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ВРЕМЕ РЕАЛИЗАЦИЈЕ</w:t>
            </w:r>
          </w:p>
        </w:tc>
      </w:tr>
      <w:tr w:rsidR="00AB52C4" w:rsidRPr="009676CB" w:rsidTr="0007540A">
        <w:tc>
          <w:tcPr>
            <w:tcW w:w="2165" w:type="dxa"/>
            <w:vMerge w:val="restart"/>
            <w:shd w:val="clear" w:color="auto" w:fill="auto"/>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 xml:space="preserve">Обезбеђивање </w:t>
            </w:r>
            <w:r w:rsidRPr="009676CB">
              <w:rPr>
                <w:rFonts w:ascii="Times New Roman" w:hAnsi="Times New Roman"/>
                <w:szCs w:val="28"/>
                <w:lang w:val="sr-Cyrl-RS"/>
              </w:rPr>
              <w:lastRenderedPageBreak/>
              <w:t>средстава за рад психолога (</w:t>
            </w:r>
            <w:r w:rsidRPr="009676CB">
              <w:rPr>
                <w:rFonts w:ascii="Times New Roman" w:hAnsi="Times New Roman"/>
                <w:szCs w:val="28"/>
              </w:rPr>
              <w:t>психолошких</w:t>
            </w:r>
            <w:r w:rsidRPr="009676CB">
              <w:rPr>
                <w:rFonts w:ascii="Times New Roman" w:hAnsi="Times New Roman"/>
                <w:szCs w:val="28"/>
                <w:lang w:val="sr-Cyrl-RS"/>
              </w:rPr>
              <w:t xml:space="preserve"> </w:t>
            </w:r>
            <w:r w:rsidRPr="009676CB">
              <w:rPr>
                <w:rFonts w:ascii="Times New Roman" w:hAnsi="Times New Roman"/>
                <w:szCs w:val="28"/>
              </w:rPr>
              <w:t xml:space="preserve"> инструмената</w:t>
            </w:r>
            <w:r w:rsidRPr="009676CB">
              <w:rPr>
                <w:rFonts w:ascii="Times New Roman" w:hAnsi="Times New Roman"/>
                <w:szCs w:val="28"/>
                <w:lang w:val="sr-Cyrl-RS"/>
              </w:rPr>
              <w:t>)</w:t>
            </w:r>
          </w:p>
          <w:p w:rsidR="00AB52C4" w:rsidRPr="009676CB" w:rsidRDefault="00AB52C4" w:rsidP="0007540A">
            <w:pPr>
              <w:rPr>
                <w:rFonts w:ascii="Times New Roman" w:hAnsi="Times New Roman"/>
                <w:szCs w:val="28"/>
              </w:rPr>
            </w:pPr>
          </w:p>
        </w:tc>
        <w:tc>
          <w:tcPr>
            <w:tcW w:w="3237" w:type="dxa"/>
            <w:gridSpan w:val="2"/>
            <w:vMerge w:val="restart"/>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lastRenderedPageBreak/>
              <w:t xml:space="preserve">Тим за  израду </w:t>
            </w:r>
            <w:r w:rsidRPr="009676CB">
              <w:rPr>
                <w:rFonts w:ascii="Times New Roman" w:hAnsi="Times New Roman"/>
                <w:szCs w:val="28"/>
              </w:rPr>
              <w:lastRenderedPageBreak/>
              <w:t>пројеката, директор</w:t>
            </w:r>
          </w:p>
        </w:tc>
        <w:tc>
          <w:tcPr>
            <w:tcW w:w="2161" w:type="dxa"/>
            <w:vMerge w:val="restart"/>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lastRenderedPageBreak/>
              <w:t>континуирано</w:t>
            </w:r>
          </w:p>
        </w:tc>
        <w:tc>
          <w:tcPr>
            <w:tcW w:w="3597" w:type="dxa"/>
            <w:gridSpan w:val="2"/>
            <w:shd w:val="clear" w:color="auto" w:fill="auto"/>
            <w:vAlign w:val="center"/>
          </w:tcPr>
          <w:p w:rsidR="00AB52C4" w:rsidRPr="009676CB" w:rsidRDefault="00AB52C4" w:rsidP="0007540A">
            <w:pPr>
              <w:jc w:val="center"/>
              <w:rPr>
                <w:rFonts w:ascii="Times New Roman" w:hAnsi="Times New Roman"/>
                <w:szCs w:val="28"/>
              </w:rPr>
            </w:pPr>
          </w:p>
        </w:tc>
      </w:tr>
      <w:tr w:rsidR="00AB52C4" w:rsidRPr="009676CB" w:rsidTr="0007540A">
        <w:trPr>
          <w:trHeight w:val="1930"/>
        </w:trPr>
        <w:tc>
          <w:tcPr>
            <w:tcW w:w="2165" w:type="dxa"/>
            <w:vMerge/>
            <w:shd w:val="clear" w:color="auto" w:fill="auto"/>
            <w:vAlign w:val="center"/>
          </w:tcPr>
          <w:p w:rsidR="00AB52C4" w:rsidRPr="009676CB" w:rsidRDefault="00AB52C4" w:rsidP="0007540A">
            <w:pPr>
              <w:rPr>
                <w:rFonts w:ascii="Times New Roman" w:hAnsi="Times New Roman"/>
                <w:szCs w:val="28"/>
              </w:rPr>
            </w:pPr>
          </w:p>
        </w:tc>
        <w:tc>
          <w:tcPr>
            <w:tcW w:w="3237" w:type="dxa"/>
            <w:gridSpan w:val="2"/>
            <w:vMerge/>
            <w:shd w:val="clear" w:color="auto" w:fill="auto"/>
            <w:vAlign w:val="center"/>
          </w:tcPr>
          <w:p w:rsidR="00AB52C4" w:rsidRPr="009676CB" w:rsidRDefault="00AB52C4" w:rsidP="0007540A">
            <w:pPr>
              <w:rPr>
                <w:rFonts w:ascii="Times New Roman" w:hAnsi="Times New Roman"/>
                <w:szCs w:val="28"/>
              </w:rPr>
            </w:pPr>
          </w:p>
        </w:tc>
        <w:tc>
          <w:tcPr>
            <w:tcW w:w="2161" w:type="dxa"/>
            <w:vMerge/>
            <w:shd w:val="clear" w:color="auto" w:fill="auto"/>
            <w:vAlign w:val="center"/>
          </w:tcPr>
          <w:p w:rsidR="00AB52C4" w:rsidRPr="009676CB" w:rsidRDefault="00AB52C4" w:rsidP="0007540A">
            <w:pPr>
              <w:jc w:val="center"/>
              <w:rPr>
                <w:rFonts w:ascii="Times New Roman" w:hAnsi="Times New Roman"/>
                <w:szCs w:val="28"/>
              </w:rPr>
            </w:pPr>
          </w:p>
        </w:tc>
        <w:tc>
          <w:tcPr>
            <w:tcW w:w="3597" w:type="dxa"/>
            <w:gridSpan w:val="2"/>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 xml:space="preserve"> школске 2023/2024. године</w:t>
            </w:r>
          </w:p>
        </w:tc>
      </w:tr>
      <w:tr w:rsidR="00AB52C4" w:rsidRPr="009676CB" w:rsidTr="0007540A">
        <w:tc>
          <w:tcPr>
            <w:tcW w:w="2165" w:type="dxa"/>
            <w:vMerge/>
            <w:shd w:val="clear" w:color="auto" w:fill="auto"/>
          </w:tcPr>
          <w:p w:rsidR="00AB52C4" w:rsidRPr="009676CB" w:rsidRDefault="00AB52C4" w:rsidP="0007540A">
            <w:pPr>
              <w:jc w:val="both"/>
              <w:rPr>
                <w:rFonts w:ascii="Times New Roman" w:hAnsi="Times New Roman"/>
                <w:szCs w:val="28"/>
              </w:rPr>
            </w:pPr>
          </w:p>
        </w:tc>
        <w:tc>
          <w:tcPr>
            <w:tcW w:w="3237" w:type="dxa"/>
            <w:gridSpan w:val="2"/>
            <w:vMerge/>
            <w:shd w:val="clear" w:color="auto" w:fill="auto"/>
          </w:tcPr>
          <w:p w:rsidR="00AB52C4" w:rsidRPr="009676CB" w:rsidRDefault="00AB52C4" w:rsidP="0007540A">
            <w:pPr>
              <w:jc w:val="both"/>
              <w:rPr>
                <w:rFonts w:ascii="Times New Roman" w:hAnsi="Times New Roman"/>
                <w:szCs w:val="28"/>
              </w:rPr>
            </w:pPr>
          </w:p>
        </w:tc>
        <w:tc>
          <w:tcPr>
            <w:tcW w:w="2214" w:type="dxa"/>
            <w:gridSpan w:val="2"/>
            <w:shd w:val="clear" w:color="auto" w:fill="auto"/>
          </w:tcPr>
          <w:p w:rsidR="00AB52C4" w:rsidRPr="009676CB" w:rsidRDefault="00AB52C4" w:rsidP="0007540A">
            <w:pPr>
              <w:jc w:val="both"/>
              <w:rPr>
                <w:rFonts w:ascii="Times New Roman" w:hAnsi="Times New Roman"/>
                <w:szCs w:val="28"/>
              </w:rPr>
            </w:pPr>
          </w:p>
        </w:tc>
        <w:tc>
          <w:tcPr>
            <w:tcW w:w="3544" w:type="dxa"/>
            <w:shd w:val="clear" w:color="auto" w:fill="auto"/>
          </w:tcPr>
          <w:p w:rsidR="00AB52C4" w:rsidRPr="009676CB" w:rsidRDefault="00AB52C4" w:rsidP="0007540A">
            <w:pPr>
              <w:jc w:val="both"/>
              <w:rPr>
                <w:rFonts w:ascii="Times New Roman" w:hAnsi="Times New Roman"/>
                <w:szCs w:val="28"/>
              </w:rPr>
            </w:pPr>
          </w:p>
        </w:tc>
      </w:tr>
      <w:tr w:rsidR="00AB52C4" w:rsidRPr="009676CB" w:rsidTr="0007540A">
        <w:tc>
          <w:tcPr>
            <w:tcW w:w="2214" w:type="dxa"/>
            <w:gridSpan w:val="2"/>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АКТИВНОСТИ</w:t>
            </w:r>
          </w:p>
        </w:tc>
        <w:tc>
          <w:tcPr>
            <w:tcW w:w="3188"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НОСИОЦИ</w:t>
            </w:r>
          </w:p>
        </w:tc>
        <w:tc>
          <w:tcPr>
            <w:tcW w:w="2214" w:type="dxa"/>
            <w:gridSpan w:val="2"/>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ДИНАМИКА</w:t>
            </w:r>
          </w:p>
        </w:tc>
        <w:tc>
          <w:tcPr>
            <w:tcW w:w="3544"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ВРЕМЕ РЕАЛИЗАЦИЈЕ</w:t>
            </w:r>
          </w:p>
        </w:tc>
      </w:tr>
      <w:tr w:rsidR="00AB52C4" w:rsidRPr="009676CB" w:rsidTr="0007540A">
        <w:trPr>
          <w:trHeight w:val="1733"/>
        </w:trPr>
        <w:tc>
          <w:tcPr>
            <w:tcW w:w="2214" w:type="dxa"/>
            <w:gridSpan w:val="2"/>
            <w:shd w:val="clear" w:color="auto" w:fill="auto"/>
          </w:tcPr>
          <w:p w:rsidR="00AB52C4" w:rsidRPr="009676CB" w:rsidRDefault="00AB52C4" w:rsidP="0007540A">
            <w:pPr>
              <w:jc w:val="both"/>
              <w:rPr>
                <w:rFonts w:ascii="Times New Roman" w:hAnsi="Times New Roman"/>
                <w:szCs w:val="28"/>
                <w:lang w:val="sr-Cyrl-RS"/>
              </w:rPr>
            </w:pPr>
          </w:p>
          <w:p w:rsidR="00AB52C4" w:rsidRPr="009676CB" w:rsidRDefault="00AB52C4" w:rsidP="0007540A">
            <w:pPr>
              <w:jc w:val="both"/>
              <w:rPr>
                <w:rFonts w:ascii="Times New Roman" w:hAnsi="Times New Roman"/>
                <w:szCs w:val="28"/>
              </w:rPr>
            </w:pPr>
            <w:r w:rsidRPr="009676CB">
              <w:rPr>
                <w:rFonts w:ascii="Times New Roman" w:hAnsi="Times New Roman"/>
                <w:szCs w:val="28"/>
                <w:lang w:val="sr-Cyrl-RS"/>
              </w:rPr>
              <w:t xml:space="preserve">Куповина </w:t>
            </w:r>
            <w:r w:rsidRPr="009676CB">
              <w:rPr>
                <w:rFonts w:ascii="Times New Roman" w:hAnsi="Times New Roman"/>
                <w:szCs w:val="28"/>
              </w:rPr>
              <w:t>музичких инструмената</w:t>
            </w:r>
          </w:p>
          <w:p w:rsidR="00AB52C4" w:rsidRPr="009676CB" w:rsidRDefault="00AB52C4" w:rsidP="0007540A">
            <w:pPr>
              <w:jc w:val="both"/>
              <w:rPr>
                <w:rFonts w:ascii="Times New Roman" w:hAnsi="Times New Roman"/>
                <w:szCs w:val="28"/>
              </w:rPr>
            </w:pPr>
          </w:p>
        </w:tc>
        <w:tc>
          <w:tcPr>
            <w:tcW w:w="3188" w:type="dxa"/>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t>Тим за  израду пројеката, директор</w:t>
            </w:r>
          </w:p>
        </w:tc>
        <w:tc>
          <w:tcPr>
            <w:tcW w:w="2214" w:type="dxa"/>
            <w:gridSpan w:val="2"/>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континуирано</w:t>
            </w:r>
          </w:p>
        </w:tc>
        <w:tc>
          <w:tcPr>
            <w:tcW w:w="3544"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 xml:space="preserve"> школске 2023/2024. године</w:t>
            </w:r>
          </w:p>
        </w:tc>
      </w:tr>
      <w:tr w:rsidR="00AB52C4" w:rsidRPr="009676CB" w:rsidTr="0007540A">
        <w:trPr>
          <w:trHeight w:val="1275"/>
        </w:trPr>
        <w:tc>
          <w:tcPr>
            <w:tcW w:w="2214" w:type="dxa"/>
            <w:gridSpan w:val="2"/>
            <w:shd w:val="clear" w:color="auto" w:fill="auto"/>
          </w:tcPr>
          <w:p w:rsidR="00AB52C4" w:rsidRPr="009676CB" w:rsidRDefault="00AB52C4" w:rsidP="0007540A">
            <w:pPr>
              <w:jc w:val="both"/>
              <w:rPr>
                <w:rFonts w:ascii="Times New Roman" w:hAnsi="Times New Roman"/>
                <w:szCs w:val="28"/>
                <w:lang w:val="sr-Cyrl-RS"/>
              </w:rPr>
            </w:pPr>
          </w:p>
          <w:p w:rsidR="00AB52C4" w:rsidRPr="009676CB" w:rsidRDefault="00AB52C4" w:rsidP="0007540A">
            <w:pPr>
              <w:jc w:val="both"/>
              <w:rPr>
                <w:rFonts w:ascii="Times New Roman" w:hAnsi="Times New Roman"/>
                <w:szCs w:val="28"/>
                <w:lang w:val="sr-Cyrl-RS"/>
              </w:rPr>
            </w:pPr>
            <w:r w:rsidRPr="009676CB">
              <w:rPr>
                <w:rFonts w:ascii="Times New Roman" w:hAnsi="Times New Roman"/>
                <w:szCs w:val="28"/>
                <w:lang w:val="sr-Cyrl-RS"/>
              </w:rPr>
              <w:t>Куповина компјутера (лаптопова) за сваку учионицу</w:t>
            </w:r>
          </w:p>
        </w:tc>
        <w:tc>
          <w:tcPr>
            <w:tcW w:w="3188" w:type="dxa"/>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t>Тим за  израду пројеката, директор</w:t>
            </w:r>
          </w:p>
        </w:tc>
        <w:tc>
          <w:tcPr>
            <w:tcW w:w="2214" w:type="dxa"/>
            <w:gridSpan w:val="2"/>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континуирано</w:t>
            </w:r>
          </w:p>
        </w:tc>
        <w:tc>
          <w:tcPr>
            <w:tcW w:w="3544"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школске 2023/2024. године</w:t>
            </w:r>
          </w:p>
        </w:tc>
      </w:tr>
      <w:tr w:rsidR="00AB52C4" w:rsidRPr="009676CB" w:rsidTr="0007540A">
        <w:trPr>
          <w:trHeight w:val="1214"/>
        </w:trPr>
        <w:tc>
          <w:tcPr>
            <w:tcW w:w="2214" w:type="dxa"/>
            <w:gridSpan w:val="2"/>
            <w:shd w:val="clear" w:color="auto" w:fill="auto"/>
          </w:tcPr>
          <w:p w:rsidR="00AB52C4" w:rsidRPr="009676CB" w:rsidRDefault="00AB52C4" w:rsidP="0007540A">
            <w:pPr>
              <w:jc w:val="both"/>
              <w:rPr>
                <w:rFonts w:ascii="Times New Roman" w:hAnsi="Times New Roman"/>
                <w:szCs w:val="28"/>
                <w:lang w:val="sr-Cyrl-RS"/>
              </w:rPr>
            </w:pPr>
            <w:r w:rsidRPr="009676CB">
              <w:rPr>
                <w:rFonts w:ascii="Times New Roman" w:hAnsi="Times New Roman"/>
                <w:szCs w:val="28"/>
                <w:lang w:val="sr-Cyrl-RS"/>
              </w:rPr>
              <w:t>Обезбеђивање доступности интернета у целој школи</w:t>
            </w:r>
          </w:p>
        </w:tc>
        <w:tc>
          <w:tcPr>
            <w:tcW w:w="3188" w:type="dxa"/>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t>Тим за  израду пројеката, директор</w:t>
            </w:r>
          </w:p>
        </w:tc>
        <w:tc>
          <w:tcPr>
            <w:tcW w:w="2214" w:type="dxa"/>
            <w:gridSpan w:val="2"/>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континуирано</w:t>
            </w:r>
          </w:p>
        </w:tc>
        <w:tc>
          <w:tcPr>
            <w:tcW w:w="3544"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Школска 2019/2020. година</w:t>
            </w:r>
          </w:p>
        </w:tc>
      </w:tr>
      <w:tr w:rsidR="00AB52C4" w:rsidRPr="009676CB" w:rsidTr="0007540A">
        <w:trPr>
          <w:trHeight w:val="1214"/>
        </w:trPr>
        <w:tc>
          <w:tcPr>
            <w:tcW w:w="2214" w:type="dxa"/>
            <w:gridSpan w:val="2"/>
            <w:shd w:val="clear" w:color="auto" w:fill="auto"/>
          </w:tcPr>
          <w:p w:rsidR="00AB52C4" w:rsidRPr="009676CB" w:rsidRDefault="00AB52C4" w:rsidP="0007540A">
            <w:pPr>
              <w:jc w:val="both"/>
              <w:rPr>
                <w:rFonts w:ascii="Times New Roman" w:hAnsi="Times New Roman"/>
                <w:szCs w:val="28"/>
                <w:lang w:val="sr-Cyrl-RS"/>
              </w:rPr>
            </w:pPr>
            <w:r w:rsidRPr="009676CB">
              <w:rPr>
                <w:rFonts w:ascii="Times New Roman" w:hAnsi="Times New Roman"/>
                <w:szCs w:val="28"/>
              </w:rPr>
              <w:t>Набавка средстава за награђивање ученика и запослених</w:t>
            </w:r>
          </w:p>
        </w:tc>
        <w:tc>
          <w:tcPr>
            <w:tcW w:w="3188" w:type="dxa"/>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t>Тим за  израду пројеката, директор</w:t>
            </w:r>
          </w:p>
        </w:tc>
        <w:tc>
          <w:tcPr>
            <w:tcW w:w="2214" w:type="dxa"/>
            <w:gridSpan w:val="2"/>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континуирано</w:t>
            </w:r>
          </w:p>
        </w:tc>
        <w:tc>
          <w:tcPr>
            <w:tcW w:w="3544"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Школска 2019/2020. година</w:t>
            </w:r>
          </w:p>
        </w:tc>
      </w:tr>
      <w:tr w:rsidR="00AB52C4" w:rsidRPr="009676CB" w:rsidTr="0007540A">
        <w:trPr>
          <w:trHeight w:val="1214"/>
        </w:trPr>
        <w:tc>
          <w:tcPr>
            <w:tcW w:w="2214" w:type="dxa"/>
            <w:gridSpan w:val="2"/>
            <w:shd w:val="clear" w:color="auto" w:fill="auto"/>
          </w:tcPr>
          <w:p w:rsidR="00AB52C4" w:rsidRPr="009676CB" w:rsidRDefault="00AB52C4" w:rsidP="0007540A">
            <w:pPr>
              <w:jc w:val="both"/>
              <w:rPr>
                <w:rFonts w:ascii="Times New Roman" w:hAnsi="Times New Roman"/>
                <w:szCs w:val="28"/>
              </w:rPr>
            </w:pPr>
            <w:r w:rsidRPr="009676CB">
              <w:rPr>
                <w:rFonts w:ascii="Times New Roman" w:hAnsi="Times New Roman"/>
                <w:szCs w:val="28"/>
              </w:rPr>
              <w:t xml:space="preserve">Обезбеђивање средстава </w:t>
            </w:r>
            <w:r w:rsidRPr="009676CB">
              <w:rPr>
                <w:rFonts w:ascii="Times New Roman" w:hAnsi="Times New Roman"/>
                <w:szCs w:val="28"/>
                <w:lang w:val="sr-Cyrl-RS"/>
              </w:rPr>
              <w:t xml:space="preserve">набавку </w:t>
            </w:r>
            <w:r w:rsidRPr="009676CB">
              <w:rPr>
                <w:rFonts w:ascii="Times New Roman" w:hAnsi="Times New Roman"/>
                <w:szCs w:val="28"/>
              </w:rPr>
              <w:t>промотивног материјала</w:t>
            </w:r>
          </w:p>
        </w:tc>
        <w:tc>
          <w:tcPr>
            <w:tcW w:w="3188" w:type="dxa"/>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t>Тим за  израду пројеката, директор</w:t>
            </w:r>
          </w:p>
        </w:tc>
        <w:tc>
          <w:tcPr>
            <w:tcW w:w="2214" w:type="dxa"/>
            <w:gridSpan w:val="2"/>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континуирано</w:t>
            </w:r>
          </w:p>
        </w:tc>
        <w:tc>
          <w:tcPr>
            <w:tcW w:w="3544"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Школска 2019/2020. година</w:t>
            </w:r>
          </w:p>
        </w:tc>
      </w:tr>
      <w:tr w:rsidR="00AB52C4" w:rsidRPr="009676CB" w:rsidTr="0007540A">
        <w:trPr>
          <w:trHeight w:val="1214"/>
        </w:trPr>
        <w:tc>
          <w:tcPr>
            <w:tcW w:w="2214" w:type="dxa"/>
            <w:gridSpan w:val="2"/>
            <w:shd w:val="clear" w:color="auto" w:fill="auto"/>
          </w:tcPr>
          <w:p w:rsidR="00AB52C4" w:rsidRPr="009676CB" w:rsidRDefault="00AB52C4" w:rsidP="0007540A">
            <w:pPr>
              <w:jc w:val="both"/>
              <w:rPr>
                <w:rFonts w:ascii="Times New Roman" w:hAnsi="Times New Roman"/>
                <w:szCs w:val="28"/>
                <w:lang w:val="sr-Cyrl-RS"/>
              </w:rPr>
            </w:pPr>
            <w:r w:rsidRPr="009676CB">
              <w:rPr>
                <w:rFonts w:ascii="Times New Roman" w:hAnsi="Times New Roman"/>
                <w:szCs w:val="28"/>
                <w:lang w:val="sr-Cyrl-RS"/>
              </w:rPr>
              <w:t xml:space="preserve">Набавка приколице за пренос инструмената </w:t>
            </w:r>
          </w:p>
        </w:tc>
        <w:tc>
          <w:tcPr>
            <w:tcW w:w="3188" w:type="dxa"/>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lang w:val="sr-Cyrl-RS"/>
              </w:rPr>
              <w:t>Д</w:t>
            </w:r>
            <w:r w:rsidRPr="009676CB">
              <w:rPr>
                <w:rFonts w:ascii="Times New Roman" w:hAnsi="Times New Roman"/>
                <w:szCs w:val="28"/>
              </w:rPr>
              <w:t>иректор</w:t>
            </w:r>
          </w:p>
        </w:tc>
        <w:tc>
          <w:tcPr>
            <w:tcW w:w="2214" w:type="dxa"/>
            <w:gridSpan w:val="2"/>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1</w:t>
            </w:r>
            <w:r w:rsidRPr="009676CB">
              <w:rPr>
                <w:rFonts w:ascii="Times New Roman" w:hAnsi="Times New Roman"/>
                <w:szCs w:val="28"/>
              </w:rPr>
              <w:t>x</w:t>
            </w:r>
            <w:r w:rsidRPr="009676CB">
              <w:rPr>
                <w:rFonts w:ascii="Times New Roman" w:hAnsi="Times New Roman"/>
                <w:szCs w:val="28"/>
                <w:lang w:val="sr-Cyrl-RS"/>
              </w:rPr>
              <w:t>годишње</w:t>
            </w:r>
          </w:p>
        </w:tc>
        <w:tc>
          <w:tcPr>
            <w:tcW w:w="3544"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Школска 2019/2020. година</w:t>
            </w:r>
          </w:p>
        </w:tc>
      </w:tr>
    </w:tbl>
    <w:p w:rsidR="00AB52C4" w:rsidRPr="009676CB" w:rsidRDefault="00AB52C4" w:rsidP="00AB52C4">
      <w:pPr>
        <w:rPr>
          <w:rFonts w:ascii="Times New Roman" w:hAnsi="Times New Roman"/>
          <w:szCs w:val="28"/>
          <w:lang w:val="sr-Cyrl-RS"/>
        </w:rPr>
      </w:pPr>
    </w:p>
    <w:p w:rsidR="00AB52C4" w:rsidRDefault="00AB52C4" w:rsidP="00AB52C4">
      <w:pPr>
        <w:rPr>
          <w:rFonts w:ascii="Times New Roman" w:hAnsi="Times New Roman"/>
          <w:szCs w:val="28"/>
        </w:rPr>
      </w:pPr>
    </w:p>
    <w:p w:rsidR="009676CB" w:rsidRDefault="009676CB" w:rsidP="00AB52C4">
      <w:pPr>
        <w:rPr>
          <w:rFonts w:ascii="Times New Roman" w:hAnsi="Times New Roman"/>
          <w:szCs w:val="28"/>
        </w:rPr>
      </w:pPr>
    </w:p>
    <w:p w:rsidR="009676CB" w:rsidRPr="009676CB" w:rsidRDefault="009676CB" w:rsidP="00AB52C4">
      <w:pPr>
        <w:rPr>
          <w:rFonts w:ascii="Times New Roman" w:hAnsi="Times New Roman"/>
          <w:szCs w:val="28"/>
        </w:rPr>
      </w:pPr>
    </w:p>
    <w:p w:rsidR="00AB52C4" w:rsidRPr="009676CB" w:rsidRDefault="00AB52C4" w:rsidP="00AB52C4">
      <w:pPr>
        <w:rPr>
          <w:rFonts w:ascii="Times New Roman" w:hAnsi="Times New Roman"/>
          <w:szCs w:val="28"/>
          <w:lang w:val="sr-Cyrl-RS"/>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2531"/>
        <w:gridCol w:w="2346"/>
        <w:gridCol w:w="3609"/>
      </w:tblGrid>
      <w:tr w:rsidR="00AB52C4" w:rsidRPr="009676CB" w:rsidTr="0007540A">
        <w:trPr>
          <w:trHeight w:val="782"/>
        </w:trPr>
        <w:tc>
          <w:tcPr>
            <w:tcW w:w="11160" w:type="dxa"/>
            <w:gridSpan w:val="4"/>
            <w:tcBorders>
              <w:bottom w:val="single" w:sz="4" w:space="0" w:color="auto"/>
            </w:tcBorders>
            <w:shd w:val="clear" w:color="auto" w:fill="FFFF99"/>
            <w:vAlign w:val="center"/>
          </w:tcPr>
          <w:p w:rsidR="00AB52C4" w:rsidRPr="009676CB" w:rsidRDefault="00AB52C4" w:rsidP="0007540A">
            <w:pPr>
              <w:ind w:left="360"/>
              <w:rPr>
                <w:rFonts w:ascii="Times New Roman" w:hAnsi="Times New Roman"/>
                <w:b/>
                <w:szCs w:val="28"/>
              </w:rPr>
            </w:pPr>
            <w:r w:rsidRPr="009676CB">
              <w:rPr>
                <w:rFonts w:ascii="Times New Roman" w:hAnsi="Times New Roman"/>
                <w:b/>
                <w:szCs w:val="28"/>
              </w:rPr>
              <w:lastRenderedPageBreak/>
              <w:t>2. ОПШТИ ЦИЉ</w:t>
            </w:r>
          </w:p>
          <w:p w:rsidR="00AB52C4" w:rsidRPr="009676CB" w:rsidRDefault="00AB52C4" w:rsidP="0007540A">
            <w:pPr>
              <w:rPr>
                <w:rFonts w:ascii="Times New Roman" w:hAnsi="Times New Roman"/>
                <w:szCs w:val="28"/>
              </w:rPr>
            </w:pPr>
            <w:r w:rsidRPr="009676CB">
              <w:rPr>
                <w:rFonts w:ascii="Times New Roman" w:hAnsi="Times New Roman"/>
                <w:b/>
                <w:szCs w:val="28"/>
              </w:rPr>
              <w:t>ВЕЋА ПОДРШКА УЧЕНИЦИМА</w:t>
            </w:r>
          </w:p>
        </w:tc>
      </w:tr>
      <w:tr w:rsidR="00AB52C4" w:rsidRPr="009676CB" w:rsidTr="0007540A">
        <w:tc>
          <w:tcPr>
            <w:tcW w:w="11160" w:type="dxa"/>
            <w:gridSpan w:val="4"/>
            <w:shd w:val="clear" w:color="auto" w:fill="C0C0C0"/>
            <w:vAlign w:val="center"/>
          </w:tcPr>
          <w:p w:rsidR="00AB52C4" w:rsidRPr="009676CB" w:rsidRDefault="00AB52C4" w:rsidP="0007540A">
            <w:pPr>
              <w:ind w:left="360"/>
              <w:rPr>
                <w:rFonts w:ascii="Times New Roman" w:hAnsi="Times New Roman"/>
                <w:szCs w:val="28"/>
              </w:rPr>
            </w:pPr>
            <w:r w:rsidRPr="009676CB">
              <w:rPr>
                <w:rFonts w:ascii="Times New Roman" w:hAnsi="Times New Roman"/>
                <w:szCs w:val="28"/>
              </w:rPr>
              <w:t>2.1. СПЕЦИФИЧНИ ЦИЉ</w:t>
            </w:r>
          </w:p>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Осавремењивање наставе</w:t>
            </w:r>
          </w:p>
        </w:tc>
      </w:tr>
      <w:tr w:rsidR="00AB52C4" w:rsidRPr="009676CB" w:rsidTr="0007540A">
        <w:tc>
          <w:tcPr>
            <w:tcW w:w="11160" w:type="dxa"/>
            <w:gridSpan w:val="4"/>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t>ЗАДАТАК</w:t>
            </w:r>
          </w:p>
          <w:p w:rsidR="00AB52C4" w:rsidRPr="009676CB" w:rsidRDefault="00AB52C4" w:rsidP="0007540A">
            <w:pPr>
              <w:rPr>
                <w:rFonts w:ascii="Times New Roman" w:hAnsi="Times New Roman"/>
                <w:szCs w:val="28"/>
              </w:rPr>
            </w:pPr>
            <w:r w:rsidRPr="009676CB">
              <w:rPr>
                <w:rFonts w:ascii="Times New Roman" w:hAnsi="Times New Roman"/>
                <w:szCs w:val="28"/>
              </w:rPr>
              <w:t>2.1.1. Изналажење креативних приступа у реализацији наставног садржаја</w:t>
            </w:r>
          </w:p>
        </w:tc>
      </w:tr>
      <w:tr w:rsidR="00AB52C4" w:rsidRPr="009676CB" w:rsidTr="0007540A">
        <w:tc>
          <w:tcPr>
            <w:tcW w:w="2674" w:type="dxa"/>
            <w:shd w:val="clear" w:color="auto" w:fill="auto"/>
            <w:vAlign w:val="center"/>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Реализација огледних часова</w:t>
            </w:r>
          </w:p>
        </w:tc>
        <w:tc>
          <w:tcPr>
            <w:tcW w:w="2531"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Наставници</w:t>
            </w:r>
          </w:p>
        </w:tc>
        <w:tc>
          <w:tcPr>
            <w:tcW w:w="2346"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континуирано</w:t>
            </w:r>
          </w:p>
        </w:tc>
        <w:tc>
          <w:tcPr>
            <w:tcW w:w="3609"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rPr>
            </w:pPr>
            <w:r w:rsidRPr="009676CB">
              <w:rPr>
                <w:rFonts w:ascii="Times New Roman" w:hAnsi="Times New Roman"/>
                <w:szCs w:val="28"/>
                <w:lang w:val="sr-Cyrl-RS"/>
              </w:rPr>
              <w:t xml:space="preserve"> школске 2023/2024. године</w:t>
            </w:r>
          </w:p>
        </w:tc>
      </w:tr>
      <w:tr w:rsidR="00AB52C4" w:rsidRPr="009676CB" w:rsidTr="0007540A">
        <w:tc>
          <w:tcPr>
            <w:tcW w:w="2674" w:type="dxa"/>
            <w:shd w:val="clear" w:color="auto" w:fill="auto"/>
            <w:vAlign w:val="center"/>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Дискусије за наставнике</w:t>
            </w:r>
          </w:p>
        </w:tc>
        <w:tc>
          <w:tcPr>
            <w:tcW w:w="2531"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Наставници, стручни сарадник, директор</w:t>
            </w:r>
          </w:p>
        </w:tc>
        <w:tc>
          <w:tcPr>
            <w:tcW w:w="2346"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континуирано</w:t>
            </w:r>
          </w:p>
        </w:tc>
        <w:tc>
          <w:tcPr>
            <w:tcW w:w="3609"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rPr>
            </w:pPr>
            <w:r w:rsidRPr="009676CB">
              <w:rPr>
                <w:rFonts w:ascii="Times New Roman" w:hAnsi="Times New Roman"/>
                <w:szCs w:val="28"/>
                <w:lang w:val="sr-Cyrl-RS"/>
              </w:rPr>
              <w:t xml:space="preserve"> школске 2023/2024. године</w:t>
            </w:r>
          </w:p>
        </w:tc>
      </w:tr>
      <w:tr w:rsidR="00AB52C4" w:rsidRPr="009676CB" w:rsidTr="0007540A">
        <w:trPr>
          <w:trHeight w:val="1196"/>
        </w:trPr>
        <w:tc>
          <w:tcPr>
            <w:tcW w:w="2674" w:type="dxa"/>
            <w:shd w:val="clear" w:color="auto" w:fill="auto"/>
            <w:vAlign w:val="center"/>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Обрада наставног садржаја кроз радионице</w:t>
            </w:r>
          </w:p>
        </w:tc>
        <w:tc>
          <w:tcPr>
            <w:tcW w:w="2531"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lang w:val="sr-Cyrl-RS"/>
              </w:rPr>
              <w:t>Наставници</w:t>
            </w:r>
          </w:p>
        </w:tc>
        <w:tc>
          <w:tcPr>
            <w:tcW w:w="2346"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континуирано</w:t>
            </w:r>
          </w:p>
        </w:tc>
        <w:tc>
          <w:tcPr>
            <w:tcW w:w="3609"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rPr>
            </w:pPr>
            <w:r w:rsidRPr="009676CB">
              <w:rPr>
                <w:rFonts w:ascii="Times New Roman" w:hAnsi="Times New Roman"/>
                <w:szCs w:val="28"/>
                <w:lang w:val="sr-Cyrl-RS"/>
              </w:rPr>
              <w:t xml:space="preserve"> школске 2023/2024. године</w:t>
            </w:r>
          </w:p>
        </w:tc>
      </w:tr>
      <w:tr w:rsidR="00AB52C4" w:rsidRPr="009676CB" w:rsidTr="0007540A">
        <w:trPr>
          <w:trHeight w:val="1196"/>
        </w:trPr>
        <w:tc>
          <w:tcPr>
            <w:tcW w:w="2674" w:type="dxa"/>
            <w:shd w:val="clear" w:color="auto" w:fill="auto"/>
            <w:vAlign w:val="center"/>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Обнављање и утврђивање наставног садржаја кроз квиз</w:t>
            </w:r>
          </w:p>
        </w:tc>
        <w:tc>
          <w:tcPr>
            <w:tcW w:w="2531"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lang w:val="sr-Cyrl-RS"/>
              </w:rPr>
              <w:t>Наставници</w:t>
            </w:r>
          </w:p>
        </w:tc>
        <w:tc>
          <w:tcPr>
            <w:tcW w:w="2346"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континуирано</w:t>
            </w:r>
          </w:p>
        </w:tc>
        <w:tc>
          <w:tcPr>
            <w:tcW w:w="3609"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rPr>
            </w:pPr>
            <w:r w:rsidRPr="009676CB">
              <w:rPr>
                <w:rFonts w:ascii="Times New Roman" w:hAnsi="Times New Roman"/>
                <w:szCs w:val="28"/>
                <w:lang w:val="sr-Cyrl-RS"/>
              </w:rPr>
              <w:t xml:space="preserve"> школске 2023/2024. године</w:t>
            </w:r>
          </w:p>
        </w:tc>
      </w:tr>
      <w:tr w:rsidR="00AB52C4" w:rsidRPr="009676CB" w:rsidTr="0007540A">
        <w:trPr>
          <w:trHeight w:val="980"/>
        </w:trPr>
        <w:tc>
          <w:tcPr>
            <w:tcW w:w="11160" w:type="dxa"/>
            <w:gridSpan w:val="4"/>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t>ЗАДАТАК</w:t>
            </w:r>
          </w:p>
          <w:p w:rsidR="00AB52C4" w:rsidRPr="009676CB" w:rsidRDefault="00AB52C4" w:rsidP="0007540A">
            <w:pPr>
              <w:rPr>
                <w:rFonts w:ascii="Times New Roman" w:hAnsi="Times New Roman"/>
                <w:szCs w:val="28"/>
                <w:lang w:val="sr-Cyrl-RS"/>
              </w:rPr>
            </w:pPr>
            <w:r w:rsidRPr="009676CB">
              <w:rPr>
                <w:rFonts w:ascii="Times New Roman" w:hAnsi="Times New Roman"/>
                <w:szCs w:val="28"/>
              </w:rPr>
              <w:t>2.1.</w:t>
            </w:r>
            <w:r w:rsidRPr="009676CB">
              <w:rPr>
                <w:rFonts w:ascii="Times New Roman" w:hAnsi="Times New Roman"/>
                <w:szCs w:val="28"/>
                <w:lang w:val="sr-Cyrl-RS"/>
              </w:rPr>
              <w:t>2</w:t>
            </w:r>
            <w:r w:rsidRPr="009676CB">
              <w:rPr>
                <w:rFonts w:ascii="Times New Roman" w:hAnsi="Times New Roman"/>
                <w:szCs w:val="28"/>
              </w:rPr>
              <w:t xml:space="preserve">. </w:t>
            </w:r>
            <w:r w:rsidRPr="009676CB">
              <w:rPr>
                <w:rFonts w:ascii="Times New Roman" w:hAnsi="Times New Roman"/>
                <w:szCs w:val="28"/>
                <w:lang w:val="sr-Cyrl-RS"/>
              </w:rPr>
              <w:t>Материјално-техничко опремање школе за савремену наставу</w:t>
            </w:r>
          </w:p>
        </w:tc>
      </w:tr>
      <w:tr w:rsidR="00AB52C4" w:rsidRPr="009676CB" w:rsidTr="0007540A">
        <w:trPr>
          <w:trHeight w:val="980"/>
        </w:trPr>
        <w:tc>
          <w:tcPr>
            <w:tcW w:w="2674"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АКТИВНОСТИ</w:t>
            </w:r>
          </w:p>
        </w:tc>
        <w:tc>
          <w:tcPr>
            <w:tcW w:w="2531"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НОСИОЦИ</w:t>
            </w:r>
          </w:p>
        </w:tc>
        <w:tc>
          <w:tcPr>
            <w:tcW w:w="2346"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 xml:space="preserve">ДИНАМИКА </w:t>
            </w:r>
          </w:p>
        </w:tc>
        <w:tc>
          <w:tcPr>
            <w:tcW w:w="3609"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ВРЕМЕ РЕАЛИЗАЦИЈЕ</w:t>
            </w:r>
          </w:p>
        </w:tc>
      </w:tr>
      <w:tr w:rsidR="00AB52C4" w:rsidRPr="009676CB" w:rsidTr="0007540A">
        <w:trPr>
          <w:trHeight w:val="1700"/>
        </w:trPr>
        <w:tc>
          <w:tcPr>
            <w:tcW w:w="2674" w:type="dxa"/>
            <w:shd w:val="clear" w:color="auto" w:fill="auto"/>
            <w:vAlign w:val="center"/>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Набавка савремене школске литературе</w:t>
            </w:r>
          </w:p>
        </w:tc>
        <w:tc>
          <w:tcPr>
            <w:tcW w:w="2531" w:type="dxa"/>
            <w:shd w:val="clear" w:color="auto" w:fill="auto"/>
            <w:vAlign w:val="center"/>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Директор</w:t>
            </w:r>
          </w:p>
        </w:tc>
        <w:tc>
          <w:tcPr>
            <w:tcW w:w="2346"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континуирано</w:t>
            </w:r>
          </w:p>
        </w:tc>
        <w:tc>
          <w:tcPr>
            <w:tcW w:w="3609"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rPr>
            </w:pPr>
            <w:r w:rsidRPr="009676CB">
              <w:rPr>
                <w:rFonts w:ascii="Times New Roman" w:hAnsi="Times New Roman"/>
                <w:szCs w:val="28"/>
                <w:lang w:val="sr-Cyrl-RS"/>
              </w:rPr>
              <w:t xml:space="preserve"> школске 2023/2024. године</w:t>
            </w:r>
          </w:p>
        </w:tc>
      </w:tr>
      <w:tr w:rsidR="00AB52C4" w:rsidRPr="009676CB" w:rsidTr="0007540A">
        <w:trPr>
          <w:trHeight w:val="1700"/>
        </w:trPr>
        <w:tc>
          <w:tcPr>
            <w:tcW w:w="2674" w:type="dxa"/>
            <w:shd w:val="clear" w:color="auto" w:fill="auto"/>
            <w:vAlign w:val="center"/>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Опремање учионица компјутерима</w:t>
            </w:r>
          </w:p>
        </w:tc>
        <w:tc>
          <w:tcPr>
            <w:tcW w:w="2531" w:type="dxa"/>
            <w:shd w:val="clear" w:color="auto" w:fill="auto"/>
            <w:vAlign w:val="center"/>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Директор, Тим за пројекте</w:t>
            </w:r>
          </w:p>
        </w:tc>
        <w:tc>
          <w:tcPr>
            <w:tcW w:w="2346"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континуирано</w:t>
            </w:r>
          </w:p>
        </w:tc>
        <w:tc>
          <w:tcPr>
            <w:tcW w:w="3609"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rPr>
            </w:pPr>
            <w:r w:rsidRPr="009676CB">
              <w:rPr>
                <w:rFonts w:ascii="Times New Roman" w:hAnsi="Times New Roman"/>
                <w:szCs w:val="28"/>
                <w:lang w:val="sr-Cyrl-RS"/>
              </w:rPr>
              <w:t xml:space="preserve"> школске 2023/2024. године</w:t>
            </w:r>
          </w:p>
        </w:tc>
      </w:tr>
      <w:tr w:rsidR="00AB52C4" w:rsidRPr="009676CB" w:rsidTr="0007540A">
        <w:trPr>
          <w:trHeight w:val="1700"/>
        </w:trPr>
        <w:tc>
          <w:tcPr>
            <w:tcW w:w="2674" w:type="dxa"/>
            <w:shd w:val="clear" w:color="auto" w:fill="auto"/>
            <w:vAlign w:val="center"/>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lastRenderedPageBreak/>
              <w:t>Едукација наставника за употребу савремених наставних средстава</w:t>
            </w:r>
          </w:p>
        </w:tc>
        <w:tc>
          <w:tcPr>
            <w:tcW w:w="2531" w:type="dxa"/>
            <w:shd w:val="clear" w:color="auto" w:fill="auto"/>
            <w:vAlign w:val="center"/>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Тим за стручно усавршавање, наставници</w:t>
            </w:r>
          </w:p>
        </w:tc>
        <w:tc>
          <w:tcPr>
            <w:tcW w:w="2346"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континуирано</w:t>
            </w:r>
          </w:p>
        </w:tc>
        <w:tc>
          <w:tcPr>
            <w:tcW w:w="3609"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rPr>
            </w:pPr>
            <w:r w:rsidRPr="009676CB">
              <w:rPr>
                <w:rFonts w:ascii="Times New Roman" w:hAnsi="Times New Roman"/>
                <w:szCs w:val="28"/>
                <w:lang w:val="sr-Cyrl-RS"/>
              </w:rPr>
              <w:t>школске 2023/2024. године</w:t>
            </w:r>
          </w:p>
        </w:tc>
      </w:tr>
    </w:tbl>
    <w:p w:rsidR="00AB52C4" w:rsidRPr="009676CB" w:rsidRDefault="00AB52C4" w:rsidP="00AB52C4">
      <w:pPr>
        <w:rPr>
          <w:rFonts w:ascii="Times New Roman" w:hAnsi="Times New Roman"/>
          <w:sz w:val="16"/>
          <w:szCs w:val="16"/>
          <w:lang w:val="sr-Cyrl-RS"/>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520"/>
        <w:gridCol w:w="2340"/>
        <w:gridCol w:w="3600"/>
      </w:tblGrid>
      <w:tr w:rsidR="00AB52C4" w:rsidRPr="009676CB" w:rsidTr="0007540A">
        <w:tc>
          <w:tcPr>
            <w:tcW w:w="11160" w:type="dxa"/>
            <w:gridSpan w:val="4"/>
            <w:shd w:val="clear" w:color="auto" w:fill="auto"/>
          </w:tcPr>
          <w:p w:rsidR="00AB52C4" w:rsidRPr="009676CB" w:rsidRDefault="00AB52C4" w:rsidP="0007540A">
            <w:pPr>
              <w:ind w:left="360"/>
              <w:rPr>
                <w:rFonts w:ascii="Times New Roman" w:hAnsi="Times New Roman"/>
                <w:szCs w:val="28"/>
              </w:rPr>
            </w:pPr>
            <w:r w:rsidRPr="009676CB">
              <w:rPr>
                <w:rFonts w:ascii="Times New Roman" w:hAnsi="Times New Roman"/>
                <w:szCs w:val="28"/>
              </w:rPr>
              <w:t>2.</w:t>
            </w:r>
            <w:r w:rsidRPr="009676CB">
              <w:rPr>
                <w:rFonts w:ascii="Times New Roman" w:hAnsi="Times New Roman"/>
                <w:szCs w:val="28"/>
                <w:lang w:val="sr-Cyrl-RS"/>
              </w:rPr>
              <w:t>2</w:t>
            </w:r>
            <w:r w:rsidRPr="009676CB">
              <w:rPr>
                <w:rFonts w:ascii="Times New Roman" w:hAnsi="Times New Roman"/>
                <w:szCs w:val="28"/>
              </w:rPr>
              <w:t>. СПЕЦИФИЧНИ ЦИЉ</w:t>
            </w:r>
          </w:p>
          <w:p w:rsidR="00AB52C4" w:rsidRPr="009676CB" w:rsidRDefault="00AB52C4" w:rsidP="0007540A">
            <w:pPr>
              <w:rPr>
                <w:rFonts w:ascii="Times New Roman" w:hAnsi="Times New Roman"/>
                <w:szCs w:val="28"/>
              </w:rPr>
            </w:pPr>
            <w:r w:rsidRPr="009676CB">
              <w:rPr>
                <w:rFonts w:ascii="Times New Roman" w:hAnsi="Times New Roman"/>
                <w:szCs w:val="28"/>
                <w:lang w:val="sr-Cyrl-RS"/>
              </w:rPr>
              <w:t>Мотивисанији ученици</w:t>
            </w:r>
          </w:p>
        </w:tc>
      </w:tr>
      <w:tr w:rsidR="00AB52C4" w:rsidRPr="009676CB" w:rsidTr="0007540A">
        <w:tc>
          <w:tcPr>
            <w:tcW w:w="11160" w:type="dxa"/>
            <w:gridSpan w:val="4"/>
            <w:shd w:val="clear" w:color="auto" w:fill="auto"/>
          </w:tcPr>
          <w:p w:rsidR="00AB52C4" w:rsidRPr="009676CB" w:rsidRDefault="00AB52C4" w:rsidP="0007540A">
            <w:pPr>
              <w:rPr>
                <w:rFonts w:ascii="Times New Roman" w:hAnsi="Times New Roman"/>
                <w:szCs w:val="28"/>
              </w:rPr>
            </w:pPr>
            <w:r w:rsidRPr="009676CB">
              <w:rPr>
                <w:rFonts w:ascii="Times New Roman" w:hAnsi="Times New Roman"/>
                <w:szCs w:val="28"/>
              </w:rPr>
              <w:t>ЗАДАТАК</w:t>
            </w:r>
          </w:p>
          <w:p w:rsidR="00AB52C4" w:rsidRPr="009676CB" w:rsidRDefault="00AB52C4" w:rsidP="0007540A">
            <w:pPr>
              <w:rPr>
                <w:rFonts w:ascii="Times New Roman" w:hAnsi="Times New Roman"/>
                <w:szCs w:val="28"/>
              </w:rPr>
            </w:pPr>
            <w:r w:rsidRPr="009676CB">
              <w:rPr>
                <w:rFonts w:ascii="Times New Roman" w:hAnsi="Times New Roman"/>
                <w:szCs w:val="28"/>
              </w:rPr>
              <w:t xml:space="preserve">2.2.1. </w:t>
            </w:r>
            <w:r w:rsidRPr="009676CB">
              <w:rPr>
                <w:rFonts w:ascii="Times New Roman" w:hAnsi="Times New Roman"/>
                <w:szCs w:val="28"/>
                <w:lang w:val="sr-Cyrl-RS"/>
              </w:rPr>
              <w:t>Оснаживање улоге родитеља у процесу образовања ученика</w:t>
            </w:r>
          </w:p>
        </w:tc>
      </w:tr>
      <w:tr w:rsidR="00AB52C4" w:rsidRPr="009676CB" w:rsidTr="0007540A">
        <w:tc>
          <w:tcPr>
            <w:tcW w:w="2700"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АКТИВНОСТИ</w:t>
            </w:r>
          </w:p>
        </w:tc>
        <w:tc>
          <w:tcPr>
            <w:tcW w:w="2520"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НОСИОЦИ</w:t>
            </w:r>
          </w:p>
        </w:tc>
        <w:tc>
          <w:tcPr>
            <w:tcW w:w="2340"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 xml:space="preserve">ДИНАМИКА </w:t>
            </w:r>
          </w:p>
        </w:tc>
        <w:tc>
          <w:tcPr>
            <w:tcW w:w="3600"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ВРЕМЕ РЕАЛИЗАЦИЈЕ</w:t>
            </w:r>
          </w:p>
        </w:tc>
      </w:tr>
      <w:tr w:rsidR="00AB52C4" w:rsidRPr="009676CB" w:rsidTr="0007540A">
        <w:trPr>
          <w:trHeight w:val="1288"/>
        </w:trPr>
        <w:tc>
          <w:tcPr>
            <w:tcW w:w="2700" w:type="dxa"/>
            <w:shd w:val="clear" w:color="auto" w:fill="auto"/>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Упознавање родитеља са исходима учења</w:t>
            </w:r>
          </w:p>
        </w:tc>
        <w:tc>
          <w:tcPr>
            <w:tcW w:w="2520" w:type="dxa"/>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t>Наставници</w:t>
            </w:r>
          </w:p>
        </w:tc>
        <w:tc>
          <w:tcPr>
            <w:tcW w:w="2340"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континуирано</w:t>
            </w:r>
          </w:p>
        </w:tc>
        <w:tc>
          <w:tcPr>
            <w:tcW w:w="3600"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rPr>
            </w:pPr>
            <w:r w:rsidRPr="009676CB">
              <w:rPr>
                <w:rFonts w:ascii="Times New Roman" w:hAnsi="Times New Roman"/>
                <w:szCs w:val="28"/>
                <w:lang w:val="sr-Cyrl-RS"/>
              </w:rPr>
              <w:t xml:space="preserve"> школске 2023/2024. године</w:t>
            </w:r>
          </w:p>
        </w:tc>
      </w:tr>
      <w:tr w:rsidR="00AB52C4" w:rsidRPr="009676CB" w:rsidTr="0007540A">
        <w:trPr>
          <w:trHeight w:val="1288"/>
        </w:trPr>
        <w:tc>
          <w:tcPr>
            <w:tcW w:w="2700" w:type="dxa"/>
            <w:shd w:val="clear" w:color="auto" w:fill="auto"/>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Упознавање родитеља са минимумом родитеља</w:t>
            </w:r>
          </w:p>
        </w:tc>
        <w:tc>
          <w:tcPr>
            <w:tcW w:w="2520" w:type="dxa"/>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t>Наставници</w:t>
            </w:r>
          </w:p>
        </w:tc>
        <w:tc>
          <w:tcPr>
            <w:tcW w:w="2340"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1 х годишње</w:t>
            </w:r>
          </w:p>
        </w:tc>
        <w:tc>
          <w:tcPr>
            <w:tcW w:w="3600"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Септембар 2019/2020.</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Септембар 2020/2021.</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Септембар 2021/2022.</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Септембар 2022/2023.</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Септембар 2023/2024.</w:t>
            </w:r>
          </w:p>
        </w:tc>
      </w:tr>
      <w:tr w:rsidR="00AB52C4" w:rsidRPr="009676CB" w:rsidTr="0007540A">
        <w:trPr>
          <w:trHeight w:val="602"/>
        </w:trPr>
        <w:tc>
          <w:tcPr>
            <w:tcW w:w="11160" w:type="dxa"/>
            <w:gridSpan w:val="4"/>
            <w:shd w:val="clear" w:color="auto" w:fill="auto"/>
          </w:tcPr>
          <w:p w:rsidR="00AB52C4" w:rsidRPr="009676CB" w:rsidRDefault="00AB52C4" w:rsidP="0007540A">
            <w:pPr>
              <w:rPr>
                <w:rFonts w:ascii="Times New Roman" w:hAnsi="Times New Roman"/>
                <w:szCs w:val="28"/>
              </w:rPr>
            </w:pPr>
            <w:r w:rsidRPr="009676CB">
              <w:rPr>
                <w:rFonts w:ascii="Times New Roman" w:hAnsi="Times New Roman"/>
                <w:szCs w:val="28"/>
              </w:rPr>
              <w:t>ЗАДАТАК</w:t>
            </w:r>
          </w:p>
          <w:p w:rsidR="00AB52C4" w:rsidRPr="009676CB" w:rsidRDefault="00AB52C4" w:rsidP="0007540A">
            <w:pPr>
              <w:rPr>
                <w:rFonts w:ascii="Times New Roman" w:hAnsi="Times New Roman"/>
                <w:szCs w:val="28"/>
                <w:lang w:val="sr-Cyrl-RS"/>
              </w:rPr>
            </w:pPr>
            <w:r w:rsidRPr="009676CB">
              <w:rPr>
                <w:rFonts w:ascii="Times New Roman" w:hAnsi="Times New Roman"/>
                <w:szCs w:val="28"/>
              </w:rPr>
              <w:t>2.2.</w:t>
            </w:r>
            <w:r w:rsidRPr="009676CB">
              <w:rPr>
                <w:rFonts w:ascii="Times New Roman" w:hAnsi="Times New Roman"/>
                <w:szCs w:val="28"/>
                <w:lang w:val="sr-Cyrl-RS"/>
              </w:rPr>
              <w:t>2</w:t>
            </w:r>
            <w:r w:rsidRPr="009676CB">
              <w:rPr>
                <w:rFonts w:ascii="Times New Roman" w:hAnsi="Times New Roman"/>
                <w:szCs w:val="28"/>
              </w:rPr>
              <w:t xml:space="preserve">. </w:t>
            </w:r>
            <w:r w:rsidRPr="009676CB">
              <w:rPr>
                <w:rFonts w:ascii="Times New Roman" w:hAnsi="Times New Roman"/>
                <w:szCs w:val="28"/>
                <w:lang w:val="sr-Cyrl-RS"/>
              </w:rPr>
              <w:t>Јачање доживљаја припадности школи</w:t>
            </w:r>
          </w:p>
          <w:p w:rsidR="00AB52C4" w:rsidRPr="009676CB" w:rsidRDefault="00AB52C4" w:rsidP="0007540A">
            <w:pPr>
              <w:rPr>
                <w:rFonts w:ascii="Times New Roman" w:hAnsi="Times New Roman"/>
                <w:szCs w:val="28"/>
                <w:lang w:val="sr-Cyrl-RS"/>
              </w:rPr>
            </w:pPr>
          </w:p>
        </w:tc>
      </w:tr>
      <w:tr w:rsidR="00AB52C4" w:rsidRPr="009676CB" w:rsidTr="0007540A">
        <w:tc>
          <w:tcPr>
            <w:tcW w:w="2700" w:type="dxa"/>
            <w:shd w:val="clear" w:color="auto" w:fill="auto"/>
            <w:vAlign w:val="center"/>
          </w:tcPr>
          <w:p w:rsidR="00AB52C4" w:rsidRPr="009676CB" w:rsidRDefault="00AB52C4" w:rsidP="0007540A">
            <w:pPr>
              <w:rPr>
                <w:rFonts w:ascii="Times New Roman" w:hAnsi="Times New Roman"/>
                <w:szCs w:val="28"/>
              </w:rPr>
            </w:pPr>
            <w:r w:rsidRPr="009676CB">
              <w:rPr>
                <w:rFonts w:ascii="Times New Roman" w:hAnsi="Times New Roman"/>
                <w:szCs w:val="28"/>
              </w:rPr>
              <w:t>Организовање повремених ваннаставних активности (радионице, секције...)</w:t>
            </w:r>
          </w:p>
        </w:tc>
        <w:tc>
          <w:tcPr>
            <w:tcW w:w="2520" w:type="dxa"/>
            <w:shd w:val="clear" w:color="auto" w:fill="auto"/>
          </w:tcPr>
          <w:p w:rsidR="00AB52C4" w:rsidRPr="009676CB" w:rsidRDefault="00AB52C4" w:rsidP="0007540A">
            <w:pPr>
              <w:rPr>
                <w:rFonts w:ascii="Times New Roman" w:hAnsi="Times New Roman"/>
                <w:szCs w:val="28"/>
                <w:lang w:val="sr-Cyrl-RS"/>
              </w:rPr>
            </w:pPr>
            <w:r w:rsidRPr="009676CB">
              <w:rPr>
                <w:rFonts w:ascii="Times New Roman" w:hAnsi="Times New Roman"/>
                <w:szCs w:val="28"/>
              </w:rPr>
              <w:t xml:space="preserve">Наставници, стручни сарадник, ученици, </w:t>
            </w:r>
            <w:r w:rsidRPr="009676CB">
              <w:rPr>
                <w:rFonts w:ascii="Times New Roman" w:hAnsi="Times New Roman"/>
                <w:szCs w:val="28"/>
                <w:lang w:val="sr-Cyrl-RS"/>
              </w:rPr>
              <w:t>у</w:t>
            </w:r>
            <w:r w:rsidRPr="009676CB">
              <w:rPr>
                <w:rFonts w:ascii="Times New Roman" w:hAnsi="Times New Roman"/>
                <w:szCs w:val="28"/>
              </w:rPr>
              <w:t>ченички парламент</w:t>
            </w:r>
            <w:r w:rsidRPr="009676CB">
              <w:rPr>
                <w:rFonts w:ascii="Times New Roman" w:hAnsi="Times New Roman"/>
                <w:szCs w:val="28"/>
                <w:lang w:val="sr-Cyrl-RS"/>
              </w:rPr>
              <w:t>, креативни тим</w:t>
            </w:r>
          </w:p>
        </w:tc>
        <w:tc>
          <w:tcPr>
            <w:tcW w:w="2340"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континуирано</w:t>
            </w:r>
          </w:p>
        </w:tc>
        <w:tc>
          <w:tcPr>
            <w:tcW w:w="3600"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rPr>
            </w:pPr>
            <w:r w:rsidRPr="009676CB">
              <w:rPr>
                <w:rFonts w:ascii="Times New Roman" w:hAnsi="Times New Roman"/>
                <w:szCs w:val="28"/>
                <w:lang w:val="sr-Cyrl-RS"/>
              </w:rPr>
              <w:t xml:space="preserve"> школске 2023/2024. године</w:t>
            </w:r>
          </w:p>
        </w:tc>
      </w:tr>
      <w:tr w:rsidR="00AB52C4" w:rsidRPr="009676CB" w:rsidTr="0007540A">
        <w:tc>
          <w:tcPr>
            <w:tcW w:w="2700" w:type="dxa"/>
            <w:shd w:val="clear" w:color="auto" w:fill="auto"/>
            <w:vAlign w:val="center"/>
          </w:tcPr>
          <w:p w:rsidR="00AB52C4" w:rsidRPr="009676CB" w:rsidRDefault="00AB52C4" w:rsidP="0007540A">
            <w:pPr>
              <w:rPr>
                <w:rFonts w:ascii="Times New Roman" w:hAnsi="Times New Roman"/>
                <w:szCs w:val="28"/>
                <w:lang w:val="sr-Cyrl-RS"/>
              </w:rPr>
            </w:pPr>
            <w:r w:rsidRPr="009676CB">
              <w:rPr>
                <w:rFonts w:ascii="Times New Roman" w:hAnsi="Times New Roman"/>
                <w:szCs w:val="28"/>
              </w:rPr>
              <w:t>Књига обавештења - информисање ученика</w:t>
            </w:r>
            <w:r w:rsidRPr="009676CB">
              <w:rPr>
                <w:rFonts w:ascii="Times New Roman" w:hAnsi="Times New Roman"/>
                <w:szCs w:val="28"/>
                <w:lang w:val="sr-Cyrl-RS"/>
              </w:rPr>
              <w:t xml:space="preserve"> </w:t>
            </w:r>
          </w:p>
        </w:tc>
        <w:tc>
          <w:tcPr>
            <w:tcW w:w="2520" w:type="dxa"/>
            <w:shd w:val="clear" w:color="auto" w:fill="auto"/>
          </w:tcPr>
          <w:p w:rsidR="00AB52C4" w:rsidRPr="009676CB" w:rsidRDefault="00AB52C4" w:rsidP="0007540A">
            <w:pPr>
              <w:rPr>
                <w:rFonts w:ascii="Times New Roman" w:hAnsi="Times New Roman"/>
                <w:szCs w:val="28"/>
                <w:lang w:val="sr-Cyrl-RS"/>
              </w:rPr>
            </w:pPr>
            <w:r w:rsidRPr="009676CB">
              <w:rPr>
                <w:rFonts w:ascii="Times New Roman" w:hAnsi="Times New Roman"/>
                <w:szCs w:val="28"/>
              </w:rPr>
              <w:t>Наставници, стручни сарадник</w:t>
            </w:r>
            <w:r w:rsidRPr="009676CB">
              <w:rPr>
                <w:rFonts w:ascii="Times New Roman" w:hAnsi="Times New Roman"/>
                <w:szCs w:val="28"/>
                <w:lang w:val="sr-Cyrl-RS"/>
              </w:rPr>
              <w:t>, директор</w:t>
            </w:r>
          </w:p>
        </w:tc>
        <w:tc>
          <w:tcPr>
            <w:tcW w:w="2340"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континуирано</w:t>
            </w:r>
          </w:p>
        </w:tc>
        <w:tc>
          <w:tcPr>
            <w:tcW w:w="3600"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Од школске 2019/2020. година</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до</w:t>
            </w:r>
          </w:p>
          <w:p w:rsidR="00AB52C4" w:rsidRPr="009676CB" w:rsidRDefault="00AB52C4" w:rsidP="0007540A">
            <w:pPr>
              <w:jc w:val="center"/>
              <w:rPr>
                <w:rFonts w:ascii="Times New Roman" w:hAnsi="Times New Roman"/>
                <w:szCs w:val="28"/>
              </w:rPr>
            </w:pPr>
            <w:r w:rsidRPr="009676CB">
              <w:rPr>
                <w:rFonts w:ascii="Times New Roman" w:hAnsi="Times New Roman"/>
                <w:szCs w:val="28"/>
                <w:lang w:val="sr-Cyrl-RS"/>
              </w:rPr>
              <w:t xml:space="preserve"> школске 2023/2024. године</w:t>
            </w:r>
          </w:p>
        </w:tc>
      </w:tr>
      <w:tr w:rsidR="00AB52C4" w:rsidRPr="009676CB" w:rsidTr="0007540A">
        <w:tc>
          <w:tcPr>
            <w:tcW w:w="2700" w:type="dxa"/>
            <w:shd w:val="clear" w:color="auto" w:fill="auto"/>
            <w:vAlign w:val="center"/>
          </w:tcPr>
          <w:p w:rsidR="00AB52C4" w:rsidRPr="009676CB" w:rsidRDefault="00AB52C4" w:rsidP="0007540A">
            <w:pPr>
              <w:rPr>
                <w:rFonts w:ascii="Times New Roman" w:hAnsi="Times New Roman"/>
                <w:szCs w:val="28"/>
                <w:lang w:val="sr-Cyrl-RS"/>
              </w:rPr>
            </w:pPr>
          </w:p>
          <w:p w:rsidR="00AB52C4" w:rsidRPr="009676CB" w:rsidRDefault="00AB52C4" w:rsidP="0007540A">
            <w:pPr>
              <w:rPr>
                <w:rFonts w:ascii="Times New Roman" w:hAnsi="Times New Roman"/>
                <w:szCs w:val="28"/>
                <w:lang w:val="sr-Cyrl-RS"/>
              </w:rPr>
            </w:pPr>
          </w:p>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Набавка пригодних поклона за ученике са обележјем школе</w:t>
            </w:r>
          </w:p>
        </w:tc>
        <w:tc>
          <w:tcPr>
            <w:tcW w:w="2520" w:type="dxa"/>
            <w:shd w:val="clear" w:color="auto" w:fill="auto"/>
          </w:tcPr>
          <w:p w:rsidR="00AB52C4" w:rsidRPr="009676CB" w:rsidRDefault="00AB52C4" w:rsidP="0007540A">
            <w:pPr>
              <w:rPr>
                <w:rFonts w:ascii="Times New Roman" w:hAnsi="Times New Roman"/>
                <w:szCs w:val="28"/>
                <w:lang w:val="sr-Cyrl-RS"/>
              </w:rPr>
            </w:pPr>
          </w:p>
          <w:p w:rsidR="00AB52C4" w:rsidRPr="009676CB" w:rsidRDefault="00AB52C4" w:rsidP="0007540A">
            <w:pPr>
              <w:rPr>
                <w:rFonts w:ascii="Times New Roman" w:hAnsi="Times New Roman"/>
                <w:szCs w:val="28"/>
                <w:lang w:val="sr-Cyrl-RS"/>
              </w:rPr>
            </w:pPr>
          </w:p>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Директор, Креативни тим</w:t>
            </w:r>
          </w:p>
        </w:tc>
        <w:tc>
          <w:tcPr>
            <w:tcW w:w="2340" w:type="dxa"/>
            <w:shd w:val="clear" w:color="auto" w:fill="auto"/>
            <w:vAlign w:val="center"/>
          </w:tcPr>
          <w:p w:rsidR="00AB52C4" w:rsidRPr="009676CB" w:rsidRDefault="00AB52C4" w:rsidP="0007540A">
            <w:pPr>
              <w:jc w:val="center"/>
              <w:rPr>
                <w:rFonts w:ascii="Times New Roman" w:hAnsi="Times New Roman"/>
                <w:szCs w:val="28"/>
                <w:lang w:val="sr-Cyrl-RS"/>
              </w:rPr>
            </w:pPr>
          </w:p>
          <w:p w:rsidR="00AB52C4" w:rsidRPr="009676CB" w:rsidRDefault="00AB52C4" w:rsidP="0007540A">
            <w:pPr>
              <w:jc w:val="center"/>
              <w:rPr>
                <w:rFonts w:ascii="Times New Roman" w:hAnsi="Times New Roman"/>
                <w:szCs w:val="28"/>
                <w:lang w:val="sr-Cyrl-RS"/>
              </w:rPr>
            </w:pPr>
          </w:p>
          <w:p w:rsidR="00AB52C4" w:rsidRPr="009676CB" w:rsidRDefault="00AB52C4" w:rsidP="0007540A">
            <w:pPr>
              <w:jc w:val="center"/>
              <w:rPr>
                <w:rFonts w:ascii="Times New Roman" w:hAnsi="Times New Roman"/>
                <w:szCs w:val="28"/>
              </w:rPr>
            </w:pPr>
            <w:r w:rsidRPr="009676CB">
              <w:rPr>
                <w:rFonts w:ascii="Times New Roman" w:hAnsi="Times New Roman"/>
                <w:szCs w:val="28"/>
              </w:rPr>
              <w:t>1 х годишње</w:t>
            </w:r>
          </w:p>
        </w:tc>
        <w:tc>
          <w:tcPr>
            <w:tcW w:w="3600" w:type="dxa"/>
            <w:shd w:val="clear" w:color="auto" w:fill="auto"/>
            <w:vAlign w:val="center"/>
          </w:tcPr>
          <w:p w:rsidR="00AB52C4" w:rsidRPr="009676CB" w:rsidRDefault="00AB52C4" w:rsidP="0007540A">
            <w:pPr>
              <w:jc w:val="center"/>
              <w:rPr>
                <w:rFonts w:ascii="Times New Roman" w:hAnsi="Times New Roman"/>
                <w:szCs w:val="28"/>
                <w:lang w:val="sr-Cyrl-RS"/>
              </w:rPr>
            </w:pP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Септембар 2019/2020.</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Септембар 2020/2021.</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Септембар 2021/2022.</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Септембар 2022/2023.</w:t>
            </w:r>
          </w:p>
          <w:p w:rsidR="00AB52C4" w:rsidRPr="009676CB" w:rsidRDefault="00AB52C4" w:rsidP="0007540A">
            <w:pPr>
              <w:jc w:val="center"/>
              <w:rPr>
                <w:rFonts w:ascii="Times New Roman" w:hAnsi="Times New Roman"/>
                <w:szCs w:val="28"/>
              </w:rPr>
            </w:pPr>
            <w:r w:rsidRPr="009676CB">
              <w:rPr>
                <w:rFonts w:ascii="Times New Roman" w:hAnsi="Times New Roman"/>
                <w:szCs w:val="28"/>
                <w:lang w:val="sr-Cyrl-RS"/>
              </w:rPr>
              <w:t>Септембар 2023/2024.</w:t>
            </w:r>
          </w:p>
        </w:tc>
      </w:tr>
      <w:tr w:rsidR="00AB52C4" w:rsidRPr="009676CB" w:rsidTr="0007540A">
        <w:tc>
          <w:tcPr>
            <w:tcW w:w="2700" w:type="dxa"/>
            <w:shd w:val="clear" w:color="auto" w:fill="auto"/>
            <w:vAlign w:val="center"/>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Наградна екскурзија</w:t>
            </w:r>
          </w:p>
        </w:tc>
        <w:tc>
          <w:tcPr>
            <w:tcW w:w="2520" w:type="dxa"/>
            <w:shd w:val="clear" w:color="auto" w:fill="auto"/>
          </w:tcPr>
          <w:p w:rsidR="00AB52C4" w:rsidRPr="009676CB" w:rsidRDefault="00AB52C4" w:rsidP="0007540A">
            <w:pPr>
              <w:rPr>
                <w:rFonts w:ascii="Times New Roman" w:hAnsi="Times New Roman"/>
                <w:szCs w:val="28"/>
                <w:lang w:val="sr-Cyrl-RS"/>
              </w:rPr>
            </w:pPr>
          </w:p>
          <w:p w:rsidR="00AB52C4" w:rsidRPr="009676CB" w:rsidRDefault="00AB52C4" w:rsidP="0007540A">
            <w:pPr>
              <w:rPr>
                <w:rFonts w:ascii="Times New Roman" w:hAnsi="Times New Roman"/>
                <w:szCs w:val="28"/>
                <w:lang w:val="sr-Cyrl-RS"/>
              </w:rPr>
            </w:pPr>
          </w:p>
          <w:p w:rsidR="00AB52C4" w:rsidRPr="009676CB" w:rsidRDefault="00AB52C4" w:rsidP="0007540A">
            <w:pPr>
              <w:rPr>
                <w:rFonts w:ascii="Times New Roman" w:hAnsi="Times New Roman"/>
                <w:szCs w:val="28"/>
              </w:rPr>
            </w:pPr>
            <w:r w:rsidRPr="009676CB">
              <w:rPr>
                <w:rFonts w:ascii="Times New Roman" w:hAnsi="Times New Roman"/>
                <w:szCs w:val="28"/>
                <w:lang w:val="sr-Cyrl-RS"/>
              </w:rPr>
              <w:t>Директор</w:t>
            </w:r>
          </w:p>
        </w:tc>
        <w:tc>
          <w:tcPr>
            <w:tcW w:w="2340"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1 х годишње</w:t>
            </w:r>
          </w:p>
        </w:tc>
        <w:tc>
          <w:tcPr>
            <w:tcW w:w="3600"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Септембар 2019/2020.</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Септембар 2020/2021.</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Септембар 2021/2022.</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Септембар 2022/2023.</w:t>
            </w:r>
          </w:p>
          <w:p w:rsidR="00AB52C4" w:rsidRPr="009676CB" w:rsidRDefault="00AB52C4" w:rsidP="0007540A">
            <w:pPr>
              <w:jc w:val="center"/>
              <w:rPr>
                <w:rFonts w:ascii="Times New Roman" w:hAnsi="Times New Roman"/>
                <w:szCs w:val="28"/>
              </w:rPr>
            </w:pPr>
            <w:r w:rsidRPr="009676CB">
              <w:rPr>
                <w:rFonts w:ascii="Times New Roman" w:hAnsi="Times New Roman"/>
                <w:szCs w:val="28"/>
                <w:lang w:val="sr-Cyrl-RS"/>
              </w:rPr>
              <w:lastRenderedPageBreak/>
              <w:t>Септембар 2023/2024.</w:t>
            </w:r>
          </w:p>
        </w:tc>
      </w:tr>
      <w:tr w:rsidR="00AB52C4" w:rsidRPr="009676CB" w:rsidTr="0007540A">
        <w:tc>
          <w:tcPr>
            <w:tcW w:w="2700" w:type="dxa"/>
            <w:shd w:val="clear" w:color="auto" w:fill="auto"/>
            <w:vAlign w:val="center"/>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lastRenderedPageBreak/>
              <w:t>Једнодевни излет за све заинтересоване ученике</w:t>
            </w:r>
          </w:p>
        </w:tc>
        <w:tc>
          <w:tcPr>
            <w:tcW w:w="2520" w:type="dxa"/>
            <w:shd w:val="clear" w:color="auto" w:fill="auto"/>
          </w:tcPr>
          <w:p w:rsidR="00AB52C4" w:rsidRPr="009676CB" w:rsidRDefault="00AB52C4" w:rsidP="0007540A">
            <w:pPr>
              <w:rPr>
                <w:rFonts w:ascii="Times New Roman" w:hAnsi="Times New Roman"/>
                <w:szCs w:val="28"/>
                <w:lang w:val="sr-Cyrl-RS"/>
              </w:rPr>
            </w:pPr>
            <w:r w:rsidRPr="009676CB">
              <w:rPr>
                <w:rFonts w:ascii="Times New Roman" w:hAnsi="Times New Roman"/>
                <w:szCs w:val="28"/>
                <w:lang w:val="sr-Cyrl-RS"/>
              </w:rPr>
              <w:t>Директор, наставници, Ученички парламент</w:t>
            </w:r>
          </w:p>
        </w:tc>
        <w:tc>
          <w:tcPr>
            <w:tcW w:w="2340" w:type="dxa"/>
            <w:shd w:val="clear" w:color="auto" w:fill="auto"/>
            <w:vAlign w:val="center"/>
          </w:tcPr>
          <w:p w:rsidR="00AB52C4" w:rsidRPr="009676CB" w:rsidRDefault="00AB52C4" w:rsidP="0007540A">
            <w:pPr>
              <w:jc w:val="center"/>
              <w:rPr>
                <w:rFonts w:ascii="Times New Roman" w:hAnsi="Times New Roman"/>
                <w:szCs w:val="28"/>
              </w:rPr>
            </w:pPr>
            <w:r w:rsidRPr="009676CB">
              <w:rPr>
                <w:rFonts w:ascii="Times New Roman" w:hAnsi="Times New Roman"/>
                <w:szCs w:val="28"/>
              </w:rPr>
              <w:t>1 х годишње</w:t>
            </w:r>
          </w:p>
        </w:tc>
        <w:tc>
          <w:tcPr>
            <w:tcW w:w="3600" w:type="dxa"/>
            <w:shd w:val="clear" w:color="auto" w:fill="auto"/>
            <w:vAlign w:val="center"/>
          </w:tcPr>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Септембар 2019/2020.</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Септембар 2020/2021.</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Септембар 2021/2022.</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Септембар 2022/2023.</w:t>
            </w:r>
          </w:p>
          <w:p w:rsidR="00AB52C4" w:rsidRPr="009676CB" w:rsidRDefault="00AB52C4" w:rsidP="0007540A">
            <w:pPr>
              <w:jc w:val="center"/>
              <w:rPr>
                <w:rFonts w:ascii="Times New Roman" w:hAnsi="Times New Roman"/>
                <w:szCs w:val="28"/>
              </w:rPr>
            </w:pPr>
            <w:r w:rsidRPr="009676CB">
              <w:rPr>
                <w:rFonts w:ascii="Times New Roman" w:hAnsi="Times New Roman"/>
                <w:szCs w:val="28"/>
                <w:lang w:val="sr-Cyrl-RS"/>
              </w:rPr>
              <w:t>Септембар 2023/2024.</w:t>
            </w:r>
          </w:p>
        </w:tc>
      </w:tr>
    </w:tbl>
    <w:p w:rsidR="00AB52C4" w:rsidRDefault="00AB52C4">
      <w:pPr>
        <w:sectPr w:rsidR="00AB52C4" w:rsidSect="00AB52C4">
          <w:pgSz w:w="11909" w:h="16834" w:code="9"/>
          <w:pgMar w:top="1440" w:right="1440" w:bottom="1440" w:left="1440" w:header="720" w:footer="720" w:gutter="0"/>
          <w:cols w:space="720"/>
          <w:docGrid w:linePitch="360"/>
        </w:sectPr>
      </w:pPr>
    </w:p>
    <w:p w:rsidR="00AB52C4" w:rsidRDefault="00AB52C4"/>
    <w:p w:rsidR="00AB52C4" w:rsidRDefault="00AB52C4"/>
    <w:p w:rsidR="00AB52C4" w:rsidRDefault="00AB52C4"/>
    <w:p w:rsidR="00AB52C4" w:rsidRPr="00433DF9" w:rsidRDefault="00AB52C4" w:rsidP="00AB52C4">
      <w:pPr>
        <w:pStyle w:val="Heading1"/>
        <w:jc w:val="center"/>
        <w:rPr>
          <w:rFonts w:ascii="Times New Roman" w:hAnsi="Times New Roman"/>
          <w:lang w:val="sr-Latn-CS"/>
        </w:rPr>
      </w:pPr>
      <w:r>
        <w:rPr>
          <w:rFonts w:ascii="Times New Roman" w:hAnsi="Times New Roman"/>
          <w:lang w:val="sr-Latn-CS"/>
        </w:rPr>
        <w:t>11. ПЛАН ЕВАЛУАЦИЈЕ</w:t>
      </w:r>
    </w:p>
    <w:p w:rsidR="00AB52C4" w:rsidRDefault="00AB52C4" w:rsidP="00AB52C4">
      <w:pPr>
        <w:jc w:val="center"/>
        <w:rPr>
          <w:b/>
          <w:szCs w:val="28"/>
          <w:lang w:val="sr-Latn-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6"/>
      </w:tblGrid>
      <w:tr w:rsidR="00AB52C4" w:rsidRPr="00EF3D78" w:rsidTr="0007540A">
        <w:trPr>
          <w:trHeight w:val="395"/>
          <w:jc w:val="center"/>
        </w:trPr>
        <w:tc>
          <w:tcPr>
            <w:tcW w:w="15558" w:type="dxa"/>
            <w:tcBorders>
              <w:bottom w:val="single" w:sz="4" w:space="0" w:color="auto"/>
            </w:tcBorders>
            <w:shd w:val="clear" w:color="auto" w:fill="99CCFF"/>
            <w:vAlign w:val="center"/>
          </w:tcPr>
          <w:p w:rsidR="00AB52C4" w:rsidRPr="00EF3D78" w:rsidRDefault="00AB52C4" w:rsidP="0007540A">
            <w:pPr>
              <w:ind w:left="360"/>
              <w:rPr>
                <w:rFonts w:ascii="Times New Roman" w:hAnsi="Times New Roman"/>
                <w:color w:val="FFFFFF"/>
                <w:szCs w:val="28"/>
              </w:rPr>
            </w:pPr>
          </w:p>
          <w:p w:rsidR="00AB52C4" w:rsidRPr="00EF3D78" w:rsidRDefault="00AB52C4" w:rsidP="0007540A">
            <w:pPr>
              <w:numPr>
                <w:ilvl w:val="0"/>
                <w:numId w:val="1"/>
              </w:numPr>
              <w:rPr>
                <w:rFonts w:ascii="Times New Roman" w:hAnsi="Times New Roman"/>
                <w:color w:val="FFFFFF"/>
                <w:szCs w:val="28"/>
              </w:rPr>
            </w:pPr>
            <w:r w:rsidRPr="00EF3D78">
              <w:rPr>
                <w:rFonts w:ascii="Times New Roman" w:hAnsi="Times New Roman"/>
                <w:b/>
                <w:color w:val="FFFFFF"/>
                <w:szCs w:val="28"/>
              </w:rPr>
              <w:t>ОПШТИ ЦИЉ  -  ЈАЧАЊЕ УГЛЕДА</w:t>
            </w:r>
            <w:r w:rsidRPr="00EF3D78">
              <w:rPr>
                <w:rFonts w:ascii="Times New Roman" w:hAnsi="Times New Roman"/>
                <w:b/>
                <w:color w:val="FFFFFF"/>
                <w:szCs w:val="28"/>
                <w:lang w:val="sr-Cyrl-RS"/>
              </w:rPr>
              <w:t xml:space="preserve"> И УТИЦАЈА </w:t>
            </w:r>
            <w:r w:rsidRPr="00EF3D78">
              <w:rPr>
                <w:rFonts w:ascii="Times New Roman" w:hAnsi="Times New Roman"/>
                <w:b/>
                <w:color w:val="FFFFFF"/>
                <w:szCs w:val="28"/>
              </w:rPr>
              <w:t>ШКОЛЕ</w:t>
            </w:r>
          </w:p>
          <w:p w:rsidR="00AB52C4" w:rsidRPr="00EF3D78" w:rsidRDefault="00AB52C4" w:rsidP="0007540A">
            <w:pPr>
              <w:rPr>
                <w:rFonts w:ascii="Times New Roman" w:hAnsi="Times New Roman"/>
                <w:color w:val="FFFFFF"/>
                <w:szCs w:val="28"/>
              </w:rPr>
            </w:pPr>
          </w:p>
        </w:tc>
      </w:tr>
      <w:tr w:rsidR="00AB52C4" w:rsidRPr="00EF3D78" w:rsidTr="0007540A">
        <w:trPr>
          <w:trHeight w:val="368"/>
          <w:jc w:val="center"/>
        </w:trPr>
        <w:tc>
          <w:tcPr>
            <w:tcW w:w="15558" w:type="dxa"/>
            <w:shd w:val="clear" w:color="auto" w:fill="CCFFCC"/>
            <w:vAlign w:val="center"/>
          </w:tcPr>
          <w:p w:rsidR="00AB52C4" w:rsidRPr="00EF3D78" w:rsidRDefault="00AB52C4" w:rsidP="0007540A">
            <w:pPr>
              <w:rPr>
                <w:rFonts w:ascii="Times New Roman" w:hAnsi="Times New Roman"/>
                <w:b/>
                <w:szCs w:val="28"/>
              </w:rPr>
            </w:pPr>
            <w:r w:rsidRPr="00EF3D78">
              <w:rPr>
                <w:rFonts w:ascii="Times New Roman" w:hAnsi="Times New Roman"/>
                <w:szCs w:val="28"/>
              </w:rPr>
              <w:t xml:space="preserve">1.1. СПЕЦИФИЧНИ ЦИЉ: </w:t>
            </w:r>
            <w:r w:rsidRPr="00EF3D78">
              <w:rPr>
                <w:rFonts w:ascii="Times New Roman" w:hAnsi="Times New Roman"/>
                <w:color w:val="FF0000"/>
                <w:szCs w:val="28"/>
                <w:lang w:val="sr-Cyrl-RS"/>
              </w:rPr>
              <w:t>Афирмисање и промовисање школе</w:t>
            </w:r>
          </w:p>
        </w:tc>
      </w:tr>
    </w:tbl>
    <w:p w:rsidR="00AB52C4" w:rsidRPr="00EF3D78" w:rsidRDefault="00AB52C4" w:rsidP="00AB52C4">
      <w:pPr>
        <w:rPr>
          <w:b/>
          <w:szCs w:val="28"/>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2330"/>
        <w:gridCol w:w="2461"/>
        <w:gridCol w:w="2402"/>
        <w:gridCol w:w="3646"/>
      </w:tblGrid>
      <w:tr w:rsidR="00AB52C4" w:rsidRPr="00EF3D78" w:rsidTr="0007540A">
        <w:tc>
          <w:tcPr>
            <w:tcW w:w="2628" w:type="dxa"/>
            <w:shd w:val="clear" w:color="auto" w:fill="auto"/>
            <w:vAlign w:val="center"/>
          </w:tcPr>
          <w:p w:rsidR="00AB52C4" w:rsidRPr="00EF3D78" w:rsidRDefault="00AB52C4" w:rsidP="0007540A">
            <w:pPr>
              <w:jc w:val="center"/>
              <w:rPr>
                <w:rFonts w:ascii="Times New Roman" w:hAnsi="Times New Roman"/>
                <w:b/>
                <w:szCs w:val="28"/>
                <w:lang w:val="sr-Latn-CS"/>
              </w:rPr>
            </w:pPr>
            <w:r w:rsidRPr="00EF3D78">
              <w:rPr>
                <w:rFonts w:ascii="Times New Roman" w:hAnsi="Times New Roman"/>
                <w:b/>
                <w:szCs w:val="28"/>
                <w:lang w:val="sr-Latn-CS"/>
              </w:rPr>
              <w:t>ОЧЕКИВАНИ ИСХОД</w:t>
            </w:r>
          </w:p>
        </w:tc>
        <w:tc>
          <w:tcPr>
            <w:tcW w:w="2624" w:type="dxa"/>
            <w:shd w:val="clear" w:color="auto" w:fill="auto"/>
            <w:vAlign w:val="center"/>
          </w:tcPr>
          <w:p w:rsidR="00AB52C4" w:rsidRPr="00EF3D78" w:rsidRDefault="00AB52C4" w:rsidP="0007540A">
            <w:pPr>
              <w:jc w:val="center"/>
              <w:rPr>
                <w:rFonts w:ascii="Times New Roman" w:hAnsi="Times New Roman"/>
                <w:b/>
                <w:szCs w:val="28"/>
                <w:lang w:val="sr-Latn-CS"/>
              </w:rPr>
            </w:pPr>
            <w:r w:rsidRPr="00EF3D78">
              <w:rPr>
                <w:rFonts w:ascii="Times New Roman" w:hAnsi="Times New Roman"/>
                <w:b/>
                <w:szCs w:val="28"/>
                <w:lang w:val="sr-Latn-CS"/>
              </w:rPr>
              <w:t>ПОКАЗАТЕЉ</w:t>
            </w:r>
          </w:p>
        </w:tc>
        <w:tc>
          <w:tcPr>
            <w:tcW w:w="2681" w:type="dxa"/>
            <w:shd w:val="clear" w:color="auto" w:fill="auto"/>
            <w:vAlign w:val="center"/>
          </w:tcPr>
          <w:p w:rsidR="00AB52C4" w:rsidRPr="00EF3D78" w:rsidRDefault="00AB52C4" w:rsidP="0007540A">
            <w:pPr>
              <w:jc w:val="center"/>
              <w:rPr>
                <w:rFonts w:ascii="Times New Roman" w:hAnsi="Times New Roman"/>
                <w:b/>
                <w:szCs w:val="28"/>
                <w:lang w:val="sr-Latn-CS"/>
              </w:rPr>
            </w:pPr>
            <w:r w:rsidRPr="00EF3D78">
              <w:rPr>
                <w:rFonts w:ascii="Times New Roman" w:hAnsi="Times New Roman"/>
                <w:b/>
                <w:szCs w:val="28"/>
                <w:lang w:val="sr-Latn-CS"/>
              </w:rPr>
              <w:t>НАЧИН ПРАЋЕЊА / ВРЕДНОВАЊА</w:t>
            </w:r>
          </w:p>
        </w:tc>
        <w:tc>
          <w:tcPr>
            <w:tcW w:w="2655" w:type="dxa"/>
            <w:shd w:val="clear" w:color="auto" w:fill="auto"/>
            <w:vAlign w:val="center"/>
          </w:tcPr>
          <w:p w:rsidR="00AB52C4" w:rsidRPr="00EF3D78" w:rsidRDefault="00AB52C4" w:rsidP="0007540A">
            <w:pPr>
              <w:jc w:val="center"/>
              <w:rPr>
                <w:rFonts w:ascii="Times New Roman" w:hAnsi="Times New Roman"/>
                <w:b/>
                <w:szCs w:val="28"/>
                <w:lang w:val="sr-Latn-CS"/>
              </w:rPr>
            </w:pPr>
            <w:r w:rsidRPr="00EF3D78">
              <w:rPr>
                <w:rFonts w:ascii="Times New Roman" w:hAnsi="Times New Roman"/>
                <w:b/>
                <w:szCs w:val="28"/>
                <w:lang w:val="sr-Latn-CS"/>
              </w:rPr>
              <w:t>НОСИОЦИ ЕВАЛУАЦИЈЕ</w:t>
            </w:r>
          </w:p>
        </w:tc>
        <w:tc>
          <w:tcPr>
            <w:tcW w:w="2588" w:type="dxa"/>
            <w:shd w:val="clear" w:color="auto" w:fill="auto"/>
            <w:vAlign w:val="center"/>
          </w:tcPr>
          <w:p w:rsidR="00AB52C4" w:rsidRPr="00EF3D78" w:rsidRDefault="00AB52C4" w:rsidP="0007540A">
            <w:pPr>
              <w:jc w:val="center"/>
              <w:rPr>
                <w:rFonts w:ascii="Times New Roman" w:hAnsi="Times New Roman"/>
                <w:b/>
                <w:szCs w:val="28"/>
                <w:lang w:val="sr-Latn-CS"/>
              </w:rPr>
            </w:pPr>
            <w:r w:rsidRPr="00EF3D78">
              <w:rPr>
                <w:rFonts w:ascii="Times New Roman" w:hAnsi="Times New Roman"/>
                <w:b/>
                <w:szCs w:val="28"/>
                <w:lang w:val="sr-Latn-CS"/>
              </w:rPr>
              <w:t>ДИНАМИКА</w:t>
            </w:r>
          </w:p>
          <w:p w:rsidR="00AB52C4" w:rsidRPr="00EF3D78" w:rsidRDefault="00AB52C4" w:rsidP="0007540A">
            <w:pPr>
              <w:jc w:val="center"/>
              <w:rPr>
                <w:rFonts w:ascii="Times New Roman" w:hAnsi="Times New Roman"/>
                <w:b/>
                <w:szCs w:val="28"/>
                <w:lang w:val="sr-Latn-CS"/>
              </w:rPr>
            </w:pPr>
            <w:r w:rsidRPr="00EF3D78">
              <w:rPr>
                <w:rFonts w:ascii="Times New Roman" w:hAnsi="Times New Roman"/>
                <w:b/>
                <w:szCs w:val="28"/>
                <w:lang w:val="sr-Latn-CS"/>
              </w:rPr>
              <w:t>/ ВРЕМЕ РЕАЛИЗАЦИЈЕ</w:t>
            </w:r>
          </w:p>
        </w:tc>
      </w:tr>
      <w:tr w:rsidR="00AB52C4" w:rsidRPr="00EF3D78" w:rsidTr="0007540A">
        <w:trPr>
          <w:trHeight w:val="1771"/>
        </w:trPr>
        <w:tc>
          <w:tcPr>
            <w:tcW w:w="2628" w:type="dxa"/>
            <w:shd w:val="clear" w:color="auto" w:fill="auto"/>
            <w:vAlign w:val="center"/>
          </w:tcPr>
          <w:p w:rsidR="00AB52C4" w:rsidRPr="00EF3D78" w:rsidRDefault="00AB52C4" w:rsidP="0007540A">
            <w:pPr>
              <w:rPr>
                <w:rFonts w:ascii="Times New Roman" w:hAnsi="Times New Roman"/>
                <w:szCs w:val="28"/>
                <w:lang w:val="sr-Latn-CS"/>
              </w:rPr>
            </w:pPr>
            <w:r w:rsidRPr="00EF3D78">
              <w:rPr>
                <w:rFonts w:ascii="Times New Roman" w:hAnsi="Times New Roman"/>
                <w:szCs w:val="28"/>
                <w:lang w:val="sr-Cyrl-RS"/>
              </w:rPr>
              <w:t>З</w:t>
            </w:r>
            <w:r w:rsidRPr="00EF3D78">
              <w:rPr>
                <w:rFonts w:ascii="Times New Roman" w:hAnsi="Times New Roman"/>
                <w:szCs w:val="28"/>
                <w:lang w:val="sr-Latn-CS"/>
              </w:rPr>
              <w:t>аступљеност уметничке музике у културном животу заједнице</w:t>
            </w:r>
          </w:p>
        </w:tc>
        <w:tc>
          <w:tcPr>
            <w:tcW w:w="2624" w:type="dxa"/>
            <w:shd w:val="clear" w:color="auto" w:fill="auto"/>
            <w:vAlign w:val="center"/>
          </w:tcPr>
          <w:p w:rsidR="00AB52C4" w:rsidRPr="00EF3D78" w:rsidRDefault="00AB52C4" w:rsidP="0007540A">
            <w:pPr>
              <w:rPr>
                <w:rFonts w:ascii="Times New Roman" w:hAnsi="Times New Roman"/>
                <w:szCs w:val="28"/>
                <w:lang w:val="sr-Latn-CS"/>
              </w:rPr>
            </w:pPr>
            <w:r w:rsidRPr="00EF3D78">
              <w:rPr>
                <w:rFonts w:ascii="Times New Roman" w:hAnsi="Times New Roman"/>
                <w:szCs w:val="28"/>
                <w:lang w:val="sr-Latn-CS"/>
              </w:rPr>
              <w:t xml:space="preserve">реализација концерата </w:t>
            </w:r>
          </w:p>
        </w:tc>
        <w:tc>
          <w:tcPr>
            <w:tcW w:w="2681" w:type="dxa"/>
            <w:shd w:val="clear" w:color="auto" w:fill="auto"/>
            <w:vAlign w:val="center"/>
          </w:tcPr>
          <w:p w:rsidR="00AB52C4" w:rsidRPr="00EF3D78" w:rsidRDefault="00AB52C4" w:rsidP="0007540A">
            <w:pPr>
              <w:rPr>
                <w:rFonts w:ascii="Times New Roman" w:hAnsi="Times New Roman"/>
                <w:szCs w:val="28"/>
                <w:lang w:val="sr-Cyrl-RS"/>
              </w:rPr>
            </w:pPr>
            <w:r w:rsidRPr="00EF3D78">
              <w:rPr>
                <w:rFonts w:ascii="Times New Roman" w:hAnsi="Times New Roman"/>
                <w:szCs w:val="28"/>
                <w:lang w:val="sr-Latn-CS"/>
              </w:rPr>
              <w:t xml:space="preserve">- увид у документацију </w:t>
            </w:r>
            <w:r w:rsidRPr="00EF3D78">
              <w:rPr>
                <w:rFonts w:ascii="Times New Roman" w:hAnsi="Times New Roman"/>
                <w:szCs w:val="28"/>
                <w:lang w:val="sr-Cyrl-RS"/>
              </w:rPr>
              <w:t>Тима за организацију концерата</w:t>
            </w:r>
          </w:p>
        </w:tc>
        <w:tc>
          <w:tcPr>
            <w:tcW w:w="2655" w:type="dxa"/>
            <w:shd w:val="clear" w:color="auto" w:fill="auto"/>
            <w:vAlign w:val="center"/>
          </w:tcPr>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Latn-CS"/>
              </w:rPr>
              <w:t>Стручни актив за развојно планирање</w:t>
            </w:r>
          </w:p>
        </w:tc>
        <w:tc>
          <w:tcPr>
            <w:tcW w:w="2588" w:type="dxa"/>
            <w:shd w:val="clear" w:color="auto" w:fill="auto"/>
            <w:vAlign w:val="center"/>
          </w:tcPr>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Latn-CS"/>
              </w:rPr>
              <w:t>1 х годишње</w:t>
            </w:r>
          </w:p>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Latn-CS"/>
              </w:rPr>
              <w:t>/</w:t>
            </w:r>
          </w:p>
          <w:p w:rsidR="00AB52C4" w:rsidRPr="00EF3D78" w:rsidRDefault="00AB52C4" w:rsidP="0007540A">
            <w:pPr>
              <w:jc w:val="center"/>
              <w:rPr>
                <w:rFonts w:ascii="Times New Roman" w:hAnsi="Times New Roman"/>
                <w:szCs w:val="28"/>
                <w:lang w:val="sr-Cyrl-RS"/>
              </w:rPr>
            </w:pPr>
            <w:r w:rsidRPr="00EF3D78">
              <w:rPr>
                <w:rFonts w:ascii="Times New Roman" w:hAnsi="Times New Roman"/>
                <w:szCs w:val="28"/>
                <w:lang w:val="sr-Latn-CS"/>
              </w:rPr>
              <w:t>Август 20</w:t>
            </w:r>
            <w:r w:rsidRPr="00EF3D78">
              <w:rPr>
                <w:rFonts w:ascii="Times New Roman" w:hAnsi="Times New Roman"/>
                <w:szCs w:val="28"/>
                <w:lang w:val="sr-Cyrl-RS"/>
              </w:rPr>
              <w:t>20</w:t>
            </w:r>
            <w:r w:rsidRPr="00EF3D78">
              <w:rPr>
                <w:rFonts w:ascii="Times New Roman" w:hAnsi="Times New Roman"/>
                <w:szCs w:val="28"/>
                <w:lang w:val="sr-Latn-CS"/>
              </w:rPr>
              <w:t>., 20</w:t>
            </w:r>
            <w:r w:rsidRPr="00EF3D78">
              <w:rPr>
                <w:rFonts w:ascii="Times New Roman" w:hAnsi="Times New Roman"/>
                <w:szCs w:val="28"/>
                <w:lang w:val="sr-Cyrl-RS"/>
              </w:rPr>
              <w:t>21</w:t>
            </w:r>
            <w:r w:rsidRPr="00EF3D78">
              <w:rPr>
                <w:rFonts w:ascii="Times New Roman" w:hAnsi="Times New Roman"/>
                <w:szCs w:val="28"/>
                <w:lang w:val="sr-Latn-CS"/>
              </w:rPr>
              <w:t>., 20</w:t>
            </w:r>
            <w:r w:rsidRPr="00EF3D78">
              <w:rPr>
                <w:rFonts w:ascii="Times New Roman" w:hAnsi="Times New Roman"/>
                <w:szCs w:val="28"/>
                <w:lang w:val="sr-Cyrl-RS"/>
              </w:rPr>
              <w:t>22</w:t>
            </w:r>
            <w:r w:rsidRPr="00EF3D78">
              <w:rPr>
                <w:rFonts w:ascii="Times New Roman" w:hAnsi="Times New Roman"/>
                <w:szCs w:val="28"/>
                <w:lang w:val="sr-Latn-CS"/>
              </w:rPr>
              <w:t>.</w:t>
            </w:r>
            <w:r w:rsidRPr="00EF3D78">
              <w:rPr>
                <w:rFonts w:ascii="Times New Roman" w:hAnsi="Times New Roman"/>
                <w:szCs w:val="28"/>
                <w:lang w:val="sr-Cyrl-RS"/>
              </w:rPr>
              <w:t>, 2023., 2024.</w:t>
            </w:r>
          </w:p>
        </w:tc>
      </w:tr>
      <w:tr w:rsidR="00AB52C4" w:rsidRPr="00EF3D78" w:rsidTr="0007540A">
        <w:trPr>
          <w:trHeight w:val="888"/>
        </w:trPr>
        <w:tc>
          <w:tcPr>
            <w:tcW w:w="2628" w:type="dxa"/>
            <w:vMerge w:val="restart"/>
            <w:shd w:val="clear" w:color="auto" w:fill="auto"/>
            <w:vAlign w:val="center"/>
          </w:tcPr>
          <w:p w:rsidR="00AB52C4" w:rsidRPr="00EF3D78" w:rsidRDefault="00AB52C4" w:rsidP="0007540A">
            <w:pPr>
              <w:rPr>
                <w:rFonts w:ascii="Times New Roman" w:hAnsi="Times New Roman"/>
                <w:szCs w:val="28"/>
                <w:lang w:val="sr-Cyrl-RS"/>
              </w:rPr>
            </w:pPr>
            <w:r w:rsidRPr="00EF3D78">
              <w:rPr>
                <w:rFonts w:ascii="Times New Roman" w:hAnsi="Times New Roman"/>
                <w:szCs w:val="28"/>
                <w:lang w:val="sr-Cyrl-RS"/>
              </w:rPr>
              <w:t>Обезбеђивање материјално-техничких средстава</w:t>
            </w:r>
          </w:p>
        </w:tc>
        <w:tc>
          <w:tcPr>
            <w:tcW w:w="2624" w:type="dxa"/>
            <w:vMerge w:val="restart"/>
            <w:shd w:val="clear" w:color="auto" w:fill="auto"/>
            <w:vAlign w:val="center"/>
          </w:tcPr>
          <w:p w:rsidR="00AB52C4" w:rsidRPr="00EF3D78" w:rsidRDefault="00AB52C4" w:rsidP="0007540A">
            <w:pPr>
              <w:rPr>
                <w:rFonts w:ascii="Times New Roman" w:hAnsi="Times New Roman"/>
                <w:szCs w:val="28"/>
                <w:lang w:val="sr-Cyrl-RS"/>
              </w:rPr>
            </w:pPr>
            <w:r w:rsidRPr="00EF3D78">
              <w:rPr>
                <w:rFonts w:ascii="Times New Roman" w:hAnsi="Times New Roman"/>
                <w:szCs w:val="28"/>
                <w:lang w:val="sr-Cyrl-RS"/>
              </w:rPr>
              <w:t>Обезбеђена материјално-техничка средства</w:t>
            </w:r>
          </w:p>
        </w:tc>
        <w:tc>
          <w:tcPr>
            <w:tcW w:w="2681" w:type="dxa"/>
            <w:shd w:val="clear" w:color="auto" w:fill="auto"/>
            <w:vAlign w:val="center"/>
          </w:tcPr>
          <w:p w:rsidR="00AB52C4" w:rsidRPr="00EF3D78" w:rsidRDefault="00AB52C4" w:rsidP="0007540A">
            <w:pPr>
              <w:rPr>
                <w:rFonts w:ascii="Times New Roman" w:hAnsi="Times New Roman"/>
                <w:szCs w:val="28"/>
                <w:lang w:val="sr-Cyrl-RS"/>
              </w:rPr>
            </w:pPr>
            <w:r w:rsidRPr="00EF3D78">
              <w:rPr>
                <w:rFonts w:ascii="Times New Roman" w:hAnsi="Times New Roman"/>
                <w:szCs w:val="28"/>
                <w:lang w:val="sr-Latn-CS"/>
              </w:rPr>
              <w:t>- увид у финансијски извештај</w:t>
            </w:r>
          </w:p>
          <w:p w:rsidR="00AB52C4" w:rsidRPr="00EF3D78" w:rsidRDefault="00AB52C4" w:rsidP="0007540A">
            <w:pPr>
              <w:rPr>
                <w:rFonts w:ascii="Times New Roman" w:hAnsi="Times New Roman"/>
                <w:szCs w:val="28"/>
                <w:lang w:val="sr-Cyrl-RS"/>
              </w:rPr>
            </w:pPr>
          </w:p>
          <w:p w:rsidR="00AB52C4" w:rsidRPr="00EF3D78" w:rsidRDefault="00AB52C4" w:rsidP="0007540A">
            <w:pPr>
              <w:rPr>
                <w:rFonts w:ascii="Times New Roman" w:hAnsi="Times New Roman"/>
                <w:szCs w:val="28"/>
                <w:lang w:val="sr-Cyrl-RS"/>
              </w:rPr>
            </w:pPr>
          </w:p>
        </w:tc>
        <w:tc>
          <w:tcPr>
            <w:tcW w:w="2655" w:type="dxa"/>
            <w:shd w:val="clear" w:color="auto" w:fill="auto"/>
            <w:vAlign w:val="center"/>
          </w:tcPr>
          <w:p w:rsidR="00AB52C4" w:rsidRPr="00EF3D78" w:rsidRDefault="00AB52C4" w:rsidP="0007540A">
            <w:pPr>
              <w:jc w:val="center"/>
              <w:rPr>
                <w:rFonts w:ascii="Times New Roman" w:hAnsi="Times New Roman"/>
                <w:szCs w:val="28"/>
                <w:lang w:val="sr-Cyrl-RS"/>
              </w:rPr>
            </w:pPr>
            <w:r w:rsidRPr="00EF3D78">
              <w:rPr>
                <w:rFonts w:ascii="Times New Roman" w:hAnsi="Times New Roman"/>
                <w:szCs w:val="28"/>
                <w:lang w:val="sr-Latn-CS"/>
              </w:rPr>
              <w:t>Стручни актив за развојно планирање</w:t>
            </w:r>
          </w:p>
          <w:p w:rsidR="00AB52C4" w:rsidRPr="00EF3D78" w:rsidRDefault="00AB52C4" w:rsidP="0007540A">
            <w:pPr>
              <w:jc w:val="center"/>
              <w:rPr>
                <w:rFonts w:ascii="Times New Roman" w:hAnsi="Times New Roman"/>
                <w:szCs w:val="28"/>
                <w:lang w:val="sr-Cyrl-RS"/>
              </w:rPr>
            </w:pPr>
          </w:p>
          <w:p w:rsidR="00AB52C4" w:rsidRPr="00EF3D78" w:rsidRDefault="00AB52C4" w:rsidP="0007540A">
            <w:pPr>
              <w:jc w:val="center"/>
              <w:rPr>
                <w:rFonts w:ascii="Times New Roman" w:hAnsi="Times New Roman"/>
                <w:szCs w:val="28"/>
                <w:lang w:val="sr-Cyrl-RS"/>
              </w:rPr>
            </w:pPr>
          </w:p>
          <w:p w:rsidR="00AB52C4" w:rsidRPr="00EF3D78" w:rsidRDefault="00AB52C4" w:rsidP="0007540A">
            <w:pPr>
              <w:jc w:val="center"/>
              <w:rPr>
                <w:rFonts w:ascii="Times New Roman" w:hAnsi="Times New Roman"/>
                <w:szCs w:val="28"/>
                <w:lang w:val="sr-Cyrl-RS"/>
              </w:rPr>
            </w:pPr>
          </w:p>
        </w:tc>
        <w:tc>
          <w:tcPr>
            <w:tcW w:w="2588" w:type="dxa"/>
            <w:shd w:val="clear" w:color="auto" w:fill="auto"/>
            <w:vAlign w:val="center"/>
          </w:tcPr>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Latn-CS"/>
              </w:rPr>
              <w:t>1 х годишње</w:t>
            </w:r>
          </w:p>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Latn-CS"/>
              </w:rPr>
              <w:t>/</w:t>
            </w:r>
          </w:p>
          <w:p w:rsidR="00AB52C4" w:rsidRPr="00EF3D78" w:rsidRDefault="00AB52C4" w:rsidP="0007540A">
            <w:pPr>
              <w:jc w:val="center"/>
              <w:rPr>
                <w:rFonts w:ascii="Times New Roman" w:hAnsi="Times New Roman"/>
                <w:szCs w:val="28"/>
                <w:lang w:val="sr-Cyrl-RS"/>
              </w:rPr>
            </w:pPr>
            <w:r w:rsidRPr="00EF3D78">
              <w:rPr>
                <w:rFonts w:ascii="Times New Roman" w:hAnsi="Times New Roman"/>
                <w:szCs w:val="28"/>
                <w:lang w:val="sr-Cyrl-RS"/>
              </w:rPr>
              <w:t>Јануар</w:t>
            </w:r>
            <w:r w:rsidRPr="00EF3D78">
              <w:rPr>
                <w:rFonts w:ascii="Times New Roman" w:hAnsi="Times New Roman"/>
                <w:szCs w:val="28"/>
                <w:lang w:val="sr-Latn-CS"/>
              </w:rPr>
              <w:t xml:space="preserve"> 20</w:t>
            </w:r>
            <w:r w:rsidRPr="00EF3D78">
              <w:rPr>
                <w:rFonts w:ascii="Times New Roman" w:hAnsi="Times New Roman"/>
                <w:szCs w:val="28"/>
                <w:lang w:val="sr-Cyrl-RS"/>
              </w:rPr>
              <w:t>20</w:t>
            </w:r>
            <w:r w:rsidRPr="00EF3D78">
              <w:rPr>
                <w:rFonts w:ascii="Times New Roman" w:hAnsi="Times New Roman"/>
                <w:szCs w:val="28"/>
                <w:lang w:val="sr-Latn-CS"/>
              </w:rPr>
              <w:t>., 20</w:t>
            </w:r>
            <w:r w:rsidRPr="00EF3D78">
              <w:rPr>
                <w:rFonts w:ascii="Times New Roman" w:hAnsi="Times New Roman"/>
                <w:szCs w:val="28"/>
                <w:lang w:val="sr-Cyrl-RS"/>
              </w:rPr>
              <w:t>21</w:t>
            </w:r>
            <w:r w:rsidRPr="00EF3D78">
              <w:rPr>
                <w:rFonts w:ascii="Times New Roman" w:hAnsi="Times New Roman"/>
                <w:szCs w:val="28"/>
                <w:lang w:val="sr-Latn-CS"/>
              </w:rPr>
              <w:t>., 20</w:t>
            </w:r>
            <w:r w:rsidRPr="00EF3D78">
              <w:rPr>
                <w:rFonts w:ascii="Times New Roman" w:hAnsi="Times New Roman"/>
                <w:szCs w:val="28"/>
                <w:lang w:val="sr-Cyrl-RS"/>
              </w:rPr>
              <w:t>22</w:t>
            </w:r>
            <w:r w:rsidRPr="00EF3D78">
              <w:rPr>
                <w:rFonts w:ascii="Times New Roman" w:hAnsi="Times New Roman"/>
                <w:szCs w:val="28"/>
                <w:lang w:val="sr-Latn-CS"/>
              </w:rPr>
              <w:t>.</w:t>
            </w:r>
            <w:r w:rsidRPr="00EF3D78">
              <w:rPr>
                <w:rFonts w:ascii="Times New Roman" w:hAnsi="Times New Roman"/>
                <w:szCs w:val="28"/>
                <w:lang w:val="sr-Cyrl-RS"/>
              </w:rPr>
              <w:t>, 2023., 2024.</w:t>
            </w:r>
          </w:p>
          <w:p w:rsidR="00AB52C4" w:rsidRPr="00EF3D78" w:rsidRDefault="00AB52C4" w:rsidP="0007540A">
            <w:pPr>
              <w:jc w:val="center"/>
              <w:rPr>
                <w:rFonts w:ascii="Times New Roman" w:hAnsi="Times New Roman"/>
                <w:szCs w:val="28"/>
                <w:lang w:val="sr-Latn-CS"/>
              </w:rPr>
            </w:pPr>
          </w:p>
        </w:tc>
      </w:tr>
      <w:tr w:rsidR="00AB52C4" w:rsidRPr="00EF3D78" w:rsidTr="0007540A">
        <w:trPr>
          <w:trHeight w:val="888"/>
        </w:trPr>
        <w:tc>
          <w:tcPr>
            <w:tcW w:w="2628" w:type="dxa"/>
            <w:vMerge/>
            <w:shd w:val="clear" w:color="auto" w:fill="auto"/>
            <w:vAlign w:val="center"/>
          </w:tcPr>
          <w:p w:rsidR="00AB52C4" w:rsidRPr="00EF3D78" w:rsidRDefault="00AB52C4" w:rsidP="0007540A">
            <w:pPr>
              <w:rPr>
                <w:rFonts w:ascii="Times New Roman" w:hAnsi="Times New Roman"/>
                <w:szCs w:val="28"/>
                <w:lang w:val="sr-Cyrl-RS"/>
              </w:rPr>
            </w:pPr>
          </w:p>
        </w:tc>
        <w:tc>
          <w:tcPr>
            <w:tcW w:w="2624" w:type="dxa"/>
            <w:vMerge/>
            <w:shd w:val="clear" w:color="auto" w:fill="auto"/>
            <w:vAlign w:val="center"/>
          </w:tcPr>
          <w:p w:rsidR="00AB52C4" w:rsidRPr="00EF3D78" w:rsidRDefault="00AB52C4" w:rsidP="0007540A">
            <w:pPr>
              <w:rPr>
                <w:rFonts w:ascii="Times New Roman" w:hAnsi="Times New Roman"/>
                <w:szCs w:val="28"/>
                <w:lang w:val="sr-Cyrl-RS"/>
              </w:rPr>
            </w:pPr>
          </w:p>
        </w:tc>
        <w:tc>
          <w:tcPr>
            <w:tcW w:w="2681" w:type="dxa"/>
            <w:shd w:val="clear" w:color="auto" w:fill="auto"/>
            <w:vAlign w:val="center"/>
          </w:tcPr>
          <w:p w:rsidR="00AB52C4" w:rsidRPr="00EF3D78" w:rsidRDefault="00AB52C4" w:rsidP="0007540A">
            <w:pPr>
              <w:rPr>
                <w:rFonts w:ascii="Times New Roman" w:hAnsi="Times New Roman"/>
                <w:szCs w:val="28"/>
                <w:lang w:val="sr-Latn-CS"/>
              </w:rPr>
            </w:pPr>
            <w:r w:rsidRPr="00EF3D78">
              <w:rPr>
                <w:rFonts w:ascii="Times New Roman" w:hAnsi="Times New Roman"/>
                <w:szCs w:val="28"/>
                <w:lang w:val="sr-Cyrl-RS"/>
              </w:rPr>
              <w:t>- увид у стање</w:t>
            </w:r>
          </w:p>
        </w:tc>
        <w:tc>
          <w:tcPr>
            <w:tcW w:w="2655" w:type="dxa"/>
            <w:shd w:val="clear" w:color="auto" w:fill="auto"/>
            <w:vAlign w:val="center"/>
          </w:tcPr>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Cyrl-RS"/>
              </w:rPr>
              <w:t>Комисија за инвентар</w:t>
            </w:r>
          </w:p>
        </w:tc>
        <w:tc>
          <w:tcPr>
            <w:tcW w:w="2588" w:type="dxa"/>
            <w:shd w:val="clear" w:color="auto" w:fill="auto"/>
            <w:vAlign w:val="center"/>
          </w:tcPr>
          <w:p w:rsidR="00AB52C4" w:rsidRPr="00EF3D78" w:rsidRDefault="00AB52C4" w:rsidP="0007540A">
            <w:pPr>
              <w:jc w:val="center"/>
              <w:rPr>
                <w:rFonts w:ascii="Times New Roman" w:hAnsi="Times New Roman"/>
                <w:szCs w:val="28"/>
                <w:lang w:val="sr-Cyrl-RS"/>
              </w:rPr>
            </w:pPr>
            <w:r w:rsidRPr="00EF3D78">
              <w:rPr>
                <w:rFonts w:ascii="Times New Roman" w:hAnsi="Times New Roman"/>
                <w:szCs w:val="28"/>
                <w:lang w:val="sr-Latn-CS"/>
              </w:rPr>
              <w:t>1 х годишње</w:t>
            </w:r>
            <w:r w:rsidRPr="00EF3D78">
              <w:rPr>
                <w:rFonts w:ascii="Times New Roman" w:hAnsi="Times New Roman"/>
                <w:szCs w:val="28"/>
                <w:lang w:val="sr-Cyrl-RS"/>
              </w:rPr>
              <w:t xml:space="preserve"> 2020.,2021.,2022.,2023.,2024.</w:t>
            </w:r>
          </w:p>
          <w:p w:rsidR="00AB52C4" w:rsidRPr="00EF3D78" w:rsidRDefault="00AB52C4" w:rsidP="0007540A">
            <w:pPr>
              <w:jc w:val="center"/>
              <w:rPr>
                <w:rFonts w:ascii="Times New Roman" w:hAnsi="Times New Roman"/>
                <w:szCs w:val="28"/>
                <w:lang w:val="sr-Latn-CS"/>
              </w:rPr>
            </w:pPr>
          </w:p>
        </w:tc>
      </w:tr>
    </w:tbl>
    <w:p w:rsidR="00AB52C4" w:rsidRPr="00EF3D78" w:rsidRDefault="00AB52C4" w:rsidP="00AB52C4">
      <w:pPr>
        <w:tabs>
          <w:tab w:val="left" w:pos="2580"/>
        </w:tabs>
        <w:rPr>
          <w:rFonts w:ascii="Calibri" w:hAnsi="Calibri"/>
          <w:b/>
          <w:szCs w:val="28"/>
          <w:lang w:val="sr-Cyrl-RS"/>
        </w:rPr>
      </w:pPr>
    </w:p>
    <w:p w:rsidR="00AB52C4" w:rsidRPr="00EF3D78" w:rsidRDefault="00AB52C4" w:rsidP="00AB52C4">
      <w:pPr>
        <w:tabs>
          <w:tab w:val="left" w:pos="2580"/>
        </w:tabs>
        <w:rPr>
          <w:rFonts w:ascii="Calibri" w:hAnsi="Calibri"/>
          <w:b/>
          <w:szCs w:val="28"/>
          <w:lang w:val="sr-Cyrl-RS"/>
        </w:rPr>
      </w:pPr>
    </w:p>
    <w:p w:rsidR="00AB52C4" w:rsidRPr="00EF3D78" w:rsidRDefault="00AB52C4" w:rsidP="00AB52C4">
      <w:pPr>
        <w:tabs>
          <w:tab w:val="left" w:pos="2580"/>
        </w:tabs>
        <w:rPr>
          <w:rFonts w:ascii="Calibri" w:hAnsi="Calibri"/>
          <w:b/>
          <w:szCs w:val="28"/>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6"/>
      </w:tblGrid>
      <w:tr w:rsidR="00AB52C4" w:rsidRPr="00EF3D78" w:rsidTr="0007540A">
        <w:trPr>
          <w:trHeight w:val="395"/>
          <w:jc w:val="center"/>
        </w:trPr>
        <w:tc>
          <w:tcPr>
            <w:tcW w:w="15558" w:type="dxa"/>
            <w:tcBorders>
              <w:bottom w:val="single" w:sz="4" w:space="0" w:color="auto"/>
            </w:tcBorders>
            <w:shd w:val="clear" w:color="auto" w:fill="99CCFF"/>
            <w:vAlign w:val="center"/>
          </w:tcPr>
          <w:p w:rsidR="00AB52C4" w:rsidRPr="00EF3D78" w:rsidRDefault="00AB52C4" w:rsidP="0007540A">
            <w:pPr>
              <w:ind w:left="360"/>
              <w:rPr>
                <w:rFonts w:ascii="Times New Roman" w:hAnsi="Times New Roman"/>
                <w:color w:val="FFFFFF"/>
                <w:szCs w:val="28"/>
              </w:rPr>
            </w:pPr>
          </w:p>
          <w:p w:rsidR="00AB52C4" w:rsidRPr="00EF3D78" w:rsidRDefault="00AB52C4" w:rsidP="0007540A">
            <w:pPr>
              <w:ind w:left="360"/>
              <w:rPr>
                <w:rFonts w:ascii="Times New Roman" w:hAnsi="Times New Roman"/>
                <w:color w:val="FFFFFF"/>
                <w:szCs w:val="28"/>
              </w:rPr>
            </w:pPr>
            <w:r w:rsidRPr="00EF3D78">
              <w:rPr>
                <w:rFonts w:ascii="Times New Roman" w:hAnsi="Times New Roman"/>
                <w:b/>
                <w:color w:val="FFFFFF"/>
                <w:szCs w:val="28"/>
              </w:rPr>
              <w:t>1. ОПШТИ ЦИЉ  -  ЈАЧАЊЕ УГЛЕДА ШКОЛЕ</w:t>
            </w:r>
          </w:p>
          <w:p w:rsidR="00AB52C4" w:rsidRPr="00EF3D78" w:rsidRDefault="00AB52C4" w:rsidP="0007540A">
            <w:pPr>
              <w:rPr>
                <w:rFonts w:ascii="Times New Roman" w:hAnsi="Times New Roman"/>
                <w:color w:val="FFFFFF"/>
                <w:szCs w:val="28"/>
              </w:rPr>
            </w:pPr>
          </w:p>
        </w:tc>
      </w:tr>
      <w:tr w:rsidR="00AB52C4" w:rsidRPr="00EF3D78" w:rsidTr="0007540A">
        <w:trPr>
          <w:trHeight w:val="368"/>
          <w:jc w:val="center"/>
        </w:trPr>
        <w:tc>
          <w:tcPr>
            <w:tcW w:w="15558" w:type="dxa"/>
            <w:shd w:val="clear" w:color="auto" w:fill="CCFFCC"/>
            <w:vAlign w:val="center"/>
          </w:tcPr>
          <w:p w:rsidR="00AB52C4" w:rsidRPr="00EF3D78" w:rsidRDefault="00AB52C4" w:rsidP="0007540A">
            <w:pPr>
              <w:ind w:left="360"/>
              <w:rPr>
                <w:rFonts w:ascii="Times New Roman" w:hAnsi="Times New Roman"/>
                <w:color w:val="FF0000"/>
                <w:szCs w:val="28"/>
              </w:rPr>
            </w:pPr>
            <w:r w:rsidRPr="00EF3D78">
              <w:rPr>
                <w:rFonts w:ascii="Times New Roman" w:hAnsi="Times New Roman"/>
                <w:color w:val="FF0000"/>
                <w:szCs w:val="28"/>
              </w:rPr>
              <w:t>1.2. СПЕЦИФИЧНИ ЦИЉ</w:t>
            </w:r>
          </w:p>
          <w:p w:rsidR="00AB52C4" w:rsidRPr="00EF3D78" w:rsidRDefault="00AB52C4" w:rsidP="0007540A">
            <w:pPr>
              <w:rPr>
                <w:rFonts w:ascii="Times New Roman" w:hAnsi="Times New Roman"/>
                <w:b/>
                <w:szCs w:val="28"/>
              </w:rPr>
            </w:pPr>
            <w:r w:rsidRPr="00EF3D78">
              <w:rPr>
                <w:rFonts w:ascii="Times New Roman" w:hAnsi="Times New Roman"/>
                <w:color w:val="FF0000"/>
                <w:szCs w:val="28"/>
              </w:rPr>
              <w:t>Јачање ресурса</w:t>
            </w:r>
          </w:p>
        </w:tc>
      </w:tr>
    </w:tbl>
    <w:p w:rsidR="00AB52C4" w:rsidRPr="00EF3D78" w:rsidRDefault="00AB52C4" w:rsidP="00AB52C4">
      <w:pPr>
        <w:rPr>
          <w:b/>
          <w:szCs w:val="28"/>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624"/>
        <w:gridCol w:w="2681"/>
        <w:gridCol w:w="2655"/>
        <w:gridCol w:w="2588"/>
      </w:tblGrid>
      <w:tr w:rsidR="00AB52C4" w:rsidRPr="00EF3D78" w:rsidTr="0007540A">
        <w:tc>
          <w:tcPr>
            <w:tcW w:w="2628" w:type="dxa"/>
            <w:shd w:val="clear" w:color="auto" w:fill="auto"/>
            <w:vAlign w:val="center"/>
          </w:tcPr>
          <w:p w:rsidR="00AB52C4" w:rsidRPr="00EF3D78" w:rsidRDefault="00AB52C4" w:rsidP="0007540A">
            <w:pPr>
              <w:jc w:val="center"/>
              <w:rPr>
                <w:rFonts w:ascii="Times New Roman" w:hAnsi="Times New Roman"/>
                <w:b/>
                <w:szCs w:val="28"/>
                <w:lang w:val="sr-Latn-CS"/>
              </w:rPr>
            </w:pPr>
            <w:r w:rsidRPr="00EF3D78">
              <w:rPr>
                <w:rFonts w:ascii="Times New Roman" w:hAnsi="Times New Roman"/>
                <w:b/>
                <w:szCs w:val="28"/>
                <w:lang w:val="sr-Latn-CS"/>
              </w:rPr>
              <w:t>ОЧЕКИВАНИ ИСХОД</w:t>
            </w:r>
          </w:p>
        </w:tc>
        <w:tc>
          <w:tcPr>
            <w:tcW w:w="2624" w:type="dxa"/>
            <w:shd w:val="clear" w:color="auto" w:fill="auto"/>
            <w:vAlign w:val="center"/>
          </w:tcPr>
          <w:p w:rsidR="00AB52C4" w:rsidRPr="00EF3D78" w:rsidRDefault="00AB52C4" w:rsidP="0007540A">
            <w:pPr>
              <w:jc w:val="center"/>
              <w:rPr>
                <w:rFonts w:ascii="Times New Roman" w:hAnsi="Times New Roman"/>
                <w:b/>
                <w:szCs w:val="28"/>
                <w:lang w:val="sr-Latn-CS"/>
              </w:rPr>
            </w:pPr>
            <w:r w:rsidRPr="00EF3D78">
              <w:rPr>
                <w:rFonts w:ascii="Times New Roman" w:hAnsi="Times New Roman"/>
                <w:b/>
                <w:szCs w:val="28"/>
                <w:lang w:val="sr-Latn-CS"/>
              </w:rPr>
              <w:t>ПОКАЗАТЕЉ</w:t>
            </w:r>
          </w:p>
        </w:tc>
        <w:tc>
          <w:tcPr>
            <w:tcW w:w="2681" w:type="dxa"/>
            <w:shd w:val="clear" w:color="auto" w:fill="auto"/>
            <w:vAlign w:val="center"/>
          </w:tcPr>
          <w:p w:rsidR="00AB52C4" w:rsidRPr="00EF3D78" w:rsidRDefault="00AB52C4" w:rsidP="0007540A">
            <w:pPr>
              <w:jc w:val="center"/>
              <w:rPr>
                <w:rFonts w:ascii="Times New Roman" w:hAnsi="Times New Roman"/>
                <w:b/>
                <w:szCs w:val="28"/>
                <w:lang w:val="sr-Latn-CS"/>
              </w:rPr>
            </w:pPr>
            <w:r w:rsidRPr="00EF3D78">
              <w:rPr>
                <w:rFonts w:ascii="Times New Roman" w:hAnsi="Times New Roman"/>
                <w:b/>
                <w:szCs w:val="28"/>
                <w:lang w:val="sr-Latn-CS"/>
              </w:rPr>
              <w:t>НАЧИН ПРАЋЕЊА / ВРЕДНОВАЊА</w:t>
            </w:r>
          </w:p>
        </w:tc>
        <w:tc>
          <w:tcPr>
            <w:tcW w:w="2655" w:type="dxa"/>
            <w:shd w:val="clear" w:color="auto" w:fill="auto"/>
            <w:vAlign w:val="center"/>
          </w:tcPr>
          <w:p w:rsidR="00AB52C4" w:rsidRPr="00EF3D78" w:rsidRDefault="00AB52C4" w:rsidP="0007540A">
            <w:pPr>
              <w:jc w:val="center"/>
              <w:rPr>
                <w:rFonts w:ascii="Times New Roman" w:hAnsi="Times New Roman"/>
                <w:b/>
                <w:szCs w:val="28"/>
                <w:lang w:val="sr-Latn-CS"/>
              </w:rPr>
            </w:pPr>
            <w:r w:rsidRPr="00EF3D78">
              <w:rPr>
                <w:rFonts w:ascii="Times New Roman" w:hAnsi="Times New Roman"/>
                <w:b/>
                <w:szCs w:val="28"/>
                <w:lang w:val="sr-Latn-CS"/>
              </w:rPr>
              <w:t>НОСИОЦИ ЕВАЛУАЦИЈЕ</w:t>
            </w:r>
          </w:p>
        </w:tc>
        <w:tc>
          <w:tcPr>
            <w:tcW w:w="2588" w:type="dxa"/>
            <w:shd w:val="clear" w:color="auto" w:fill="auto"/>
            <w:vAlign w:val="center"/>
          </w:tcPr>
          <w:p w:rsidR="00AB52C4" w:rsidRPr="00EF3D78" w:rsidRDefault="00AB52C4" w:rsidP="0007540A">
            <w:pPr>
              <w:jc w:val="center"/>
              <w:rPr>
                <w:rFonts w:ascii="Times New Roman" w:hAnsi="Times New Roman"/>
                <w:b/>
                <w:szCs w:val="28"/>
                <w:lang w:val="sr-Latn-CS"/>
              </w:rPr>
            </w:pPr>
            <w:r w:rsidRPr="00EF3D78">
              <w:rPr>
                <w:rFonts w:ascii="Times New Roman" w:hAnsi="Times New Roman"/>
                <w:b/>
                <w:szCs w:val="28"/>
                <w:lang w:val="sr-Latn-CS"/>
              </w:rPr>
              <w:t>ДИНАМИКА</w:t>
            </w:r>
          </w:p>
          <w:p w:rsidR="00AB52C4" w:rsidRPr="00EF3D78" w:rsidRDefault="00AB52C4" w:rsidP="0007540A">
            <w:pPr>
              <w:jc w:val="center"/>
              <w:rPr>
                <w:rFonts w:ascii="Times New Roman" w:hAnsi="Times New Roman"/>
                <w:b/>
                <w:szCs w:val="28"/>
                <w:lang w:val="sr-Latn-CS"/>
              </w:rPr>
            </w:pPr>
            <w:r w:rsidRPr="00EF3D78">
              <w:rPr>
                <w:rFonts w:ascii="Times New Roman" w:hAnsi="Times New Roman"/>
                <w:b/>
                <w:szCs w:val="28"/>
                <w:lang w:val="sr-Latn-CS"/>
              </w:rPr>
              <w:t>/ ВРЕМЕ РЕАЛИЗАЦИЈЕ</w:t>
            </w:r>
          </w:p>
        </w:tc>
      </w:tr>
      <w:tr w:rsidR="00AB52C4" w:rsidRPr="00EF3D78" w:rsidTr="0007540A">
        <w:tc>
          <w:tcPr>
            <w:tcW w:w="2628" w:type="dxa"/>
            <w:vMerge w:val="restart"/>
            <w:shd w:val="clear" w:color="auto" w:fill="auto"/>
            <w:vAlign w:val="center"/>
          </w:tcPr>
          <w:p w:rsidR="00AB52C4" w:rsidRPr="00EF3D78" w:rsidRDefault="00AB52C4" w:rsidP="0007540A">
            <w:pPr>
              <w:rPr>
                <w:rFonts w:ascii="Times New Roman" w:hAnsi="Times New Roman"/>
                <w:szCs w:val="28"/>
                <w:lang w:val="sr-Latn-CS"/>
              </w:rPr>
            </w:pPr>
            <w:r w:rsidRPr="00EF3D78">
              <w:rPr>
                <w:rFonts w:ascii="Times New Roman" w:hAnsi="Times New Roman"/>
                <w:szCs w:val="28"/>
                <w:lang w:val="sr-Latn-CS"/>
              </w:rPr>
              <w:t>Побољшани услови за рад</w:t>
            </w:r>
          </w:p>
        </w:tc>
        <w:tc>
          <w:tcPr>
            <w:tcW w:w="2624" w:type="dxa"/>
            <w:tcBorders>
              <w:bottom w:val="single" w:sz="4" w:space="0" w:color="auto"/>
            </w:tcBorders>
            <w:shd w:val="clear" w:color="auto" w:fill="auto"/>
            <w:vAlign w:val="center"/>
          </w:tcPr>
          <w:p w:rsidR="00AB52C4" w:rsidRPr="00EF3D78" w:rsidRDefault="00AB52C4" w:rsidP="0007540A">
            <w:pPr>
              <w:rPr>
                <w:rFonts w:ascii="Times New Roman" w:hAnsi="Times New Roman"/>
                <w:szCs w:val="28"/>
                <w:lang w:val="sr-Latn-CS"/>
              </w:rPr>
            </w:pPr>
            <w:r w:rsidRPr="00EF3D78">
              <w:rPr>
                <w:rFonts w:ascii="Times New Roman" w:hAnsi="Times New Roman"/>
                <w:szCs w:val="28"/>
                <w:lang w:val="sr-Latn-CS"/>
              </w:rPr>
              <w:t>- адаптиран, уређен и одржаван школски простор</w:t>
            </w:r>
          </w:p>
        </w:tc>
        <w:tc>
          <w:tcPr>
            <w:tcW w:w="2681" w:type="dxa"/>
            <w:tcBorders>
              <w:bottom w:val="single" w:sz="4" w:space="0" w:color="auto"/>
            </w:tcBorders>
            <w:shd w:val="clear" w:color="auto" w:fill="auto"/>
            <w:vAlign w:val="center"/>
          </w:tcPr>
          <w:p w:rsidR="00AB52C4" w:rsidRPr="00EF3D78" w:rsidRDefault="00AB52C4" w:rsidP="0007540A">
            <w:pPr>
              <w:rPr>
                <w:rFonts w:ascii="Times New Roman" w:hAnsi="Times New Roman"/>
                <w:szCs w:val="28"/>
                <w:lang w:val="sr-Latn-CS"/>
              </w:rPr>
            </w:pPr>
            <w:r w:rsidRPr="00EF3D78">
              <w:rPr>
                <w:rFonts w:ascii="Times New Roman" w:hAnsi="Times New Roman"/>
                <w:szCs w:val="28"/>
                <w:lang w:val="sr-Latn-CS"/>
              </w:rPr>
              <w:t>- увид у стање</w:t>
            </w:r>
          </w:p>
        </w:tc>
        <w:tc>
          <w:tcPr>
            <w:tcW w:w="2655" w:type="dxa"/>
            <w:shd w:val="clear" w:color="auto" w:fill="auto"/>
            <w:vAlign w:val="center"/>
          </w:tcPr>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Latn-CS"/>
              </w:rPr>
              <w:t>Тим за самовредновање</w:t>
            </w:r>
          </w:p>
        </w:tc>
        <w:tc>
          <w:tcPr>
            <w:tcW w:w="2588" w:type="dxa"/>
            <w:vMerge w:val="restart"/>
            <w:shd w:val="clear" w:color="auto" w:fill="auto"/>
            <w:vAlign w:val="center"/>
          </w:tcPr>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Latn-CS"/>
              </w:rPr>
              <w:t>1 х годишње</w:t>
            </w:r>
          </w:p>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Latn-CS"/>
              </w:rPr>
              <w:t>/</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Школска 2019/2020.</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,2020/2021.</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,2021/2022.</w:t>
            </w:r>
          </w:p>
          <w:p w:rsidR="00AB52C4" w:rsidRPr="009676CB" w:rsidRDefault="00AB52C4" w:rsidP="0007540A">
            <w:pPr>
              <w:jc w:val="center"/>
              <w:rPr>
                <w:rFonts w:ascii="Times New Roman" w:hAnsi="Times New Roman"/>
                <w:szCs w:val="28"/>
                <w:lang w:val="sr-Cyrl-RS"/>
              </w:rPr>
            </w:pPr>
            <w:r w:rsidRPr="009676CB">
              <w:rPr>
                <w:rFonts w:ascii="Times New Roman" w:hAnsi="Times New Roman"/>
                <w:szCs w:val="28"/>
                <w:lang w:val="sr-Cyrl-RS"/>
              </w:rPr>
              <w:t>,2022/2023.</w:t>
            </w:r>
          </w:p>
          <w:p w:rsidR="00AB52C4" w:rsidRPr="009676CB" w:rsidRDefault="00AB52C4" w:rsidP="0007540A">
            <w:pPr>
              <w:jc w:val="center"/>
              <w:rPr>
                <w:rFonts w:ascii="Times New Roman" w:hAnsi="Times New Roman"/>
                <w:szCs w:val="28"/>
                <w:lang w:val="sr-Latn-CS"/>
              </w:rPr>
            </w:pPr>
            <w:r w:rsidRPr="009676CB">
              <w:rPr>
                <w:rFonts w:ascii="Times New Roman" w:hAnsi="Times New Roman"/>
                <w:szCs w:val="28"/>
                <w:lang w:val="sr-Cyrl-RS"/>
              </w:rPr>
              <w:t>,2023/2024.</w:t>
            </w:r>
          </w:p>
          <w:p w:rsidR="00AB52C4" w:rsidRPr="009676CB" w:rsidRDefault="00AB52C4" w:rsidP="0007540A">
            <w:pPr>
              <w:jc w:val="center"/>
              <w:rPr>
                <w:rFonts w:ascii="Times New Roman" w:hAnsi="Times New Roman"/>
                <w:szCs w:val="28"/>
                <w:lang w:val="sr-Latn-CS"/>
              </w:rPr>
            </w:pPr>
          </w:p>
          <w:p w:rsidR="00AB52C4" w:rsidRPr="00EF3D78" w:rsidRDefault="00AB52C4" w:rsidP="0007540A">
            <w:pPr>
              <w:jc w:val="center"/>
              <w:rPr>
                <w:rFonts w:ascii="Times New Roman" w:hAnsi="Times New Roman"/>
                <w:szCs w:val="28"/>
                <w:lang w:val="sr-Latn-CS"/>
              </w:rPr>
            </w:pPr>
          </w:p>
        </w:tc>
      </w:tr>
      <w:tr w:rsidR="00AB52C4" w:rsidRPr="00EF3D78" w:rsidTr="0007540A">
        <w:tc>
          <w:tcPr>
            <w:tcW w:w="2628" w:type="dxa"/>
            <w:vMerge/>
            <w:shd w:val="clear" w:color="auto" w:fill="auto"/>
            <w:vAlign w:val="center"/>
          </w:tcPr>
          <w:p w:rsidR="00AB52C4" w:rsidRPr="00EF3D78" w:rsidRDefault="00AB52C4" w:rsidP="0007540A">
            <w:pPr>
              <w:rPr>
                <w:rFonts w:ascii="Times New Roman" w:hAnsi="Times New Roman"/>
                <w:szCs w:val="28"/>
                <w:lang w:val="sr-Latn-CS"/>
              </w:rPr>
            </w:pPr>
          </w:p>
        </w:tc>
        <w:tc>
          <w:tcPr>
            <w:tcW w:w="2624" w:type="dxa"/>
            <w:tcBorders>
              <w:bottom w:val="single" w:sz="4" w:space="0" w:color="auto"/>
            </w:tcBorders>
            <w:shd w:val="clear" w:color="auto" w:fill="auto"/>
            <w:vAlign w:val="center"/>
          </w:tcPr>
          <w:p w:rsidR="00AB52C4" w:rsidRPr="00EF3D78" w:rsidRDefault="00AB52C4" w:rsidP="0007540A">
            <w:pPr>
              <w:rPr>
                <w:rFonts w:ascii="Times New Roman" w:hAnsi="Times New Roman"/>
                <w:szCs w:val="28"/>
                <w:lang w:val="sr-Latn-CS"/>
              </w:rPr>
            </w:pPr>
            <w:r w:rsidRPr="00EF3D78">
              <w:rPr>
                <w:rFonts w:ascii="Times New Roman" w:hAnsi="Times New Roman"/>
                <w:szCs w:val="28"/>
                <w:lang w:val="sr-Latn-CS"/>
              </w:rPr>
              <w:t>- обезбеђена потребна средства за рад</w:t>
            </w:r>
          </w:p>
        </w:tc>
        <w:tc>
          <w:tcPr>
            <w:tcW w:w="2681" w:type="dxa"/>
            <w:tcBorders>
              <w:bottom w:val="single" w:sz="4" w:space="0" w:color="auto"/>
            </w:tcBorders>
            <w:shd w:val="clear" w:color="auto" w:fill="auto"/>
            <w:vAlign w:val="center"/>
          </w:tcPr>
          <w:p w:rsidR="00AB52C4" w:rsidRPr="00EF3D78" w:rsidRDefault="00AB52C4" w:rsidP="0007540A">
            <w:pPr>
              <w:rPr>
                <w:rFonts w:ascii="Times New Roman" w:hAnsi="Times New Roman"/>
                <w:szCs w:val="28"/>
                <w:lang w:val="sr-Latn-CS"/>
              </w:rPr>
            </w:pPr>
            <w:r w:rsidRPr="00EF3D78">
              <w:rPr>
                <w:rFonts w:ascii="Times New Roman" w:hAnsi="Times New Roman"/>
                <w:szCs w:val="28"/>
                <w:lang w:val="sr-Latn-CS"/>
              </w:rPr>
              <w:t>- увид у стање</w:t>
            </w:r>
          </w:p>
        </w:tc>
        <w:tc>
          <w:tcPr>
            <w:tcW w:w="2655" w:type="dxa"/>
            <w:tcBorders>
              <w:bottom w:val="single" w:sz="4" w:space="0" w:color="auto"/>
            </w:tcBorders>
            <w:shd w:val="clear" w:color="auto" w:fill="auto"/>
            <w:vAlign w:val="center"/>
          </w:tcPr>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Latn-CS"/>
              </w:rPr>
              <w:t>Тим за самовредновање</w:t>
            </w:r>
          </w:p>
        </w:tc>
        <w:tc>
          <w:tcPr>
            <w:tcW w:w="2588" w:type="dxa"/>
            <w:vMerge/>
            <w:shd w:val="clear" w:color="auto" w:fill="auto"/>
          </w:tcPr>
          <w:p w:rsidR="00AB52C4" w:rsidRPr="00EF3D78" w:rsidRDefault="00AB52C4" w:rsidP="0007540A">
            <w:pPr>
              <w:jc w:val="center"/>
              <w:rPr>
                <w:rFonts w:ascii="Times New Roman" w:hAnsi="Times New Roman"/>
                <w:szCs w:val="28"/>
                <w:lang w:val="sr-Latn-CS"/>
              </w:rPr>
            </w:pPr>
          </w:p>
        </w:tc>
      </w:tr>
      <w:tr w:rsidR="00AB52C4" w:rsidRPr="00EF3D78" w:rsidTr="0007540A">
        <w:tc>
          <w:tcPr>
            <w:tcW w:w="2628" w:type="dxa"/>
            <w:vMerge/>
            <w:shd w:val="clear" w:color="auto" w:fill="auto"/>
            <w:vAlign w:val="center"/>
          </w:tcPr>
          <w:p w:rsidR="00AB52C4" w:rsidRPr="00EF3D78" w:rsidRDefault="00AB52C4" w:rsidP="0007540A">
            <w:pPr>
              <w:rPr>
                <w:rFonts w:ascii="Times New Roman" w:hAnsi="Times New Roman"/>
                <w:szCs w:val="28"/>
                <w:lang w:val="sr-Latn-CS"/>
              </w:rPr>
            </w:pPr>
          </w:p>
        </w:tc>
        <w:tc>
          <w:tcPr>
            <w:tcW w:w="2624" w:type="dxa"/>
            <w:tcBorders>
              <w:bottom w:val="single" w:sz="4" w:space="0" w:color="auto"/>
            </w:tcBorders>
            <w:shd w:val="clear" w:color="auto" w:fill="auto"/>
            <w:vAlign w:val="center"/>
          </w:tcPr>
          <w:p w:rsidR="00AB52C4" w:rsidRPr="00EF3D78" w:rsidRDefault="00AB52C4" w:rsidP="0007540A">
            <w:pPr>
              <w:rPr>
                <w:rFonts w:ascii="Times New Roman" w:hAnsi="Times New Roman"/>
                <w:szCs w:val="28"/>
                <w:lang w:val="sr-Latn-CS"/>
              </w:rPr>
            </w:pPr>
            <w:r w:rsidRPr="00EF3D78">
              <w:rPr>
                <w:rFonts w:ascii="Times New Roman" w:hAnsi="Times New Roman"/>
                <w:szCs w:val="28"/>
                <w:lang w:val="sr-Latn-CS"/>
              </w:rPr>
              <w:t>- обезбеђена додатна финансијска средства</w:t>
            </w:r>
          </w:p>
        </w:tc>
        <w:tc>
          <w:tcPr>
            <w:tcW w:w="2681" w:type="dxa"/>
            <w:tcBorders>
              <w:bottom w:val="single" w:sz="4" w:space="0" w:color="auto"/>
            </w:tcBorders>
            <w:shd w:val="clear" w:color="auto" w:fill="auto"/>
            <w:vAlign w:val="center"/>
          </w:tcPr>
          <w:p w:rsidR="00AB52C4" w:rsidRPr="00EF3D78" w:rsidRDefault="00AB52C4" w:rsidP="0007540A">
            <w:pPr>
              <w:rPr>
                <w:rFonts w:ascii="Times New Roman" w:hAnsi="Times New Roman"/>
                <w:szCs w:val="28"/>
                <w:lang w:val="sr-Latn-CS"/>
              </w:rPr>
            </w:pPr>
            <w:r w:rsidRPr="00EF3D78">
              <w:rPr>
                <w:rFonts w:ascii="Times New Roman" w:hAnsi="Times New Roman"/>
                <w:szCs w:val="28"/>
                <w:lang w:val="sr-Latn-CS"/>
              </w:rPr>
              <w:t xml:space="preserve">- увид у финансијски извештај </w:t>
            </w:r>
          </w:p>
        </w:tc>
        <w:tc>
          <w:tcPr>
            <w:tcW w:w="2655" w:type="dxa"/>
            <w:tcBorders>
              <w:bottom w:val="single" w:sz="4" w:space="0" w:color="auto"/>
            </w:tcBorders>
            <w:shd w:val="clear" w:color="auto" w:fill="auto"/>
            <w:vAlign w:val="center"/>
          </w:tcPr>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Latn-CS"/>
              </w:rPr>
              <w:t>Директор школе</w:t>
            </w:r>
          </w:p>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Latn-CS"/>
              </w:rPr>
              <w:t>Тим за израду пројеката</w:t>
            </w:r>
          </w:p>
        </w:tc>
        <w:tc>
          <w:tcPr>
            <w:tcW w:w="2588" w:type="dxa"/>
            <w:vMerge/>
            <w:shd w:val="clear" w:color="auto" w:fill="auto"/>
          </w:tcPr>
          <w:p w:rsidR="00AB52C4" w:rsidRPr="00EF3D78" w:rsidRDefault="00AB52C4" w:rsidP="0007540A">
            <w:pPr>
              <w:jc w:val="center"/>
              <w:rPr>
                <w:rFonts w:ascii="Times New Roman" w:hAnsi="Times New Roman"/>
                <w:szCs w:val="28"/>
                <w:lang w:val="sr-Latn-CS"/>
              </w:rPr>
            </w:pPr>
          </w:p>
        </w:tc>
      </w:tr>
      <w:tr w:rsidR="00AB52C4" w:rsidRPr="00EF3D78" w:rsidTr="0007540A">
        <w:tc>
          <w:tcPr>
            <w:tcW w:w="2628" w:type="dxa"/>
            <w:vMerge/>
            <w:tcBorders>
              <w:bottom w:val="single" w:sz="4" w:space="0" w:color="auto"/>
            </w:tcBorders>
            <w:shd w:val="clear" w:color="auto" w:fill="auto"/>
            <w:vAlign w:val="center"/>
          </w:tcPr>
          <w:p w:rsidR="00AB52C4" w:rsidRPr="00EF3D78" w:rsidRDefault="00AB52C4" w:rsidP="0007540A">
            <w:pPr>
              <w:rPr>
                <w:rFonts w:ascii="Times New Roman" w:hAnsi="Times New Roman"/>
                <w:szCs w:val="28"/>
                <w:lang w:val="sr-Latn-CS"/>
              </w:rPr>
            </w:pPr>
          </w:p>
        </w:tc>
        <w:tc>
          <w:tcPr>
            <w:tcW w:w="2624" w:type="dxa"/>
            <w:tcBorders>
              <w:bottom w:val="single" w:sz="4" w:space="0" w:color="auto"/>
            </w:tcBorders>
            <w:shd w:val="clear" w:color="auto" w:fill="auto"/>
            <w:vAlign w:val="center"/>
          </w:tcPr>
          <w:p w:rsidR="00AB52C4" w:rsidRPr="00EF3D78" w:rsidRDefault="00AB52C4" w:rsidP="0007540A">
            <w:pPr>
              <w:rPr>
                <w:rFonts w:ascii="Times New Roman" w:hAnsi="Times New Roman"/>
                <w:szCs w:val="28"/>
                <w:lang w:val="sr-Latn-CS"/>
              </w:rPr>
            </w:pPr>
            <w:r w:rsidRPr="00EF3D78">
              <w:rPr>
                <w:rFonts w:ascii="Times New Roman" w:hAnsi="Times New Roman"/>
                <w:szCs w:val="28"/>
                <w:lang w:val="sr-Latn-CS"/>
              </w:rPr>
              <w:t>- резултати анкете за запослене</w:t>
            </w:r>
          </w:p>
        </w:tc>
        <w:tc>
          <w:tcPr>
            <w:tcW w:w="2681" w:type="dxa"/>
            <w:tcBorders>
              <w:bottom w:val="single" w:sz="4" w:space="0" w:color="auto"/>
            </w:tcBorders>
            <w:shd w:val="clear" w:color="auto" w:fill="auto"/>
            <w:vAlign w:val="center"/>
          </w:tcPr>
          <w:p w:rsidR="00AB52C4" w:rsidRPr="00EF3D78" w:rsidRDefault="00AB52C4" w:rsidP="0007540A">
            <w:pPr>
              <w:rPr>
                <w:rFonts w:ascii="Times New Roman" w:hAnsi="Times New Roman"/>
                <w:szCs w:val="28"/>
                <w:lang w:val="sr-Latn-CS"/>
              </w:rPr>
            </w:pPr>
            <w:r w:rsidRPr="00EF3D78">
              <w:rPr>
                <w:rFonts w:ascii="Times New Roman" w:hAnsi="Times New Roman"/>
                <w:szCs w:val="28"/>
                <w:lang w:val="sr-Latn-CS"/>
              </w:rPr>
              <w:t xml:space="preserve">- анкетирање запослених </w:t>
            </w:r>
          </w:p>
        </w:tc>
        <w:tc>
          <w:tcPr>
            <w:tcW w:w="2655" w:type="dxa"/>
            <w:tcBorders>
              <w:bottom w:val="single" w:sz="4" w:space="0" w:color="auto"/>
            </w:tcBorders>
            <w:shd w:val="clear" w:color="auto" w:fill="auto"/>
            <w:vAlign w:val="center"/>
          </w:tcPr>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Latn-CS"/>
              </w:rPr>
              <w:t xml:space="preserve">Тим за самовредновање </w:t>
            </w:r>
          </w:p>
        </w:tc>
        <w:tc>
          <w:tcPr>
            <w:tcW w:w="2588" w:type="dxa"/>
            <w:vMerge/>
            <w:tcBorders>
              <w:bottom w:val="single" w:sz="4" w:space="0" w:color="auto"/>
            </w:tcBorders>
            <w:shd w:val="clear" w:color="auto" w:fill="auto"/>
            <w:vAlign w:val="center"/>
          </w:tcPr>
          <w:p w:rsidR="00AB52C4" w:rsidRPr="00EF3D78" w:rsidRDefault="00AB52C4" w:rsidP="0007540A">
            <w:pPr>
              <w:jc w:val="center"/>
              <w:rPr>
                <w:rFonts w:ascii="Times New Roman" w:hAnsi="Times New Roman"/>
                <w:szCs w:val="28"/>
                <w:lang w:val="sr-Latn-CS"/>
              </w:rPr>
            </w:pPr>
          </w:p>
        </w:tc>
      </w:tr>
    </w:tbl>
    <w:p w:rsidR="00AB52C4" w:rsidRPr="00EF3D78" w:rsidRDefault="00AB52C4" w:rsidP="00AB52C4">
      <w:pPr>
        <w:rPr>
          <w:szCs w:val="28"/>
        </w:rPr>
      </w:pPr>
    </w:p>
    <w:p w:rsidR="00AB52C4" w:rsidRDefault="00AB52C4" w:rsidP="00AB52C4">
      <w:pPr>
        <w:rPr>
          <w:szCs w:val="28"/>
        </w:rPr>
      </w:pPr>
    </w:p>
    <w:p w:rsidR="00EF3D78" w:rsidRDefault="00EF3D78" w:rsidP="00AB52C4">
      <w:pPr>
        <w:rPr>
          <w:szCs w:val="28"/>
        </w:rPr>
      </w:pPr>
    </w:p>
    <w:p w:rsidR="00EF3D78" w:rsidRPr="00EF3D78" w:rsidRDefault="00EF3D78" w:rsidP="00AB52C4">
      <w:pPr>
        <w:rPr>
          <w:szCs w:val="28"/>
        </w:rPr>
      </w:pPr>
    </w:p>
    <w:p w:rsidR="00AB52C4" w:rsidRPr="00EF3D78" w:rsidRDefault="00AB52C4" w:rsidP="00AB52C4">
      <w:pPr>
        <w:tabs>
          <w:tab w:val="left" w:pos="2580"/>
        </w:tabs>
        <w:rPr>
          <w:b/>
          <w:szCs w:val="28"/>
          <w:lang w:val="sr-Latn-CS"/>
        </w:rPr>
      </w:pPr>
      <w:r w:rsidRPr="00EF3D78">
        <w:rPr>
          <w:b/>
          <w:szCs w:val="28"/>
          <w:lang w:val="sr-Latn-CS"/>
        </w:rPr>
        <w:lastRenderedPageBreak/>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6"/>
      </w:tblGrid>
      <w:tr w:rsidR="00AB52C4" w:rsidRPr="00EF3D78" w:rsidTr="0007540A">
        <w:trPr>
          <w:trHeight w:val="395"/>
          <w:jc w:val="center"/>
        </w:trPr>
        <w:tc>
          <w:tcPr>
            <w:tcW w:w="15558" w:type="dxa"/>
            <w:tcBorders>
              <w:bottom w:val="single" w:sz="4" w:space="0" w:color="auto"/>
            </w:tcBorders>
            <w:shd w:val="clear" w:color="auto" w:fill="99CCFF"/>
            <w:vAlign w:val="center"/>
          </w:tcPr>
          <w:p w:rsidR="00AB52C4" w:rsidRPr="00EF3D78" w:rsidRDefault="00AB52C4" w:rsidP="0007540A">
            <w:pPr>
              <w:ind w:left="360"/>
              <w:rPr>
                <w:rFonts w:ascii="Times New Roman" w:hAnsi="Times New Roman"/>
                <w:color w:val="FFFFFF"/>
                <w:szCs w:val="28"/>
              </w:rPr>
            </w:pPr>
          </w:p>
          <w:p w:rsidR="00AB52C4" w:rsidRPr="00EF3D78" w:rsidRDefault="00AB52C4" w:rsidP="0007540A">
            <w:pPr>
              <w:ind w:left="360"/>
              <w:rPr>
                <w:rFonts w:ascii="Times New Roman" w:hAnsi="Times New Roman"/>
                <w:color w:val="FFFFFF"/>
                <w:szCs w:val="28"/>
              </w:rPr>
            </w:pPr>
            <w:r w:rsidRPr="00EF3D78">
              <w:rPr>
                <w:rFonts w:ascii="Times New Roman" w:hAnsi="Times New Roman"/>
                <w:b/>
                <w:color w:val="FFFFFF"/>
                <w:szCs w:val="28"/>
              </w:rPr>
              <w:t>2. ОПШТИ ЦИЉ  -  ВЕЋА ПОДРШКА УЧЕНИЦИМА</w:t>
            </w:r>
          </w:p>
          <w:p w:rsidR="00AB52C4" w:rsidRPr="00EF3D78" w:rsidRDefault="00AB52C4" w:rsidP="0007540A">
            <w:pPr>
              <w:rPr>
                <w:rFonts w:ascii="Times New Roman" w:hAnsi="Times New Roman"/>
                <w:color w:val="FFFFFF"/>
                <w:szCs w:val="28"/>
              </w:rPr>
            </w:pPr>
          </w:p>
        </w:tc>
      </w:tr>
      <w:tr w:rsidR="00AB52C4" w:rsidRPr="00EF3D78" w:rsidTr="0007540A">
        <w:trPr>
          <w:trHeight w:val="368"/>
          <w:jc w:val="center"/>
        </w:trPr>
        <w:tc>
          <w:tcPr>
            <w:tcW w:w="15558" w:type="dxa"/>
            <w:shd w:val="clear" w:color="auto" w:fill="CCFFCC"/>
            <w:vAlign w:val="center"/>
          </w:tcPr>
          <w:p w:rsidR="00AB52C4" w:rsidRPr="00EF3D78" w:rsidRDefault="00AB52C4" w:rsidP="0007540A">
            <w:pPr>
              <w:ind w:left="360"/>
              <w:rPr>
                <w:rFonts w:ascii="Times New Roman" w:hAnsi="Times New Roman"/>
                <w:b/>
                <w:szCs w:val="28"/>
              </w:rPr>
            </w:pPr>
            <w:r w:rsidRPr="00EF3D78">
              <w:rPr>
                <w:rFonts w:ascii="Times New Roman" w:hAnsi="Times New Roman"/>
                <w:szCs w:val="28"/>
              </w:rPr>
              <w:t xml:space="preserve">2.1. СПЕЦИФИЧНИ ЦИЉ: </w:t>
            </w:r>
            <w:r w:rsidRPr="00EF3D78">
              <w:rPr>
                <w:rFonts w:ascii="Times New Roman" w:hAnsi="Times New Roman"/>
                <w:color w:val="FF0000"/>
                <w:szCs w:val="28"/>
                <w:lang w:val="sr-Cyrl-RS"/>
              </w:rPr>
              <w:t>Осавремењивање наставе</w:t>
            </w:r>
          </w:p>
        </w:tc>
      </w:tr>
    </w:tbl>
    <w:p w:rsidR="00AB52C4" w:rsidRPr="00EF3D78" w:rsidRDefault="00AB52C4" w:rsidP="00AB52C4">
      <w:pPr>
        <w:rPr>
          <w:b/>
          <w:szCs w:val="28"/>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2470"/>
        <w:gridCol w:w="2479"/>
        <w:gridCol w:w="2201"/>
        <w:gridCol w:w="3646"/>
      </w:tblGrid>
      <w:tr w:rsidR="00AB52C4" w:rsidRPr="00EF3D78" w:rsidTr="0007540A">
        <w:tc>
          <w:tcPr>
            <w:tcW w:w="2400" w:type="dxa"/>
            <w:shd w:val="clear" w:color="auto" w:fill="auto"/>
            <w:vAlign w:val="center"/>
          </w:tcPr>
          <w:p w:rsidR="00AB52C4" w:rsidRPr="00EF3D78" w:rsidRDefault="00AB52C4" w:rsidP="0007540A">
            <w:pPr>
              <w:jc w:val="center"/>
              <w:rPr>
                <w:rFonts w:ascii="Times New Roman" w:hAnsi="Times New Roman"/>
                <w:b/>
                <w:szCs w:val="28"/>
                <w:lang w:val="sr-Latn-CS"/>
              </w:rPr>
            </w:pPr>
            <w:r w:rsidRPr="00EF3D78">
              <w:rPr>
                <w:rFonts w:ascii="Times New Roman" w:hAnsi="Times New Roman"/>
                <w:b/>
                <w:szCs w:val="28"/>
                <w:lang w:val="sr-Latn-CS"/>
              </w:rPr>
              <w:t>ОЧЕКИВАНИ ИСХОД</w:t>
            </w:r>
          </w:p>
        </w:tc>
        <w:tc>
          <w:tcPr>
            <w:tcW w:w="2448" w:type="dxa"/>
            <w:shd w:val="clear" w:color="auto" w:fill="auto"/>
            <w:vAlign w:val="center"/>
          </w:tcPr>
          <w:p w:rsidR="00AB52C4" w:rsidRPr="00EF3D78" w:rsidRDefault="00AB52C4" w:rsidP="0007540A">
            <w:pPr>
              <w:jc w:val="center"/>
              <w:rPr>
                <w:rFonts w:ascii="Times New Roman" w:hAnsi="Times New Roman"/>
                <w:b/>
                <w:szCs w:val="28"/>
                <w:lang w:val="sr-Latn-CS"/>
              </w:rPr>
            </w:pPr>
            <w:r w:rsidRPr="00EF3D78">
              <w:rPr>
                <w:rFonts w:ascii="Times New Roman" w:hAnsi="Times New Roman"/>
                <w:b/>
                <w:szCs w:val="28"/>
                <w:lang w:val="sr-Latn-CS"/>
              </w:rPr>
              <w:t>ПОКАЗАТЕЉ</w:t>
            </w:r>
          </w:p>
        </w:tc>
        <w:tc>
          <w:tcPr>
            <w:tcW w:w="2480" w:type="dxa"/>
            <w:shd w:val="clear" w:color="auto" w:fill="auto"/>
            <w:vAlign w:val="center"/>
          </w:tcPr>
          <w:p w:rsidR="00AB52C4" w:rsidRPr="00EF3D78" w:rsidRDefault="00AB52C4" w:rsidP="0007540A">
            <w:pPr>
              <w:jc w:val="center"/>
              <w:rPr>
                <w:rFonts w:ascii="Times New Roman" w:hAnsi="Times New Roman"/>
                <w:b/>
                <w:szCs w:val="28"/>
                <w:lang w:val="sr-Latn-CS"/>
              </w:rPr>
            </w:pPr>
            <w:r w:rsidRPr="00EF3D78">
              <w:rPr>
                <w:rFonts w:ascii="Times New Roman" w:hAnsi="Times New Roman"/>
                <w:b/>
                <w:szCs w:val="28"/>
                <w:lang w:val="sr-Latn-CS"/>
              </w:rPr>
              <w:t>НАЧИН ПРАЋЕЊА / ВРЕДНОВАЊА</w:t>
            </w:r>
          </w:p>
        </w:tc>
        <w:tc>
          <w:tcPr>
            <w:tcW w:w="2202" w:type="dxa"/>
            <w:shd w:val="clear" w:color="auto" w:fill="auto"/>
            <w:vAlign w:val="center"/>
          </w:tcPr>
          <w:p w:rsidR="00AB52C4" w:rsidRPr="00EF3D78" w:rsidRDefault="00AB52C4" w:rsidP="0007540A">
            <w:pPr>
              <w:jc w:val="center"/>
              <w:rPr>
                <w:rFonts w:ascii="Times New Roman" w:hAnsi="Times New Roman"/>
                <w:b/>
                <w:szCs w:val="28"/>
                <w:lang w:val="sr-Latn-CS"/>
              </w:rPr>
            </w:pPr>
            <w:r w:rsidRPr="00EF3D78">
              <w:rPr>
                <w:rFonts w:ascii="Times New Roman" w:hAnsi="Times New Roman"/>
                <w:b/>
                <w:szCs w:val="28"/>
                <w:lang w:val="sr-Latn-CS"/>
              </w:rPr>
              <w:t>НОСИОЦИ ЕВАЛУАЦИЈЕ</w:t>
            </w:r>
          </w:p>
        </w:tc>
        <w:tc>
          <w:tcPr>
            <w:tcW w:w="3646" w:type="dxa"/>
            <w:shd w:val="clear" w:color="auto" w:fill="auto"/>
            <w:vAlign w:val="center"/>
          </w:tcPr>
          <w:p w:rsidR="00AB52C4" w:rsidRPr="00EF3D78" w:rsidRDefault="00AB52C4" w:rsidP="0007540A">
            <w:pPr>
              <w:jc w:val="center"/>
              <w:rPr>
                <w:rFonts w:ascii="Times New Roman" w:hAnsi="Times New Roman"/>
                <w:b/>
                <w:szCs w:val="28"/>
                <w:lang w:val="sr-Latn-CS"/>
              </w:rPr>
            </w:pPr>
            <w:r w:rsidRPr="00EF3D78">
              <w:rPr>
                <w:rFonts w:ascii="Times New Roman" w:hAnsi="Times New Roman"/>
                <w:b/>
                <w:szCs w:val="28"/>
                <w:lang w:val="sr-Latn-CS"/>
              </w:rPr>
              <w:t>ДИНАМИКА</w:t>
            </w:r>
          </w:p>
          <w:p w:rsidR="00AB52C4" w:rsidRPr="00EF3D78" w:rsidRDefault="00AB52C4" w:rsidP="0007540A">
            <w:pPr>
              <w:jc w:val="center"/>
              <w:rPr>
                <w:rFonts w:ascii="Times New Roman" w:hAnsi="Times New Roman"/>
                <w:b/>
                <w:szCs w:val="28"/>
                <w:lang w:val="sr-Latn-CS"/>
              </w:rPr>
            </w:pPr>
            <w:r w:rsidRPr="00EF3D78">
              <w:rPr>
                <w:rFonts w:ascii="Times New Roman" w:hAnsi="Times New Roman"/>
                <w:b/>
                <w:szCs w:val="28"/>
                <w:lang w:val="sr-Latn-CS"/>
              </w:rPr>
              <w:t>/ ВРЕМЕ РЕАЛИЗАЦИЈЕ</w:t>
            </w:r>
          </w:p>
        </w:tc>
      </w:tr>
      <w:tr w:rsidR="00AB52C4" w:rsidRPr="00EF3D78" w:rsidTr="0007540A">
        <w:trPr>
          <w:trHeight w:val="760"/>
        </w:trPr>
        <w:tc>
          <w:tcPr>
            <w:tcW w:w="2400" w:type="dxa"/>
            <w:shd w:val="clear" w:color="auto" w:fill="auto"/>
            <w:vAlign w:val="center"/>
          </w:tcPr>
          <w:p w:rsidR="00AB52C4" w:rsidRPr="00EF3D78" w:rsidRDefault="00AB52C4" w:rsidP="0007540A">
            <w:pPr>
              <w:rPr>
                <w:rFonts w:ascii="Times New Roman" w:hAnsi="Times New Roman"/>
                <w:szCs w:val="28"/>
                <w:lang w:val="sr-Cyrl-RS"/>
              </w:rPr>
            </w:pPr>
            <w:r w:rsidRPr="00EF3D78">
              <w:rPr>
                <w:rFonts w:ascii="Times New Roman" w:hAnsi="Times New Roman"/>
                <w:szCs w:val="28"/>
                <w:lang w:val="sr-Cyrl-RS"/>
              </w:rPr>
              <w:t>Ефикаснија настава</w:t>
            </w:r>
          </w:p>
        </w:tc>
        <w:tc>
          <w:tcPr>
            <w:tcW w:w="2448" w:type="dxa"/>
            <w:shd w:val="clear" w:color="auto" w:fill="auto"/>
            <w:vAlign w:val="center"/>
          </w:tcPr>
          <w:p w:rsidR="00AB52C4" w:rsidRPr="00EF3D78" w:rsidRDefault="00AB52C4" w:rsidP="0007540A">
            <w:pPr>
              <w:rPr>
                <w:rFonts w:ascii="Times New Roman" w:hAnsi="Times New Roman"/>
                <w:szCs w:val="28"/>
                <w:lang w:val="sr-Cyrl-RS"/>
              </w:rPr>
            </w:pPr>
            <w:r w:rsidRPr="00EF3D78">
              <w:rPr>
                <w:rFonts w:ascii="Times New Roman" w:hAnsi="Times New Roman"/>
                <w:szCs w:val="28"/>
                <w:lang w:val="sr-Latn-CS"/>
              </w:rPr>
              <w:t xml:space="preserve">- </w:t>
            </w:r>
            <w:r w:rsidRPr="00EF3D78">
              <w:rPr>
                <w:rFonts w:ascii="Times New Roman" w:hAnsi="Times New Roman"/>
                <w:szCs w:val="28"/>
                <w:lang w:val="sr-Cyrl-RS"/>
              </w:rPr>
              <w:t>већа постигнућа ученика</w:t>
            </w:r>
          </w:p>
        </w:tc>
        <w:tc>
          <w:tcPr>
            <w:tcW w:w="2480" w:type="dxa"/>
            <w:shd w:val="clear" w:color="auto" w:fill="auto"/>
            <w:vAlign w:val="center"/>
          </w:tcPr>
          <w:p w:rsidR="00AB52C4" w:rsidRPr="00EF3D78" w:rsidRDefault="00AB52C4" w:rsidP="0007540A">
            <w:pPr>
              <w:rPr>
                <w:rFonts w:ascii="Times New Roman" w:hAnsi="Times New Roman"/>
                <w:szCs w:val="28"/>
                <w:lang w:val="sr-Latn-CS"/>
              </w:rPr>
            </w:pPr>
            <w:r w:rsidRPr="00EF3D78">
              <w:rPr>
                <w:rFonts w:ascii="Times New Roman" w:hAnsi="Times New Roman"/>
                <w:szCs w:val="28"/>
                <w:lang w:val="sr-Latn-CS"/>
              </w:rPr>
              <w:t>- увид у евиденцију о успеху ученика</w:t>
            </w:r>
            <w:r w:rsidRPr="00EF3D78">
              <w:rPr>
                <w:rFonts w:ascii="Times New Roman" w:hAnsi="Times New Roman"/>
                <w:szCs w:val="28"/>
                <w:lang w:val="sr-Cyrl-RS"/>
              </w:rPr>
              <w:t>;</w:t>
            </w:r>
            <w:r w:rsidRPr="00EF3D78">
              <w:rPr>
                <w:rFonts w:ascii="Times New Roman" w:hAnsi="Times New Roman"/>
                <w:szCs w:val="28"/>
                <w:lang w:val="sr-Latn-CS"/>
              </w:rPr>
              <w:t xml:space="preserve"> анализа успеха ученика</w:t>
            </w:r>
          </w:p>
        </w:tc>
        <w:tc>
          <w:tcPr>
            <w:tcW w:w="2202" w:type="dxa"/>
            <w:shd w:val="clear" w:color="auto" w:fill="auto"/>
            <w:vAlign w:val="center"/>
          </w:tcPr>
          <w:p w:rsidR="00AB52C4" w:rsidRPr="00EF3D78" w:rsidRDefault="00AB52C4" w:rsidP="0007540A">
            <w:pPr>
              <w:jc w:val="center"/>
              <w:rPr>
                <w:rFonts w:ascii="Times New Roman" w:hAnsi="Times New Roman"/>
                <w:szCs w:val="28"/>
                <w:lang w:val="sr-Cyrl-RS"/>
              </w:rPr>
            </w:pPr>
            <w:r w:rsidRPr="00EF3D78">
              <w:rPr>
                <w:rFonts w:ascii="Times New Roman" w:hAnsi="Times New Roman"/>
                <w:szCs w:val="28"/>
                <w:lang w:val="sr-Cyrl-RS"/>
              </w:rPr>
              <w:t>Стручни актив за развојно планирање</w:t>
            </w:r>
          </w:p>
        </w:tc>
        <w:tc>
          <w:tcPr>
            <w:tcW w:w="3646" w:type="dxa"/>
            <w:shd w:val="clear" w:color="auto" w:fill="auto"/>
            <w:vAlign w:val="center"/>
          </w:tcPr>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Cyrl-RS"/>
              </w:rPr>
              <w:t>1</w:t>
            </w:r>
            <w:r w:rsidRPr="00EF3D78">
              <w:rPr>
                <w:rFonts w:ascii="Times New Roman" w:hAnsi="Times New Roman"/>
                <w:szCs w:val="28"/>
                <w:lang w:val="sr-Latn-CS"/>
              </w:rPr>
              <w:t xml:space="preserve"> х годишње</w:t>
            </w:r>
          </w:p>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Latn-CS"/>
              </w:rPr>
              <w:t xml:space="preserve">/ </w:t>
            </w:r>
          </w:p>
          <w:p w:rsidR="00AB52C4" w:rsidRPr="00EF3D78" w:rsidRDefault="00AB52C4" w:rsidP="0007540A">
            <w:pPr>
              <w:jc w:val="center"/>
              <w:rPr>
                <w:rFonts w:ascii="Times New Roman" w:hAnsi="Times New Roman"/>
                <w:szCs w:val="28"/>
                <w:lang w:val="sr-Cyrl-RS"/>
              </w:rPr>
            </w:pPr>
            <w:r w:rsidRPr="00EF3D78">
              <w:rPr>
                <w:rFonts w:ascii="Times New Roman" w:hAnsi="Times New Roman"/>
                <w:szCs w:val="28"/>
                <w:lang w:val="sr-Cyrl-RS"/>
              </w:rPr>
              <w:t>Септембар 2020., 2021.</w:t>
            </w:r>
          </w:p>
          <w:p w:rsidR="00AB52C4" w:rsidRPr="00EF3D78" w:rsidRDefault="00AB52C4" w:rsidP="0007540A">
            <w:pPr>
              <w:jc w:val="center"/>
              <w:rPr>
                <w:rFonts w:ascii="Times New Roman" w:hAnsi="Times New Roman"/>
                <w:szCs w:val="28"/>
                <w:lang w:val="sr-Cyrl-RS"/>
              </w:rPr>
            </w:pPr>
            <w:r w:rsidRPr="00EF3D78">
              <w:rPr>
                <w:rFonts w:ascii="Times New Roman" w:hAnsi="Times New Roman"/>
                <w:szCs w:val="28"/>
                <w:lang w:val="sr-Cyrl-RS"/>
              </w:rPr>
              <w:t>2022.</w:t>
            </w:r>
          </w:p>
          <w:p w:rsidR="00AB52C4" w:rsidRPr="00EF3D78" w:rsidRDefault="00AB52C4" w:rsidP="0007540A">
            <w:pPr>
              <w:jc w:val="center"/>
              <w:rPr>
                <w:rFonts w:ascii="Times New Roman" w:hAnsi="Times New Roman"/>
                <w:szCs w:val="28"/>
                <w:lang w:val="sr-Cyrl-RS"/>
              </w:rPr>
            </w:pPr>
            <w:r w:rsidRPr="00EF3D78">
              <w:rPr>
                <w:rFonts w:ascii="Times New Roman" w:hAnsi="Times New Roman"/>
                <w:szCs w:val="28"/>
                <w:lang w:val="sr-Cyrl-RS"/>
              </w:rPr>
              <w:t>2023.</w:t>
            </w:r>
          </w:p>
          <w:p w:rsidR="00AB52C4" w:rsidRPr="00EF3D78" w:rsidRDefault="00AB52C4" w:rsidP="00EF3D78">
            <w:pPr>
              <w:jc w:val="center"/>
              <w:rPr>
                <w:rFonts w:ascii="Times New Roman" w:hAnsi="Times New Roman"/>
                <w:szCs w:val="28"/>
                <w:lang w:val="sr-Latn-CS"/>
              </w:rPr>
            </w:pPr>
            <w:r w:rsidRPr="00EF3D78">
              <w:rPr>
                <w:rFonts w:ascii="Times New Roman" w:hAnsi="Times New Roman"/>
                <w:szCs w:val="28"/>
                <w:lang w:val="sr-Cyrl-RS"/>
              </w:rPr>
              <w:t>2024.</w:t>
            </w:r>
          </w:p>
        </w:tc>
      </w:tr>
      <w:tr w:rsidR="00AB52C4" w:rsidRPr="00EF3D78" w:rsidTr="00EF3D78">
        <w:trPr>
          <w:trHeight w:val="2636"/>
        </w:trPr>
        <w:tc>
          <w:tcPr>
            <w:tcW w:w="2400" w:type="dxa"/>
            <w:shd w:val="clear" w:color="auto" w:fill="auto"/>
            <w:vAlign w:val="center"/>
          </w:tcPr>
          <w:p w:rsidR="00AB52C4" w:rsidRPr="00EF3D78" w:rsidRDefault="00AB52C4" w:rsidP="0007540A">
            <w:pPr>
              <w:rPr>
                <w:rFonts w:ascii="Times New Roman" w:hAnsi="Times New Roman"/>
                <w:szCs w:val="28"/>
                <w:lang w:val="sr-Cyrl-RS"/>
              </w:rPr>
            </w:pPr>
            <w:r w:rsidRPr="00EF3D78">
              <w:rPr>
                <w:rFonts w:ascii="Times New Roman" w:hAnsi="Times New Roman"/>
                <w:szCs w:val="28"/>
                <w:lang w:val="sr-Cyrl-RS"/>
              </w:rPr>
              <w:t>Умањено осипање ученика</w:t>
            </w:r>
          </w:p>
        </w:tc>
        <w:tc>
          <w:tcPr>
            <w:tcW w:w="2448" w:type="dxa"/>
            <w:shd w:val="clear" w:color="auto" w:fill="auto"/>
            <w:vAlign w:val="center"/>
          </w:tcPr>
          <w:p w:rsidR="00AB52C4" w:rsidRPr="00EF3D78" w:rsidRDefault="00AB52C4" w:rsidP="0007540A">
            <w:pPr>
              <w:numPr>
                <w:ilvl w:val="0"/>
                <w:numId w:val="2"/>
              </w:numPr>
              <w:rPr>
                <w:rFonts w:ascii="Times New Roman" w:hAnsi="Times New Roman"/>
                <w:szCs w:val="28"/>
                <w:lang w:val="sr-Cyrl-RS"/>
              </w:rPr>
            </w:pPr>
            <w:r w:rsidRPr="00EF3D78">
              <w:rPr>
                <w:rFonts w:ascii="Times New Roman" w:hAnsi="Times New Roman"/>
                <w:szCs w:val="28"/>
                <w:lang w:val="sr-Cyrl-RS"/>
              </w:rPr>
              <w:t>резултати анализе осипања ученика</w:t>
            </w:r>
          </w:p>
        </w:tc>
        <w:tc>
          <w:tcPr>
            <w:tcW w:w="2480" w:type="dxa"/>
            <w:shd w:val="clear" w:color="auto" w:fill="auto"/>
            <w:vAlign w:val="center"/>
          </w:tcPr>
          <w:p w:rsidR="00AB52C4" w:rsidRPr="00EF3D78" w:rsidRDefault="00AB52C4" w:rsidP="0007540A">
            <w:pPr>
              <w:rPr>
                <w:rFonts w:ascii="Times New Roman" w:hAnsi="Times New Roman"/>
                <w:szCs w:val="28"/>
                <w:lang w:val="sr-Cyrl-RS"/>
              </w:rPr>
            </w:pPr>
            <w:r w:rsidRPr="00EF3D78">
              <w:rPr>
                <w:rFonts w:ascii="Times New Roman" w:hAnsi="Times New Roman"/>
                <w:szCs w:val="28"/>
                <w:lang w:val="sr-Latn-CS"/>
              </w:rPr>
              <w:t xml:space="preserve">- увид у </w:t>
            </w:r>
            <w:r w:rsidRPr="00EF3D78">
              <w:rPr>
                <w:rFonts w:ascii="Times New Roman" w:hAnsi="Times New Roman"/>
                <w:szCs w:val="28"/>
                <w:lang w:val="sr-Cyrl-RS"/>
              </w:rPr>
              <w:t>евиденционе листа наставника</w:t>
            </w:r>
            <w:r w:rsidRPr="00EF3D78">
              <w:rPr>
                <w:rFonts w:ascii="Times New Roman" w:hAnsi="Times New Roman"/>
                <w:szCs w:val="28"/>
                <w:lang w:val="sr-Latn-CS"/>
              </w:rPr>
              <w:t xml:space="preserve"> </w:t>
            </w:r>
            <w:r w:rsidRPr="00EF3D78">
              <w:rPr>
                <w:rFonts w:ascii="Times New Roman" w:hAnsi="Times New Roman"/>
                <w:szCs w:val="28"/>
                <w:lang w:val="sr-Cyrl-RS"/>
              </w:rPr>
              <w:t xml:space="preserve">;увид у документацију </w:t>
            </w:r>
          </w:p>
        </w:tc>
        <w:tc>
          <w:tcPr>
            <w:tcW w:w="2202" w:type="dxa"/>
            <w:shd w:val="clear" w:color="auto" w:fill="auto"/>
            <w:vAlign w:val="center"/>
          </w:tcPr>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Cyrl-RS"/>
              </w:rPr>
              <w:t>Стручни актив за развојно планирање</w:t>
            </w:r>
          </w:p>
        </w:tc>
        <w:tc>
          <w:tcPr>
            <w:tcW w:w="3646" w:type="dxa"/>
            <w:shd w:val="clear" w:color="auto" w:fill="auto"/>
            <w:vAlign w:val="center"/>
          </w:tcPr>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Cyrl-RS"/>
              </w:rPr>
              <w:t>1</w:t>
            </w:r>
            <w:r w:rsidRPr="00EF3D78">
              <w:rPr>
                <w:rFonts w:ascii="Times New Roman" w:hAnsi="Times New Roman"/>
                <w:szCs w:val="28"/>
                <w:lang w:val="sr-Latn-CS"/>
              </w:rPr>
              <w:t xml:space="preserve"> х годишње</w:t>
            </w:r>
          </w:p>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Latn-CS"/>
              </w:rPr>
              <w:t xml:space="preserve">/ </w:t>
            </w:r>
          </w:p>
          <w:p w:rsidR="00AB52C4" w:rsidRPr="00EF3D78" w:rsidRDefault="00AB52C4" w:rsidP="0007540A">
            <w:pPr>
              <w:jc w:val="center"/>
              <w:rPr>
                <w:rFonts w:ascii="Times New Roman" w:hAnsi="Times New Roman"/>
                <w:szCs w:val="28"/>
                <w:lang w:val="sr-Cyrl-RS"/>
              </w:rPr>
            </w:pPr>
            <w:r w:rsidRPr="00EF3D78">
              <w:rPr>
                <w:rFonts w:ascii="Times New Roman" w:hAnsi="Times New Roman"/>
                <w:szCs w:val="28"/>
                <w:lang w:val="sr-Cyrl-RS"/>
              </w:rPr>
              <w:t>Септембар 2020., 2021.</w:t>
            </w:r>
          </w:p>
          <w:p w:rsidR="00AB52C4" w:rsidRPr="00EF3D78" w:rsidRDefault="00AB52C4" w:rsidP="0007540A">
            <w:pPr>
              <w:jc w:val="center"/>
              <w:rPr>
                <w:rFonts w:ascii="Times New Roman" w:hAnsi="Times New Roman"/>
                <w:szCs w:val="28"/>
                <w:lang w:val="sr-Cyrl-RS"/>
              </w:rPr>
            </w:pPr>
            <w:r w:rsidRPr="00EF3D78">
              <w:rPr>
                <w:rFonts w:ascii="Times New Roman" w:hAnsi="Times New Roman"/>
                <w:szCs w:val="28"/>
                <w:lang w:val="sr-Cyrl-RS"/>
              </w:rPr>
              <w:t>2022.</w:t>
            </w:r>
          </w:p>
          <w:p w:rsidR="00AB52C4" w:rsidRPr="00EF3D78" w:rsidRDefault="00AB52C4" w:rsidP="0007540A">
            <w:pPr>
              <w:jc w:val="center"/>
              <w:rPr>
                <w:rFonts w:ascii="Times New Roman" w:hAnsi="Times New Roman"/>
                <w:szCs w:val="28"/>
                <w:lang w:val="sr-Cyrl-RS"/>
              </w:rPr>
            </w:pPr>
            <w:r w:rsidRPr="00EF3D78">
              <w:rPr>
                <w:rFonts w:ascii="Times New Roman" w:hAnsi="Times New Roman"/>
                <w:szCs w:val="28"/>
                <w:lang w:val="sr-Cyrl-RS"/>
              </w:rPr>
              <w:t>2023.</w:t>
            </w:r>
          </w:p>
          <w:p w:rsidR="00AB52C4" w:rsidRPr="00EF3D78" w:rsidRDefault="00AB52C4" w:rsidP="00EF3D78">
            <w:pPr>
              <w:jc w:val="center"/>
              <w:rPr>
                <w:rFonts w:ascii="Times New Roman" w:hAnsi="Times New Roman"/>
                <w:szCs w:val="28"/>
                <w:lang w:val="sr-Latn-CS"/>
              </w:rPr>
            </w:pPr>
            <w:r w:rsidRPr="00EF3D78">
              <w:rPr>
                <w:rFonts w:ascii="Times New Roman" w:hAnsi="Times New Roman"/>
                <w:szCs w:val="28"/>
                <w:lang w:val="sr-Cyrl-RS"/>
              </w:rPr>
              <w:t>2024.</w:t>
            </w:r>
          </w:p>
        </w:tc>
      </w:tr>
      <w:tr w:rsidR="00AB52C4" w:rsidRPr="00EF3D78" w:rsidTr="0007540A">
        <w:trPr>
          <w:trHeight w:val="3149"/>
        </w:trPr>
        <w:tc>
          <w:tcPr>
            <w:tcW w:w="2400" w:type="dxa"/>
            <w:shd w:val="clear" w:color="auto" w:fill="auto"/>
            <w:vAlign w:val="center"/>
          </w:tcPr>
          <w:p w:rsidR="00AB52C4" w:rsidRPr="00EF3D78" w:rsidRDefault="00AB52C4" w:rsidP="0007540A">
            <w:pPr>
              <w:rPr>
                <w:rFonts w:ascii="Times New Roman" w:hAnsi="Times New Roman"/>
                <w:szCs w:val="28"/>
                <w:lang w:val="sr-Cyrl-RS"/>
              </w:rPr>
            </w:pPr>
            <w:r w:rsidRPr="00EF3D78">
              <w:rPr>
                <w:rFonts w:ascii="Times New Roman" w:hAnsi="Times New Roman"/>
                <w:szCs w:val="28"/>
                <w:lang w:val="sr-Cyrl-RS"/>
              </w:rPr>
              <w:lastRenderedPageBreak/>
              <w:t>Боља материјално-техничка опремљеност школе за савремену наставу</w:t>
            </w:r>
          </w:p>
        </w:tc>
        <w:tc>
          <w:tcPr>
            <w:tcW w:w="2448" w:type="dxa"/>
            <w:shd w:val="clear" w:color="auto" w:fill="auto"/>
            <w:vAlign w:val="center"/>
          </w:tcPr>
          <w:p w:rsidR="00AB52C4" w:rsidRPr="00EF3D78" w:rsidRDefault="00AB52C4" w:rsidP="0007540A">
            <w:pPr>
              <w:ind w:left="720"/>
              <w:rPr>
                <w:rFonts w:ascii="Times New Roman" w:hAnsi="Times New Roman"/>
                <w:szCs w:val="28"/>
                <w:lang w:val="sr-Cyrl-RS"/>
              </w:rPr>
            </w:pPr>
            <w:r w:rsidRPr="00EF3D78">
              <w:rPr>
                <w:rFonts w:ascii="Times New Roman" w:hAnsi="Times New Roman"/>
                <w:szCs w:val="28"/>
                <w:lang w:val="sr-Latn-CS"/>
              </w:rPr>
              <w:t>- обезбеђена потребна средства</w:t>
            </w:r>
          </w:p>
          <w:p w:rsidR="00AB52C4" w:rsidRPr="00EF3D78" w:rsidRDefault="00AB52C4" w:rsidP="0007540A">
            <w:pPr>
              <w:ind w:left="720"/>
              <w:rPr>
                <w:rFonts w:ascii="Times New Roman" w:hAnsi="Times New Roman"/>
                <w:szCs w:val="28"/>
                <w:lang w:val="sr-Cyrl-RS"/>
              </w:rPr>
            </w:pPr>
          </w:p>
        </w:tc>
        <w:tc>
          <w:tcPr>
            <w:tcW w:w="2480" w:type="dxa"/>
            <w:shd w:val="clear" w:color="auto" w:fill="auto"/>
            <w:vAlign w:val="center"/>
          </w:tcPr>
          <w:p w:rsidR="00AB52C4" w:rsidRPr="00EF3D78" w:rsidRDefault="00AB52C4" w:rsidP="0007540A">
            <w:pPr>
              <w:rPr>
                <w:rFonts w:ascii="Times New Roman" w:hAnsi="Times New Roman"/>
                <w:szCs w:val="28"/>
                <w:lang w:val="sr-Latn-CS"/>
              </w:rPr>
            </w:pPr>
            <w:r w:rsidRPr="00EF3D78">
              <w:rPr>
                <w:rFonts w:ascii="Times New Roman" w:hAnsi="Times New Roman"/>
                <w:szCs w:val="28"/>
                <w:lang w:val="sr-Cyrl-RS"/>
              </w:rPr>
              <w:t>- увид у стање</w:t>
            </w:r>
          </w:p>
        </w:tc>
        <w:tc>
          <w:tcPr>
            <w:tcW w:w="2202" w:type="dxa"/>
            <w:shd w:val="clear" w:color="auto" w:fill="auto"/>
            <w:vAlign w:val="center"/>
          </w:tcPr>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Cyrl-RS"/>
              </w:rPr>
              <w:t>Комисија за инвентар</w:t>
            </w:r>
          </w:p>
        </w:tc>
        <w:tc>
          <w:tcPr>
            <w:tcW w:w="3646" w:type="dxa"/>
            <w:shd w:val="clear" w:color="auto" w:fill="auto"/>
            <w:vAlign w:val="center"/>
          </w:tcPr>
          <w:p w:rsidR="00AB52C4" w:rsidRPr="00EF3D78" w:rsidRDefault="00AB52C4" w:rsidP="0007540A">
            <w:pPr>
              <w:jc w:val="center"/>
              <w:rPr>
                <w:rFonts w:ascii="Times New Roman" w:hAnsi="Times New Roman"/>
                <w:szCs w:val="28"/>
                <w:lang w:val="sr-Cyrl-RS"/>
              </w:rPr>
            </w:pPr>
            <w:r w:rsidRPr="00EF3D78">
              <w:rPr>
                <w:rFonts w:ascii="Times New Roman" w:hAnsi="Times New Roman"/>
                <w:szCs w:val="28"/>
                <w:lang w:val="sr-Latn-CS"/>
              </w:rPr>
              <w:t>1 х годишње</w:t>
            </w:r>
            <w:r w:rsidRPr="00EF3D78">
              <w:rPr>
                <w:rFonts w:ascii="Times New Roman" w:hAnsi="Times New Roman"/>
                <w:szCs w:val="28"/>
                <w:lang w:val="sr-Cyrl-RS"/>
              </w:rPr>
              <w:t xml:space="preserve"> 2020.,2021.,2022.,2023.,2024.</w:t>
            </w:r>
          </w:p>
          <w:p w:rsidR="00AB52C4" w:rsidRPr="00EF3D78" w:rsidRDefault="00AB52C4" w:rsidP="0007540A">
            <w:pPr>
              <w:jc w:val="center"/>
              <w:rPr>
                <w:rFonts w:ascii="Times New Roman" w:hAnsi="Times New Roman"/>
                <w:szCs w:val="28"/>
                <w:lang w:val="sr-Latn-CS"/>
              </w:rPr>
            </w:pPr>
          </w:p>
        </w:tc>
      </w:tr>
      <w:tr w:rsidR="00AB52C4" w:rsidRPr="00EF3D78" w:rsidTr="0007540A">
        <w:trPr>
          <w:trHeight w:val="1269"/>
        </w:trPr>
        <w:tc>
          <w:tcPr>
            <w:tcW w:w="2400" w:type="dxa"/>
            <w:vMerge w:val="restart"/>
            <w:shd w:val="clear" w:color="auto" w:fill="auto"/>
            <w:vAlign w:val="center"/>
          </w:tcPr>
          <w:p w:rsidR="00AB52C4" w:rsidRPr="00EF3D78" w:rsidRDefault="00AB52C4" w:rsidP="0007540A">
            <w:pPr>
              <w:rPr>
                <w:rFonts w:ascii="Times New Roman" w:hAnsi="Times New Roman"/>
                <w:szCs w:val="28"/>
                <w:lang w:val="sr-Cyrl-RS"/>
              </w:rPr>
            </w:pPr>
            <w:r w:rsidRPr="00EF3D78">
              <w:rPr>
                <w:rFonts w:ascii="Times New Roman" w:hAnsi="Times New Roman"/>
                <w:szCs w:val="28"/>
                <w:lang w:val="sr-Cyrl-RS"/>
              </w:rPr>
              <w:t xml:space="preserve">Оспособљеност Наставника за коришћење савремених средстава у настави </w:t>
            </w:r>
          </w:p>
        </w:tc>
        <w:tc>
          <w:tcPr>
            <w:tcW w:w="2448" w:type="dxa"/>
            <w:vMerge w:val="restart"/>
            <w:shd w:val="clear" w:color="auto" w:fill="auto"/>
            <w:vAlign w:val="center"/>
          </w:tcPr>
          <w:p w:rsidR="00AB52C4" w:rsidRPr="00EF3D78" w:rsidRDefault="00AB52C4" w:rsidP="0007540A">
            <w:pPr>
              <w:rPr>
                <w:rFonts w:ascii="Times New Roman" w:hAnsi="Times New Roman"/>
                <w:szCs w:val="28"/>
                <w:lang w:val="sr-Latn-CS"/>
              </w:rPr>
            </w:pPr>
            <w:r w:rsidRPr="00EF3D78">
              <w:rPr>
                <w:rFonts w:ascii="Times New Roman" w:hAnsi="Times New Roman"/>
                <w:szCs w:val="28"/>
                <w:lang w:val="sr-Cyrl-RS"/>
              </w:rPr>
              <w:t>Употреба савремених средстава у настави</w:t>
            </w:r>
          </w:p>
        </w:tc>
        <w:tc>
          <w:tcPr>
            <w:tcW w:w="2480" w:type="dxa"/>
            <w:shd w:val="clear" w:color="auto" w:fill="auto"/>
            <w:vAlign w:val="center"/>
          </w:tcPr>
          <w:p w:rsidR="00AB52C4" w:rsidRPr="00EF3D78" w:rsidRDefault="00AB52C4" w:rsidP="0007540A">
            <w:pPr>
              <w:numPr>
                <w:ilvl w:val="0"/>
                <w:numId w:val="2"/>
              </w:numPr>
              <w:rPr>
                <w:rFonts w:ascii="Times New Roman" w:hAnsi="Times New Roman"/>
                <w:szCs w:val="28"/>
                <w:lang w:val="sr-Cyrl-RS"/>
              </w:rPr>
            </w:pPr>
            <w:r w:rsidRPr="00EF3D78">
              <w:rPr>
                <w:rFonts w:ascii="Times New Roman" w:hAnsi="Times New Roman"/>
                <w:szCs w:val="28"/>
                <w:lang w:val="sr-Cyrl-RS"/>
              </w:rPr>
              <w:t>посете часовима</w:t>
            </w:r>
          </w:p>
          <w:p w:rsidR="00AB52C4" w:rsidRPr="00EF3D78" w:rsidRDefault="00AB52C4" w:rsidP="0007540A">
            <w:pPr>
              <w:rPr>
                <w:rFonts w:ascii="Times New Roman" w:hAnsi="Times New Roman"/>
                <w:szCs w:val="28"/>
                <w:lang w:val="sr-Cyrl-RS"/>
              </w:rPr>
            </w:pPr>
          </w:p>
        </w:tc>
        <w:tc>
          <w:tcPr>
            <w:tcW w:w="2202" w:type="dxa"/>
            <w:vMerge w:val="restart"/>
            <w:shd w:val="clear" w:color="auto" w:fill="auto"/>
            <w:vAlign w:val="center"/>
          </w:tcPr>
          <w:p w:rsidR="00AB52C4" w:rsidRPr="00EF3D78" w:rsidRDefault="00AB52C4" w:rsidP="0007540A">
            <w:pPr>
              <w:jc w:val="center"/>
              <w:rPr>
                <w:rFonts w:ascii="Times New Roman" w:hAnsi="Times New Roman"/>
                <w:szCs w:val="28"/>
                <w:lang w:val="sr-Cyrl-RS"/>
              </w:rPr>
            </w:pPr>
            <w:r w:rsidRPr="00EF3D78">
              <w:rPr>
                <w:rFonts w:ascii="Times New Roman" w:hAnsi="Times New Roman"/>
                <w:szCs w:val="28"/>
                <w:lang w:val="sr-Latn-CS"/>
              </w:rPr>
              <w:t>Тим за самовредновање</w:t>
            </w:r>
          </w:p>
        </w:tc>
        <w:tc>
          <w:tcPr>
            <w:tcW w:w="3646" w:type="dxa"/>
            <w:vMerge w:val="restart"/>
            <w:shd w:val="clear" w:color="auto" w:fill="auto"/>
            <w:vAlign w:val="center"/>
          </w:tcPr>
          <w:p w:rsidR="00AB52C4" w:rsidRPr="00EF3D78" w:rsidRDefault="00AB52C4" w:rsidP="0007540A">
            <w:pPr>
              <w:jc w:val="center"/>
              <w:rPr>
                <w:rFonts w:ascii="Times New Roman" w:hAnsi="Times New Roman"/>
                <w:szCs w:val="28"/>
                <w:lang w:val="sr-Cyrl-RS"/>
              </w:rPr>
            </w:pPr>
            <w:r w:rsidRPr="00EF3D78">
              <w:rPr>
                <w:rFonts w:ascii="Times New Roman" w:hAnsi="Times New Roman"/>
                <w:szCs w:val="28"/>
                <w:lang w:val="sr-Latn-CS"/>
              </w:rPr>
              <w:t>1 х годишње</w:t>
            </w:r>
            <w:r w:rsidRPr="00EF3D78">
              <w:rPr>
                <w:rFonts w:ascii="Times New Roman" w:hAnsi="Times New Roman"/>
                <w:szCs w:val="28"/>
                <w:lang w:val="sr-Cyrl-RS"/>
              </w:rPr>
              <w:t xml:space="preserve"> </w:t>
            </w:r>
          </w:p>
          <w:p w:rsidR="00AB52C4" w:rsidRPr="00EF3D78" w:rsidRDefault="00AB52C4" w:rsidP="0007540A">
            <w:pPr>
              <w:jc w:val="center"/>
              <w:rPr>
                <w:rFonts w:ascii="Times New Roman" w:hAnsi="Times New Roman"/>
                <w:szCs w:val="28"/>
                <w:lang w:val="sr-Cyrl-RS"/>
              </w:rPr>
            </w:pPr>
            <w:r w:rsidRPr="00EF3D78">
              <w:rPr>
                <w:rFonts w:ascii="Times New Roman" w:hAnsi="Times New Roman"/>
                <w:szCs w:val="28"/>
                <w:lang w:val="sr-Cyrl-RS"/>
              </w:rPr>
              <w:t>јун 2020.,2021.,2022.,2023.,2024.</w:t>
            </w:r>
          </w:p>
          <w:p w:rsidR="00AB52C4" w:rsidRPr="00EF3D78" w:rsidRDefault="00AB52C4" w:rsidP="0007540A">
            <w:pPr>
              <w:jc w:val="center"/>
              <w:rPr>
                <w:rFonts w:ascii="Times New Roman" w:hAnsi="Times New Roman"/>
                <w:szCs w:val="28"/>
                <w:lang w:val="sr-Latn-CS"/>
              </w:rPr>
            </w:pPr>
          </w:p>
        </w:tc>
      </w:tr>
      <w:tr w:rsidR="00AB52C4" w:rsidRPr="00EF3D78" w:rsidTr="0007540A">
        <w:trPr>
          <w:trHeight w:val="703"/>
        </w:trPr>
        <w:tc>
          <w:tcPr>
            <w:tcW w:w="2400" w:type="dxa"/>
            <w:vMerge/>
            <w:shd w:val="clear" w:color="auto" w:fill="auto"/>
            <w:vAlign w:val="center"/>
          </w:tcPr>
          <w:p w:rsidR="00AB52C4" w:rsidRPr="00EF3D78" w:rsidRDefault="00AB52C4" w:rsidP="0007540A">
            <w:pPr>
              <w:rPr>
                <w:rFonts w:ascii="Times New Roman" w:hAnsi="Times New Roman"/>
                <w:color w:val="FF0000"/>
                <w:szCs w:val="28"/>
                <w:lang w:val="sr-Cyrl-RS"/>
              </w:rPr>
            </w:pPr>
          </w:p>
        </w:tc>
        <w:tc>
          <w:tcPr>
            <w:tcW w:w="2448" w:type="dxa"/>
            <w:vMerge/>
            <w:shd w:val="clear" w:color="auto" w:fill="auto"/>
            <w:vAlign w:val="center"/>
          </w:tcPr>
          <w:p w:rsidR="00AB52C4" w:rsidRPr="00EF3D78" w:rsidRDefault="00AB52C4" w:rsidP="0007540A">
            <w:pPr>
              <w:rPr>
                <w:rFonts w:ascii="Times New Roman" w:hAnsi="Times New Roman"/>
                <w:szCs w:val="28"/>
                <w:lang w:val="sr-Latn-CS"/>
              </w:rPr>
            </w:pPr>
          </w:p>
        </w:tc>
        <w:tc>
          <w:tcPr>
            <w:tcW w:w="2480" w:type="dxa"/>
            <w:shd w:val="clear" w:color="auto" w:fill="auto"/>
            <w:vAlign w:val="center"/>
          </w:tcPr>
          <w:p w:rsidR="00AB52C4" w:rsidRPr="00EF3D78" w:rsidRDefault="00AB52C4" w:rsidP="0007540A">
            <w:pPr>
              <w:rPr>
                <w:rFonts w:ascii="Times New Roman" w:hAnsi="Times New Roman"/>
                <w:szCs w:val="28"/>
                <w:lang w:val="sr-Cyrl-RS"/>
              </w:rPr>
            </w:pPr>
          </w:p>
          <w:p w:rsidR="00AB52C4" w:rsidRPr="00EF3D78" w:rsidRDefault="00AB52C4" w:rsidP="0007540A">
            <w:pPr>
              <w:numPr>
                <w:ilvl w:val="0"/>
                <w:numId w:val="2"/>
              </w:numPr>
              <w:rPr>
                <w:rFonts w:ascii="Times New Roman" w:hAnsi="Times New Roman"/>
                <w:szCs w:val="28"/>
                <w:lang w:val="sr-Cyrl-RS"/>
              </w:rPr>
            </w:pPr>
            <w:r w:rsidRPr="00EF3D78">
              <w:rPr>
                <w:rFonts w:ascii="Times New Roman" w:hAnsi="Times New Roman"/>
                <w:szCs w:val="28"/>
                <w:lang w:val="sr-Cyrl-RS"/>
              </w:rPr>
              <w:t>резултати анкетирања наставника</w:t>
            </w:r>
          </w:p>
        </w:tc>
        <w:tc>
          <w:tcPr>
            <w:tcW w:w="2202" w:type="dxa"/>
            <w:vMerge/>
            <w:shd w:val="clear" w:color="auto" w:fill="auto"/>
            <w:vAlign w:val="center"/>
          </w:tcPr>
          <w:p w:rsidR="00AB52C4" w:rsidRPr="00EF3D78" w:rsidRDefault="00AB52C4" w:rsidP="0007540A">
            <w:pPr>
              <w:jc w:val="center"/>
              <w:rPr>
                <w:rFonts w:ascii="Times New Roman" w:hAnsi="Times New Roman"/>
                <w:szCs w:val="28"/>
                <w:lang w:val="sr-Cyrl-RS"/>
              </w:rPr>
            </w:pPr>
          </w:p>
        </w:tc>
        <w:tc>
          <w:tcPr>
            <w:tcW w:w="3646" w:type="dxa"/>
            <w:vMerge/>
            <w:shd w:val="clear" w:color="auto" w:fill="auto"/>
            <w:vAlign w:val="center"/>
          </w:tcPr>
          <w:p w:rsidR="00AB52C4" w:rsidRPr="00EF3D78" w:rsidRDefault="00AB52C4" w:rsidP="0007540A">
            <w:pPr>
              <w:jc w:val="center"/>
              <w:rPr>
                <w:rFonts w:ascii="Times New Roman" w:hAnsi="Times New Roman"/>
                <w:szCs w:val="28"/>
                <w:lang w:val="sr-Latn-CS"/>
              </w:rPr>
            </w:pPr>
          </w:p>
        </w:tc>
      </w:tr>
      <w:tr w:rsidR="00AB52C4" w:rsidRPr="00EF3D78" w:rsidTr="0007540A">
        <w:trPr>
          <w:trHeight w:val="323"/>
        </w:trPr>
        <w:tc>
          <w:tcPr>
            <w:tcW w:w="13176" w:type="dxa"/>
            <w:gridSpan w:val="5"/>
            <w:shd w:val="clear" w:color="auto" w:fill="CCFFCC"/>
            <w:vAlign w:val="center"/>
          </w:tcPr>
          <w:p w:rsidR="00AB52C4" w:rsidRPr="00EF3D78" w:rsidRDefault="00AB52C4" w:rsidP="0007540A">
            <w:pPr>
              <w:rPr>
                <w:rFonts w:ascii="Times New Roman" w:hAnsi="Times New Roman"/>
                <w:szCs w:val="28"/>
                <w:lang w:val="sr-Latn-CS"/>
              </w:rPr>
            </w:pPr>
            <w:r w:rsidRPr="00EF3D78">
              <w:rPr>
                <w:rFonts w:ascii="Times New Roman" w:hAnsi="Times New Roman"/>
                <w:szCs w:val="28"/>
              </w:rPr>
              <w:t xml:space="preserve">2.2. СПЕЦИФИЧНИ ЦИЉ: </w:t>
            </w:r>
            <w:r w:rsidRPr="00EF3D78">
              <w:rPr>
                <w:rFonts w:ascii="Times New Roman" w:hAnsi="Times New Roman"/>
                <w:szCs w:val="28"/>
                <w:lang w:val="hr-HR"/>
              </w:rPr>
              <w:t>Мотивисанији ученици</w:t>
            </w:r>
          </w:p>
        </w:tc>
      </w:tr>
      <w:tr w:rsidR="00AB52C4" w:rsidRPr="00EF3D78" w:rsidTr="0007540A">
        <w:trPr>
          <w:trHeight w:val="2610"/>
        </w:trPr>
        <w:tc>
          <w:tcPr>
            <w:tcW w:w="2400" w:type="dxa"/>
            <w:vMerge w:val="restart"/>
            <w:shd w:val="clear" w:color="auto" w:fill="auto"/>
            <w:vAlign w:val="center"/>
          </w:tcPr>
          <w:p w:rsidR="00AB52C4" w:rsidRPr="00EF3D78" w:rsidRDefault="00AB52C4" w:rsidP="0007540A">
            <w:pPr>
              <w:rPr>
                <w:rFonts w:ascii="Times New Roman" w:hAnsi="Times New Roman"/>
                <w:szCs w:val="28"/>
                <w:lang w:val="sr-Cyrl-RS"/>
              </w:rPr>
            </w:pPr>
            <w:r w:rsidRPr="00EF3D78">
              <w:rPr>
                <w:rFonts w:ascii="Times New Roman" w:hAnsi="Times New Roman"/>
                <w:szCs w:val="28"/>
                <w:lang w:val="sr-Cyrl-RS"/>
              </w:rPr>
              <w:t>Успешни ученици са израженим доживљајем припадности школи</w:t>
            </w:r>
          </w:p>
        </w:tc>
        <w:tc>
          <w:tcPr>
            <w:tcW w:w="2448" w:type="dxa"/>
            <w:shd w:val="clear" w:color="auto" w:fill="auto"/>
            <w:vAlign w:val="center"/>
          </w:tcPr>
          <w:p w:rsidR="00AB52C4" w:rsidRPr="00EF3D78" w:rsidRDefault="00AB52C4" w:rsidP="0007540A">
            <w:pPr>
              <w:rPr>
                <w:rFonts w:ascii="Times New Roman" w:hAnsi="Times New Roman"/>
                <w:szCs w:val="28"/>
                <w:lang w:val="sr-Cyrl-RS"/>
              </w:rPr>
            </w:pPr>
          </w:p>
          <w:p w:rsidR="00AB52C4" w:rsidRPr="00EF3D78" w:rsidRDefault="00AB52C4" w:rsidP="0007540A">
            <w:pPr>
              <w:rPr>
                <w:rFonts w:ascii="Times New Roman" w:hAnsi="Times New Roman"/>
                <w:szCs w:val="28"/>
                <w:lang w:val="sr-Cyrl-RS"/>
              </w:rPr>
            </w:pPr>
          </w:p>
          <w:p w:rsidR="00AB52C4" w:rsidRPr="00EF3D78" w:rsidRDefault="00AB52C4" w:rsidP="0007540A">
            <w:pPr>
              <w:rPr>
                <w:rFonts w:ascii="Times New Roman" w:hAnsi="Times New Roman"/>
                <w:szCs w:val="28"/>
                <w:lang w:val="sr-Cyrl-RS"/>
              </w:rPr>
            </w:pPr>
          </w:p>
          <w:p w:rsidR="00AB52C4" w:rsidRPr="00EF3D78" w:rsidRDefault="00AB52C4" w:rsidP="0007540A">
            <w:pPr>
              <w:rPr>
                <w:rFonts w:ascii="Times New Roman" w:hAnsi="Times New Roman"/>
                <w:szCs w:val="28"/>
                <w:lang w:val="sr-Cyrl-RS"/>
              </w:rPr>
            </w:pPr>
            <w:r w:rsidRPr="00EF3D78">
              <w:rPr>
                <w:rFonts w:ascii="Times New Roman" w:hAnsi="Times New Roman"/>
                <w:szCs w:val="28"/>
                <w:lang w:val="sr-Latn-CS"/>
              </w:rPr>
              <w:t xml:space="preserve">- </w:t>
            </w:r>
            <w:r w:rsidRPr="00EF3D78">
              <w:rPr>
                <w:rFonts w:ascii="Times New Roman" w:hAnsi="Times New Roman"/>
                <w:szCs w:val="28"/>
                <w:lang w:val="sr-Cyrl-RS"/>
              </w:rPr>
              <w:t>укљученост ученика у концертне активности</w:t>
            </w:r>
          </w:p>
          <w:p w:rsidR="00AB52C4" w:rsidRPr="00EF3D78" w:rsidRDefault="00AB52C4" w:rsidP="0007540A">
            <w:pPr>
              <w:rPr>
                <w:rFonts w:ascii="Times New Roman" w:hAnsi="Times New Roman"/>
                <w:szCs w:val="28"/>
                <w:lang w:val="sr-Cyrl-RS"/>
              </w:rPr>
            </w:pPr>
          </w:p>
        </w:tc>
        <w:tc>
          <w:tcPr>
            <w:tcW w:w="2480" w:type="dxa"/>
            <w:shd w:val="clear" w:color="auto" w:fill="auto"/>
            <w:vAlign w:val="center"/>
          </w:tcPr>
          <w:p w:rsidR="00AB52C4" w:rsidRPr="00EF3D78" w:rsidRDefault="00AB52C4" w:rsidP="0007540A">
            <w:pPr>
              <w:rPr>
                <w:rFonts w:ascii="Times New Roman" w:hAnsi="Times New Roman"/>
                <w:szCs w:val="28"/>
                <w:lang w:val="sr-Cyrl-RS"/>
              </w:rPr>
            </w:pPr>
            <w:r w:rsidRPr="00EF3D78">
              <w:rPr>
                <w:rFonts w:ascii="Times New Roman" w:hAnsi="Times New Roman"/>
                <w:szCs w:val="28"/>
                <w:lang w:val="sr-Latn-CS"/>
              </w:rPr>
              <w:t xml:space="preserve">- евиденција </w:t>
            </w:r>
            <w:r w:rsidRPr="00EF3D78">
              <w:rPr>
                <w:rFonts w:ascii="Times New Roman" w:hAnsi="Times New Roman"/>
                <w:szCs w:val="28"/>
                <w:lang w:val="sr-Cyrl-RS"/>
              </w:rPr>
              <w:t>Тима за организацију концерата</w:t>
            </w:r>
          </w:p>
        </w:tc>
        <w:tc>
          <w:tcPr>
            <w:tcW w:w="2202" w:type="dxa"/>
            <w:shd w:val="clear" w:color="auto" w:fill="auto"/>
            <w:vAlign w:val="center"/>
          </w:tcPr>
          <w:p w:rsidR="00AB52C4" w:rsidRPr="00EF3D78" w:rsidRDefault="00AB52C4" w:rsidP="0007540A">
            <w:pPr>
              <w:rPr>
                <w:rFonts w:ascii="Times New Roman" w:hAnsi="Times New Roman"/>
                <w:szCs w:val="28"/>
                <w:lang w:val="sr-Latn-CS"/>
              </w:rPr>
            </w:pPr>
            <w:r w:rsidRPr="00EF3D78">
              <w:rPr>
                <w:rFonts w:ascii="Times New Roman" w:hAnsi="Times New Roman"/>
                <w:szCs w:val="28"/>
                <w:lang w:val="sr-Latn-CS"/>
              </w:rPr>
              <w:t>- реализатори концертних и ваннаставних активности</w:t>
            </w:r>
          </w:p>
        </w:tc>
        <w:tc>
          <w:tcPr>
            <w:tcW w:w="3646" w:type="dxa"/>
            <w:shd w:val="clear" w:color="auto" w:fill="auto"/>
            <w:vAlign w:val="center"/>
          </w:tcPr>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Latn-CS"/>
              </w:rPr>
              <w:t>1 х годишње</w:t>
            </w:r>
          </w:p>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Latn-CS"/>
              </w:rPr>
              <w:t>/</w:t>
            </w:r>
          </w:p>
          <w:p w:rsidR="00AB52C4" w:rsidRPr="00EF3D78" w:rsidRDefault="00AB52C4" w:rsidP="0007540A">
            <w:pPr>
              <w:jc w:val="center"/>
              <w:rPr>
                <w:rFonts w:ascii="Times New Roman" w:hAnsi="Times New Roman"/>
                <w:szCs w:val="28"/>
                <w:lang w:val="sr-Cyrl-RS"/>
              </w:rPr>
            </w:pPr>
            <w:r w:rsidRPr="00EF3D78">
              <w:rPr>
                <w:rFonts w:ascii="Times New Roman" w:hAnsi="Times New Roman"/>
                <w:szCs w:val="28"/>
                <w:lang w:val="sr-Cyrl-RS"/>
              </w:rPr>
              <w:t>Август 2020.,2021.,2022.,2023.,2024.</w:t>
            </w:r>
          </w:p>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Latn-CS"/>
              </w:rPr>
              <w:t xml:space="preserve"> </w:t>
            </w:r>
          </w:p>
        </w:tc>
      </w:tr>
      <w:tr w:rsidR="00AB52C4" w:rsidRPr="00EF3D78" w:rsidTr="0007540A">
        <w:trPr>
          <w:trHeight w:val="615"/>
        </w:trPr>
        <w:tc>
          <w:tcPr>
            <w:tcW w:w="2400" w:type="dxa"/>
            <w:vMerge/>
            <w:shd w:val="clear" w:color="auto" w:fill="auto"/>
            <w:vAlign w:val="center"/>
          </w:tcPr>
          <w:p w:rsidR="00AB52C4" w:rsidRPr="00EF3D78" w:rsidRDefault="00AB52C4" w:rsidP="0007540A">
            <w:pPr>
              <w:rPr>
                <w:rFonts w:ascii="Times New Roman" w:hAnsi="Times New Roman"/>
                <w:szCs w:val="28"/>
                <w:lang w:val="sr-Latn-CS"/>
              </w:rPr>
            </w:pPr>
          </w:p>
        </w:tc>
        <w:tc>
          <w:tcPr>
            <w:tcW w:w="2448" w:type="dxa"/>
            <w:shd w:val="clear" w:color="auto" w:fill="auto"/>
            <w:vAlign w:val="center"/>
          </w:tcPr>
          <w:p w:rsidR="00AB52C4" w:rsidRPr="00EF3D78" w:rsidRDefault="00AB52C4" w:rsidP="0007540A">
            <w:pPr>
              <w:rPr>
                <w:rFonts w:ascii="Times New Roman" w:hAnsi="Times New Roman"/>
                <w:szCs w:val="28"/>
                <w:lang w:val="sr-Cyrl-RS"/>
              </w:rPr>
            </w:pPr>
            <w:r w:rsidRPr="00EF3D78">
              <w:rPr>
                <w:rFonts w:ascii="Times New Roman" w:hAnsi="Times New Roman"/>
                <w:szCs w:val="28"/>
                <w:lang w:val="sr-Cyrl-RS"/>
              </w:rPr>
              <w:t xml:space="preserve">- бољи општи успех ученика на </w:t>
            </w:r>
            <w:r w:rsidRPr="00EF3D78">
              <w:rPr>
                <w:rFonts w:ascii="Times New Roman" w:hAnsi="Times New Roman"/>
                <w:szCs w:val="28"/>
                <w:lang w:val="sr-Cyrl-RS"/>
              </w:rPr>
              <w:lastRenderedPageBreak/>
              <w:t>нивоу школе</w:t>
            </w:r>
          </w:p>
          <w:p w:rsidR="00AB52C4" w:rsidRPr="00EF3D78" w:rsidRDefault="00AB52C4" w:rsidP="0007540A">
            <w:pPr>
              <w:rPr>
                <w:rFonts w:ascii="Times New Roman" w:hAnsi="Times New Roman"/>
                <w:szCs w:val="28"/>
                <w:lang w:val="sr-Latn-CS"/>
              </w:rPr>
            </w:pPr>
          </w:p>
        </w:tc>
        <w:tc>
          <w:tcPr>
            <w:tcW w:w="2480" w:type="dxa"/>
            <w:shd w:val="clear" w:color="auto" w:fill="auto"/>
            <w:vAlign w:val="center"/>
          </w:tcPr>
          <w:p w:rsidR="00AB52C4" w:rsidRPr="00EF3D78" w:rsidRDefault="00AB52C4" w:rsidP="0007540A">
            <w:pPr>
              <w:numPr>
                <w:ilvl w:val="0"/>
                <w:numId w:val="2"/>
              </w:numPr>
              <w:rPr>
                <w:rFonts w:ascii="Times New Roman" w:hAnsi="Times New Roman"/>
                <w:szCs w:val="28"/>
                <w:lang w:val="sr-Latn-CS"/>
              </w:rPr>
            </w:pPr>
            <w:r w:rsidRPr="00EF3D78">
              <w:rPr>
                <w:rFonts w:ascii="Times New Roman" w:hAnsi="Times New Roman"/>
                <w:szCs w:val="28"/>
                <w:lang w:val="sr-Latn-CS"/>
              </w:rPr>
              <w:lastRenderedPageBreak/>
              <w:t xml:space="preserve">анализа успеха </w:t>
            </w:r>
            <w:r w:rsidRPr="00EF3D78">
              <w:rPr>
                <w:rFonts w:ascii="Times New Roman" w:hAnsi="Times New Roman"/>
                <w:szCs w:val="28"/>
                <w:lang w:val="sr-Latn-CS"/>
              </w:rPr>
              <w:lastRenderedPageBreak/>
              <w:t>ученика</w:t>
            </w:r>
          </w:p>
        </w:tc>
        <w:tc>
          <w:tcPr>
            <w:tcW w:w="2202" w:type="dxa"/>
            <w:shd w:val="clear" w:color="auto" w:fill="auto"/>
            <w:vAlign w:val="center"/>
          </w:tcPr>
          <w:p w:rsidR="00AB52C4" w:rsidRPr="00EF3D78" w:rsidRDefault="00AB52C4" w:rsidP="0007540A">
            <w:pPr>
              <w:rPr>
                <w:rFonts w:ascii="Times New Roman" w:hAnsi="Times New Roman"/>
                <w:szCs w:val="28"/>
                <w:lang w:val="sr-Cyrl-RS"/>
              </w:rPr>
            </w:pPr>
            <w:r w:rsidRPr="00EF3D78">
              <w:rPr>
                <w:rFonts w:ascii="Times New Roman" w:hAnsi="Times New Roman"/>
                <w:szCs w:val="28"/>
                <w:lang w:val="sr-Cyrl-RS"/>
              </w:rPr>
              <w:lastRenderedPageBreak/>
              <w:t xml:space="preserve">Стручни актив за развојно </w:t>
            </w:r>
            <w:r w:rsidRPr="00EF3D78">
              <w:rPr>
                <w:rFonts w:ascii="Times New Roman" w:hAnsi="Times New Roman"/>
                <w:szCs w:val="28"/>
                <w:lang w:val="sr-Cyrl-RS"/>
              </w:rPr>
              <w:lastRenderedPageBreak/>
              <w:t>планирање</w:t>
            </w:r>
          </w:p>
        </w:tc>
        <w:tc>
          <w:tcPr>
            <w:tcW w:w="3646" w:type="dxa"/>
            <w:shd w:val="clear" w:color="auto" w:fill="auto"/>
            <w:vAlign w:val="center"/>
          </w:tcPr>
          <w:p w:rsidR="00AB52C4" w:rsidRPr="00EF3D78" w:rsidRDefault="00AB52C4" w:rsidP="0007540A">
            <w:pPr>
              <w:jc w:val="center"/>
              <w:rPr>
                <w:rFonts w:ascii="Times New Roman" w:hAnsi="Times New Roman"/>
                <w:szCs w:val="28"/>
                <w:lang w:val="sr-Cyrl-RS"/>
              </w:rPr>
            </w:pPr>
          </w:p>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Latn-CS"/>
              </w:rPr>
              <w:t>1 х годишње</w:t>
            </w:r>
          </w:p>
          <w:p w:rsidR="00AB52C4" w:rsidRPr="00EF3D78" w:rsidRDefault="00AB52C4" w:rsidP="0007540A">
            <w:pPr>
              <w:jc w:val="center"/>
              <w:rPr>
                <w:rFonts w:ascii="Times New Roman" w:hAnsi="Times New Roman"/>
                <w:szCs w:val="28"/>
                <w:lang w:val="sr-Cyrl-RS"/>
              </w:rPr>
            </w:pPr>
            <w:r w:rsidRPr="00EF3D78">
              <w:rPr>
                <w:rFonts w:ascii="Times New Roman" w:hAnsi="Times New Roman"/>
                <w:szCs w:val="28"/>
                <w:lang w:val="sr-Latn-CS"/>
              </w:rPr>
              <w:lastRenderedPageBreak/>
              <w:t>/</w:t>
            </w:r>
          </w:p>
          <w:p w:rsidR="00AB52C4" w:rsidRPr="00EF3D78" w:rsidRDefault="00AB52C4" w:rsidP="0007540A">
            <w:pPr>
              <w:jc w:val="center"/>
              <w:rPr>
                <w:rFonts w:ascii="Times New Roman" w:hAnsi="Times New Roman"/>
                <w:szCs w:val="28"/>
                <w:lang w:val="sr-Cyrl-RS"/>
              </w:rPr>
            </w:pPr>
            <w:r w:rsidRPr="00EF3D78">
              <w:rPr>
                <w:rFonts w:ascii="Times New Roman" w:hAnsi="Times New Roman"/>
                <w:szCs w:val="28"/>
                <w:lang w:val="sr-Cyrl-RS"/>
              </w:rPr>
              <w:t>2020.,2021.,2022.,2023.,2024.</w:t>
            </w:r>
          </w:p>
          <w:p w:rsidR="00AB52C4" w:rsidRPr="00EF3D78" w:rsidRDefault="00AB52C4" w:rsidP="0007540A">
            <w:pPr>
              <w:jc w:val="center"/>
              <w:rPr>
                <w:rFonts w:ascii="Times New Roman" w:hAnsi="Times New Roman"/>
                <w:szCs w:val="28"/>
                <w:lang w:val="sr-Cyrl-RS"/>
              </w:rPr>
            </w:pPr>
          </w:p>
          <w:p w:rsidR="00AB52C4" w:rsidRPr="00EF3D78" w:rsidRDefault="00AB52C4" w:rsidP="0007540A">
            <w:pPr>
              <w:jc w:val="center"/>
              <w:rPr>
                <w:rFonts w:ascii="Times New Roman" w:hAnsi="Times New Roman"/>
                <w:szCs w:val="28"/>
                <w:lang w:val="sr-Latn-CS"/>
              </w:rPr>
            </w:pPr>
          </w:p>
        </w:tc>
      </w:tr>
      <w:tr w:rsidR="00AB52C4" w:rsidRPr="00EF3D78" w:rsidTr="0007540A">
        <w:trPr>
          <w:trHeight w:val="1230"/>
        </w:trPr>
        <w:tc>
          <w:tcPr>
            <w:tcW w:w="2400" w:type="dxa"/>
            <w:vMerge/>
            <w:shd w:val="clear" w:color="auto" w:fill="auto"/>
            <w:vAlign w:val="center"/>
          </w:tcPr>
          <w:p w:rsidR="00AB52C4" w:rsidRPr="00EF3D78" w:rsidRDefault="00AB52C4" w:rsidP="0007540A">
            <w:pPr>
              <w:rPr>
                <w:rFonts w:ascii="Times New Roman" w:hAnsi="Times New Roman"/>
                <w:szCs w:val="28"/>
                <w:lang w:val="sr-Latn-CS"/>
              </w:rPr>
            </w:pPr>
          </w:p>
        </w:tc>
        <w:tc>
          <w:tcPr>
            <w:tcW w:w="2448" w:type="dxa"/>
            <w:shd w:val="clear" w:color="auto" w:fill="auto"/>
            <w:vAlign w:val="center"/>
          </w:tcPr>
          <w:p w:rsidR="00AB52C4" w:rsidRPr="00EF3D78" w:rsidRDefault="00AB52C4" w:rsidP="0007540A">
            <w:pPr>
              <w:rPr>
                <w:rFonts w:ascii="Times New Roman" w:hAnsi="Times New Roman"/>
                <w:szCs w:val="28"/>
                <w:lang w:val="sr-Cyrl-RS"/>
              </w:rPr>
            </w:pPr>
            <w:r w:rsidRPr="00EF3D78">
              <w:rPr>
                <w:rFonts w:ascii="Times New Roman" w:hAnsi="Times New Roman"/>
                <w:szCs w:val="28"/>
                <w:lang w:val="sr-Cyrl-RS"/>
              </w:rPr>
              <w:t>- резултати анкетирања ученика</w:t>
            </w:r>
          </w:p>
          <w:p w:rsidR="00AB52C4" w:rsidRPr="00EF3D78" w:rsidRDefault="00AB52C4" w:rsidP="0007540A">
            <w:pPr>
              <w:rPr>
                <w:rFonts w:ascii="Times New Roman" w:hAnsi="Times New Roman"/>
                <w:szCs w:val="28"/>
                <w:lang w:val="sr-Latn-CS"/>
              </w:rPr>
            </w:pPr>
          </w:p>
        </w:tc>
        <w:tc>
          <w:tcPr>
            <w:tcW w:w="2480" w:type="dxa"/>
            <w:shd w:val="clear" w:color="auto" w:fill="auto"/>
            <w:vAlign w:val="center"/>
          </w:tcPr>
          <w:p w:rsidR="00AB52C4" w:rsidRPr="00EF3D78" w:rsidRDefault="00AB52C4" w:rsidP="0007540A">
            <w:pPr>
              <w:rPr>
                <w:rFonts w:ascii="Times New Roman" w:hAnsi="Times New Roman"/>
                <w:szCs w:val="28"/>
                <w:lang w:val="sr-Latn-CS"/>
              </w:rPr>
            </w:pPr>
            <w:r w:rsidRPr="00EF3D78">
              <w:rPr>
                <w:rFonts w:ascii="Times New Roman" w:hAnsi="Times New Roman"/>
                <w:szCs w:val="28"/>
                <w:lang w:val="sr-Latn-CS"/>
              </w:rPr>
              <w:t>- анкета за ученике</w:t>
            </w:r>
          </w:p>
        </w:tc>
        <w:tc>
          <w:tcPr>
            <w:tcW w:w="2202" w:type="dxa"/>
            <w:shd w:val="clear" w:color="auto" w:fill="auto"/>
            <w:vAlign w:val="center"/>
          </w:tcPr>
          <w:p w:rsidR="00AB52C4" w:rsidRPr="00EF3D78" w:rsidRDefault="00AB52C4" w:rsidP="0007540A">
            <w:pPr>
              <w:jc w:val="center"/>
              <w:rPr>
                <w:rFonts w:ascii="Times New Roman" w:hAnsi="Times New Roman"/>
                <w:szCs w:val="28"/>
                <w:lang w:val="sr-Cyrl-RS"/>
              </w:rPr>
            </w:pPr>
            <w:r w:rsidRPr="00EF3D78">
              <w:rPr>
                <w:rFonts w:ascii="Times New Roman" w:hAnsi="Times New Roman"/>
                <w:szCs w:val="28"/>
                <w:lang w:val="sr-Cyrl-RS"/>
              </w:rPr>
              <w:t>Тим за самовредновање</w:t>
            </w:r>
          </w:p>
        </w:tc>
        <w:tc>
          <w:tcPr>
            <w:tcW w:w="3646" w:type="dxa"/>
            <w:shd w:val="clear" w:color="auto" w:fill="auto"/>
            <w:vAlign w:val="center"/>
          </w:tcPr>
          <w:p w:rsidR="00AB52C4" w:rsidRPr="00EF3D78" w:rsidRDefault="00AB52C4" w:rsidP="0007540A">
            <w:pPr>
              <w:jc w:val="center"/>
              <w:rPr>
                <w:rFonts w:ascii="Times New Roman" w:hAnsi="Times New Roman"/>
                <w:szCs w:val="28"/>
                <w:lang w:val="sr-Latn-CS"/>
              </w:rPr>
            </w:pPr>
            <w:r w:rsidRPr="00EF3D78">
              <w:rPr>
                <w:rFonts w:ascii="Times New Roman" w:hAnsi="Times New Roman"/>
                <w:szCs w:val="28"/>
                <w:lang w:val="sr-Latn-CS"/>
              </w:rPr>
              <w:t>1 х годишње</w:t>
            </w:r>
          </w:p>
          <w:p w:rsidR="00AB52C4" w:rsidRPr="00EF3D78" w:rsidRDefault="00AB52C4" w:rsidP="0007540A">
            <w:pPr>
              <w:jc w:val="center"/>
              <w:rPr>
                <w:rFonts w:ascii="Times New Roman" w:hAnsi="Times New Roman"/>
                <w:szCs w:val="28"/>
                <w:lang w:val="sr-Cyrl-RS"/>
              </w:rPr>
            </w:pPr>
            <w:r w:rsidRPr="00EF3D78">
              <w:rPr>
                <w:rFonts w:ascii="Times New Roman" w:hAnsi="Times New Roman"/>
                <w:szCs w:val="28"/>
                <w:lang w:val="sr-Latn-CS"/>
              </w:rPr>
              <w:t>/</w:t>
            </w:r>
          </w:p>
          <w:p w:rsidR="00AB52C4" w:rsidRPr="00EF3D78" w:rsidRDefault="00AB52C4" w:rsidP="0007540A">
            <w:pPr>
              <w:jc w:val="center"/>
              <w:rPr>
                <w:rFonts w:ascii="Times New Roman" w:hAnsi="Times New Roman"/>
                <w:szCs w:val="28"/>
                <w:lang w:val="sr-Cyrl-RS"/>
              </w:rPr>
            </w:pPr>
            <w:r w:rsidRPr="00EF3D78">
              <w:rPr>
                <w:rFonts w:ascii="Times New Roman" w:hAnsi="Times New Roman"/>
                <w:szCs w:val="28"/>
                <w:lang w:val="sr-Cyrl-RS"/>
              </w:rPr>
              <w:t>Март 2020.,2021.,2022.,2023.,2024.</w:t>
            </w:r>
          </w:p>
          <w:p w:rsidR="00AB52C4" w:rsidRPr="00EF3D78" w:rsidRDefault="00AB52C4" w:rsidP="0007540A">
            <w:pPr>
              <w:jc w:val="center"/>
              <w:rPr>
                <w:rFonts w:ascii="Times New Roman" w:hAnsi="Times New Roman"/>
                <w:szCs w:val="28"/>
                <w:lang w:val="sr-Latn-CS"/>
              </w:rPr>
            </w:pPr>
          </w:p>
        </w:tc>
      </w:tr>
    </w:tbl>
    <w:p w:rsidR="00AB52C4" w:rsidRPr="00EF3D78" w:rsidRDefault="00AB52C4" w:rsidP="00AB52C4">
      <w:pPr>
        <w:rPr>
          <w:szCs w:val="28"/>
        </w:rPr>
        <w:sectPr w:rsidR="00AB52C4" w:rsidRPr="00EF3D78" w:rsidSect="00AB52C4">
          <w:pgSz w:w="15840" w:h="12240" w:orient="landscape"/>
          <w:pgMar w:top="1440" w:right="1440" w:bottom="1440" w:left="1440" w:header="720" w:footer="720" w:gutter="0"/>
          <w:cols w:space="720"/>
          <w:docGrid w:linePitch="360"/>
        </w:sectPr>
      </w:pPr>
    </w:p>
    <w:p w:rsidR="00AB52C4" w:rsidRDefault="00AB52C4" w:rsidP="00AB52C4"/>
    <w:p w:rsidR="00EF3D78" w:rsidRDefault="00EF3D78" w:rsidP="00EF3D78">
      <w:pPr>
        <w:jc w:val="center"/>
        <w:rPr>
          <w:rFonts w:ascii="Times New Roman" w:hAnsi="Times New Roman"/>
          <w:sz w:val="32"/>
          <w:szCs w:val="32"/>
          <w:lang w:val="sr-Cyrl-RS"/>
        </w:rPr>
      </w:pPr>
      <w:r>
        <w:rPr>
          <w:rFonts w:ascii="Times New Roman" w:hAnsi="Times New Roman"/>
          <w:sz w:val="32"/>
          <w:szCs w:val="32"/>
        </w:rPr>
        <w:t xml:space="preserve">12. </w:t>
      </w:r>
      <w:r w:rsidRPr="007D7AB7">
        <w:rPr>
          <w:rFonts w:ascii="Times New Roman" w:hAnsi="Times New Roman"/>
          <w:sz w:val="32"/>
          <w:szCs w:val="32"/>
          <w:lang w:val="sr-Cyrl-RS"/>
        </w:rPr>
        <w:t xml:space="preserve">АНАЛИЗА </w:t>
      </w:r>
      <w:r>
        <w:rPr>
          <w:rFonts w:ascii="Times New Roman" w:hAnsi="Times New Roman"/>
          <w:sz w:val="32"/>
          <w:szCs w:val="32"/>
          <w:lang w:val="sr-Cyrl-RS"/>
        </w:rPr>
        <w:t xml:space="preserve">ИЗВЕШТАЈА </w:t>
      </w:r>
    </w:p>
    <w:p w:rsidR="00EF3D78" w:rsidRDefault="00EF3D78" w:rsidP="00EF3D78">
      <w:pPr>
        <w:jc w:val="center"/>
        <w:rPr>
          <w:rFonts w:ascii="Times New Roman" w:hAnsi="Times New Roman"/>
          <w:sz w:val="32"/>
          <w:szCs w:val="32"/>
          <w:lang w:val="sr-Cyrl-RS"/>
        </w:rPr>
      </w:pPr>
      <w:r>
        <w:rPr>
          <w:rFonts w:ascii="Times New Roman" w:hAnsi="Times New Roman"/>
          <w:sz w:val="32"/>
          <w:szCs w:val="32"/>
          <w:lang w:val="sr-Cyrl-RS"/>
        </w:rPr>
        <w:t>О ЕКСТЕРНОМ ВРЕДНОВАЊУ ШКОЛЕ</w:t>
      </w:r>
    </w:p>
    <w:p w:rsidR="00EF3D78" w:rsidRDefault="00EF3D78" w:rsidP="00EF3D78">
      <w:pPr>
        <w:jc w:val="both"/>
        <w:rPr>
          <w:rFonts w:ascii="Times New Roman" w:hAnsi="Times New Roman"/>
          <w:sz w:val="32"/>
          <w:szCs w:val="32"/>
          <w:lang w:val="sr-Cyrl-RS"/>
        </w:rPr>
      </w:pPr>
    </w:p>
    <w:p w:rsidR="00EF3D78" w:rsidRDefault="00EF3D78" w:rsidP="00EF3D78">
      <w:pPr>
        <w:jc w:val="both"/>
        <w:rPr>
          <w:rFonts w:ascii="Times New Roman" w:hAnsi="Times New Roman"/>
          <w:sz w:val="32"/>
          <w:szCs w:val="32"/>
          <w:lang w:val="sr-Cyrl-RS"/>
        </w:rPr>
      </w:pPr>
      <w:r>
        <w:rPr>
          <w:rFonts w:ascii="Times New Roman" w:hAnsi="Times New Roman"/>
          <w:sz w:val="32"/>
          <w:szCs w:val="32"/>
          <w:lang w:val="sr-Cyrl-RS"/>
        </w:rPr>
        <w:t>На основу анализе Извештаја о екстерном вредновању школе од 31.5.2018. године установљено је да је од 29 вреднованих стандарда највишу оцену добило 24 стандарда, док је оцену 3 добило 5 стандарда, и то:</w:t>
      </w:r>
    </w:p>
    <w:p w:rsidR="00EF3D78" w:rsidRPr="002E08AA" w:rsidRDefault="00EF3D78" w:rsidP="00EF3D78">
      <w:pPr>
        <w:pStyle w:val="ListParagraph"/>
        <w:numPr>
          <w:ilvl w:val="0"/>
          <w:numId w:val="14"/>
        </w:numPr>
        <w:spacing w:after="200" w:line="276" w:lineRule="auto"/>
        <w:jc w:val="both"/>
        <w:rPr>
          <w:b/>
          <w:i/>
          <w:sz w:val="32"/>
          <w:szCs w:val="32"/>
          <w:lang w:val="sr-Cyrl-RS"/>
        </w:rPr>
      </w:pPr>
      <w:r w:rsidRPr="002E08AA">
        <w:rPr>
          <w:b/>
          <w:i/>
          <w:sz w:val="32"/>
          <w:szCs w:val="32"/>
          <w:lang w:val="sr-Cyrl-RS"/>
        </w:rPr>
        <w:t>7.1.У школи су обезбеђени потребни људски ресурси.</w:t>
      </w:r>
    </w:p>
    <w:p w:rsidR="00EF3D78" w:rsidRPr="002E08AA" w:rsidRDefault="00EF3D78" w:rsidP="00EF3D78">
      <w:pPr>
        <w:pStyle w:val="ListParagraph"/>
        <w:numPr>
          <w:ilvl w:val="0"/>
          <w:numId w:val="14"/>
        </w:numPr>
        <w:spacing w:after="200" w:line="276" w:lineRule="auto"/>
        <w:jc w:val="both"/>
        <w:rPr>
          <w:b/>
          <w:i/>
          <w:sz w:val="32"/>
          <w:szCs w:val="32"/>
          <w:lang w:val="sr-Cyrl-RS"/>
        </w:rPr>
      </w:pPr>
      <w:r w:rsidRPr="002E08AA">
        <w:rPr>
          <w:b/>
          <w:i/>
          <w:sz w:val="32"/>
          <w:szCs w:val="32"/>
          <w:lang w:val="sr-Cyrl-RS"/>
        </w:rPr>
        <w:t>7.2. Људски ресурси су у функцији квалитета рада школе</w:t>
      </w:r>
    </w:p>
    <w:p w:rsidR="00EF3D78" w:rsidRPr="002E08AA" w:rsidRDefault="00EF3D78" w:rsidP="00EF3D78">
      <w:pPr>
        <w:pStyle w:val="ListParagraph"/>
        <w:numPr>
          <w:ilvl w:val="0"/>
          <w:numId w:val="14"/>
        </w:numPr>
        <w:spacing w:after="200" w:line="276" w:lineRule="auto"/>
        <w:jc w:val="both"/>
        <w:rPr>
          <w:b/>
          <w:i/>
          <w:sz w:val="32"/>
          <w:szCs w:val="32"/>
          <w:lang w:val="sr-Cyrl-RS"/>
        </w:rPr>
      </w:pPr>
      <w:r w:rsidRPr="002E08AA">
        <w:rPr>
          <w:b/>
          <w:i/>
          <w:sz w:val="32"/>
          <w:szCs w:val="32"/>
          <w:lang w:val="sr-Cyrl-RS"/>
        </w:rPr>
        <w:t>7.3. У школи су обезбеђени-постоје материјално-технички ресурси (простор, опрема и наставна средства)</w:t>
      </w:r>
    </w:p>
    <w:p w:rsidR="00EF3D78" w:rsidRPr="002E08AA" w:rsidRDefault="00EF3D78" w:rsidP="00EF3D78">
      <w:pPr>
        <w:pStyle w:val="ListParagraph"/>
        <w:numPr>
          <w:ilvl w:val="0"/>
          <w:numId w:val="14"/>
        </w:numPr>
        <w:spacing w:after="200" w:line="276" w:lineRule="auto"/>
        <w:jc w:val="both"/>
        <w:rPr>
          <w:b/>
          <w:i/>
          <w:sz w:val="32"/>
          <w:szCs w:val="32"/>
          <w:lang w:val="sr-Cyrl-RS"/>
        </w:rPr>
      </w:pPr>
      <w:r w:rsidRPr="002E08AA">
        <w:rPr>
          <w:b/>
          <w:i/>
          <w:sz w:val="32"/>
          <w:szCs w:val="32"/>
          <w:lang w:val="sr-Cyrl-RS"/>
        </w:rPr>
        <w:t>5.4. Школски амбијент је пријатан за све.</w:t>
      </w:r>
    </w:p>
    <w:p w:rsidR="00EF3D78" w:rsidRPr="002E08AA" w:rsidRDefault="00EF3D78" w:rsidP="00EF3D78">
      <w:pPr>
        <w:pStyle w:val="ListParagraph"/>
        <w:numPr>
          <w:ilvl w:val="0"/>
          <w:numId w:val="14"/>
        </w:numPr>
        <w:spacing w:after="200" w:line="276" w:lineRule="auto"/>
        <w:jc w:val="both"/>
        <w:rPr>
          <w:b/>
          <w:i/>
          <w:sz w:val="32"/>
          <w:szCs w:val="32"/>
          <w:lang w:val="sr-Cyrl-RS"/>
        </w:rPr>
      </w:pPr>
      <w:r w:rsidRPr="002E08AA">
        <w:rPr>
          <w:b/>
          <w:i/>
          <w:sz w:val="32"/>
          <w:szCs w:val="32"/>
          <w:lang w:val="sr-Cyrl-RS"/>
        </w:rPr>
        <w:t>6.1. Планирање и програмирање у школи међусобно су усклађени.</w:t>
      </w:r>
    </w:p>
    <w:p w:rsidR="00EF3D78" w:rsidRDefault="00EF3D78" w:rsidP="00EF3D78">
      <w:pPr>
        <w:jc w:val="both"/>
        <w:rPr>
          <w:rFonts w:ascii="Times New Roman" w:hAnsi="Times New Roman"/>
          <w:sz w:val="32"/>
          <w:szCs w:val="32"/>
          <w:lang w:val="sr-Cyrl-RS"/>
        </w:rPr>
      </w:pPr>
      <w:r w:rsidRPr="002E08AA">
        <w:rPr>
          <w:rFonts w:ascii="Times New Roman" w:hAnsi="Times New Roman"/>
          <w:b/>
          <w:sz w:val="32"/>
          <w:szCs w:val="32"/>
          <w:lang w:val="sr-Cyrl-RS"/>
        </w:rPr>
        <w:t>Стандарди 7.1.,7.2. и 7.3. се односе на област 7 - Ресурси.</w:t>
      </w:r>
      <w:r>
        <w:rPr>
          <w:rFonts w:ascii="Times New Roman" w:hAnsi="Times New Roman"/>
          <w:sz w:val="32"/>
          <w:szCs w:val="32"/>
          <w:lang w:val="sr-Cyrl-RS"/>
        </w:rPr>
        <w:t xml:space="preserve"> У Извештају се наводе недостаци услед недовољно материјално-техничке опремљености за савремену наставу који се огледају у скученим просторним условима, недостатку наставних средстава и технолошкој застарелости постојећих. Школа нема просторију за школску библиотеку са читаоницом-нототеку, као ни просторију за архиву. Школа није у потпуности опремљена потребним наставним средствима за реализацију савремене наставе.</w:t>
      </w:r>
    </w:p>
    <w:p w:rsidR="00EF3D78" w:rsidRDefault="00EF3D78" w:rsidP="00EF3D78">
      <w:pPr>
        <w:jc w:val="both"/>
        <w:rPr>
          <w:rFonts w:ascii="Times New Roman" w:hAnsi="Times New Roman"/>
          <w:sz w:val="32"/>
          <w:szCs w:val="32"/>
          <w:lang w:val="sr-Cyrl-RS"/>
        </w:rPr>
      </w:pPr>
      <w:r w:rsidRPr="002E08AA">
        <w:rPr>
          <w:rFonts w:ascii="Times New Roman" w:hAnsi="Times New Roman"/>
          <w:b/>
          <w:sz w:val="32"/>
          <w:szCs w:val="32"/>
          <w:lang w:val="sr-Cyrl-RS"/>
        </w:rPr>
        <w:t>Стандард 5.4. односи се на област 5 – Етос.</w:t>
      </w:r>
      <w:r>
        <w:rPr>
          <w:rFonts w:ascii="Times New Roman" w:hAnsi="Times New Roman"/>
          <w:sz w:val="32"/>
          <w:szCs w:val="32"/>
          <w:lang w:val="sr-Cyrl-RS"/>
        </w:rPr>
        <w:t xml:space="preserve"> У Извештају који је доставила екстерна комисија наводи се да школа није у потпуности концепцијски водила рачуна о осмишљавању ентеријера као јединствене архитектонске целине и не види овај процес као континуирану активност (делови ходника и одређен број учионица немају адекватне садржаје). Пријатан амбијент школског дворишта ремете мурали стереотипи који нису вредносно компатибилни са сврхом музичке школе (некреативни, неинвентивни, неиндивидуализовани). Школа нема уређену просторију за </w:t>
      </w:r>
      <w:r>
        <w:rPr>
          <w:rFonts w:ascii="Times New Roman" w:hAnsi="Times New Roman"/>
          <w:sz w:val="32"/>
          <w:szCs w:val="32"/>
          <w:lang w:val="sr-Cyrl-RS"/>
        </w:rPr>
        <w:lastRenderedPageBreak/>
        <w:t>разговоре наставника са ученицима и родитељима. Школски простор није прилагођен потребама деце са сметњама у развоју.</w:t>
      </w:r>
    </w:p>
    <w:p w:rsidR="00EF3D78" w:rsidRDefault="00EF3D78" w:rsidP="00EF3D78">
      <w:pPr>
        <w:jc w:val="both"/>
        <w:rPr>
          <w:rFonts w:ascii="Times New Roman" w:hAnsi="Times New Roman"/>
          <w:sz w:val="32"/>
          <w:szCs w:val="32"/>
          <w:lang w:val="sr-Cyrl-RS"/>
        </w:rPr>
      </w:pPr>
      <w:r w:rsidRPr="00D77B0B">
        <w:rPr>
          <w:rFonts w:ascii="Times New Roman" w:hAnsi="Times New Roman"/>
          <w:b/>
          <w:sz w:val="32"/>
          <w:szCs w:val="32"/>
          <w:lang w:val="sr-Cyrl-RS"/>
        </w:rPr>
        <w:t xml:space="preserve">Стандард 6.1. односи се на област 6 – Организација рада школе и руковођење. </w:t>
      </w:r>
      <w:r w:rsidRPr="001A1F8B">
        <w:rPr>
          <w:rFonts w:ascii="Times New Roman" w:hAnsi="Times New Roman"/>
          <w:sz w:val="32"/>
          <w:szCs w:val="32"/>
          <w:lang w:val="sr-Cyrl-RS"/>
        </w:rPr>
        <w:t xml:space="preserve">У Извештају </w:t>
      </w:r>
      <w:r>
        <w:rPr>
          <w:rFonts w:ascii="Times New Roman" w:hAnsi="Times New Roman"/>
          <w:sz w:val="32"/>
          <w:szCs w:val="32"/>
          <w:lang w:val="sr-Cyrl-RS"/>
        </w:rPr>
        <w:t>екстерне комисије наводи се да директорка налаже потребне мере на основу резултата праћења и вредновања, али усмено, без вођења евиденције о квалитету рада запослених и наложеним мерама за отклањање недостатака. Постоји простор за унапређивање у погледу вођења евиденције о наложеним мерама након опсервације наставе, као и о ефикасности тих мера.</w:t>
      </w:r>
    </w:p>
    <w:p w:rsidR="00EF3D78" w:rsidRPr="00142FA3" w:rsidRDefault="00EF3D78" w:rsidP="00EF3D78">
      <w:pPr>
        <w:jc w:val="both"/>
        <w:rPr>
          <w:rFonts w:ascii="Times New Roman" w:hAnsi="Times New Roman"/>
          <w:sz w:val="32"/>
          <w:szCs w:val="32"/>
          <w:lang w:val="sr-Cyrl-RS"/>
        </w:rPr>
      </w:pPr>
    </w:p>
    <w:p w:rsidR="00EF3D78" w:rsidRDefault="00EF3D78"/>
    <w:p w:rsidR="009676CB" w:rsidRDefault="009676CB"/>
    <w:p w:rsidR="009676CB" w:rsidRDefault="009676CB"/>
    <w:p w:rsidR="009676CB" w:rsidRDefault="009676CB"/>
    <w:p w:rsidR="009676CB" w:rsidRDefault="009676CB"/>
    <w:p w:rsidR="009676CB" w:rsidRDefault="009676CB"/>
    <w:p w:rsidR="009676CB" w:rsidRDefault="009676CB"/>
    <w:p w:rsidR="009676CB" w:rsidRDefault="009676CB"/>
    <w:p w:rsidR="009676CB" w:rsidRDefault="009676CB"/>
    <w:p w:rsidR="009676CB" w:rsidRDefault="009676CB"/>
    <w:p w:rsidR="009676CB" w:rsidRDefault="009676CB"/>
    <w:p w:rsidR="009676CB" w:rsidRDefault="009676CB"/>
    <w:p w:rsidR="009676CB" w:rsidRDefault="009676CB"/>
    <w:p w:rsidR="009676CB" w:rsidRDefault="009676CB"/>
    <w:p w:rsidR="009676CB" w:rsidRDefault="009676CB"/>
    <w:p w:rsidR="009676CB" w:rsidRDefault="009676CB"/>
    <w:p w:rsidR="009676CB" w:rsidRDefault="009676CB"/>
    <w:p w:rsidR="009676CB" w:rsidRDefault="009676CB"/>
    <w:p w:rsidR="009676CB" w:rsidRDefault="009676CB"/>
    <w:p w:rsidR="009676CB" w:rsidRDefault="009676CB"/>
    <w:p w:rsidR="009676CB" w:rsidRDefault="009676CB"/>
    <w:p w:rsidR="009676CB" w:rsidRDefault="009676CB"/>
    <w:p w:rsidR="009676CB" w:rsidRDefault="009676CB"/>
    <w:p w:rsidR="009676CB" w:rsidRDefault="009676CB"/>
    <w:p w:rsidR="009676CB" w:rsidRDefault="009676CB"/>
    <w:p w:rsidR="009676CB" w:rsidRDefault="009676CB"/>
    <w:p w:rsidR="009676CB" w:rsidRDefault="009676CB"/>
    <w:p w:rsidR="009676CB" w:rsidRDefault="009676CB"/>
    <w:sectPr w:rsidR="00967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YU">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A69" w:rsidRDefault="00217CDE" w:rsidP="00C00F1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A69" w:rsidRPr="00B605AD" w:rsidRDefault="00217CDE" w:rsidP="00142409">
    <w:pPr>
      <w:pStyle w:val="Header"/>
      <w:jc w:val="right"/>
      <w:rPr>
        <w:rFonts w:ascii="Times New Roman" w:hAnsi="Times New Roman"/>
        <w:i/>
        <w:color w:val="008000"/>
        <w:szCs w:val="36"/>
        <w:lang w:val="sr-Latn-CS"/>
      </w:rPr>
    </w:pPr>
    <w:r>
      <w:rPr>
        <w:rFonts w:ascii="Times New Roman" w:hAnsi="Times New Roman"/>
        <w:i/>
        <w:color w:val="008000"/>
        <w:szCs w:val="36"/>
        <w:lang w:val="sr-Latn-CS"/>
      </w:rPr>
      <w:t>ОМШ</w:t>
    </w:r>
    <w:r w:rsidRPr="00B605AD">
      <w:rPr>
        <w:rFonts w:ascii="Times New Roman" w:hAnsi="Times New Roman"/>
        <w:i/>
        <w:color w:val="008000"/>
        <w:szCs w:val="36"/>
        <w:lang w:val="sr-Latn-CS"/>
      </w:rPr>
      <w:t xml:space="preserve"> „</w:t>
    </w:r>
    <w:r>
      <w:rPr>
        <w:rFonts w:ascii="Times New Roman" w:hAnsi="Times New Roman"/>
        <w:i/>
        <w:color w:val="008000"/>
        <w:szCs w:val="36"/>
        <w:lang w:val="sr-Latn-CS"/>
      </w:rPr>
      <w:t>Слободан</w:t>
    </w:r>
    <w:r w:rsidRPr="00B605AD">
      <w:rPr>
        <w:rFonts w:ascii="Times New Roman" w:hAnsi="Times New Roman"/>
        <w:i/>
        <w:color w:val="008000"/>
        <w:szCs w:val="36"/>
        <w:lang w:val="sr-Latn-CS"/>
      </w:rPr>
      <w:t xml:space="preserve"> </w:t>
    </w:r>
    <w:r>
      <w:rPr>
        <w:rFonts w:ascii="Times New Roman" w:hAnsi="Times New Roman"/>
        <w:i/>
        <w:color w:val="008000"/>
        <w:szCs w:val="36"/>
        <w:lang w:val="sr-Latn-CS"/>
      </w:rPr>
      <w:t>Малбашки</w:t>
    </w:r>
    <w:r w:rsidRPr="00B605AD">
      <w:rPr>
        <w:rFonts w:ascii="Times New Roman" w:hAnsi="Times New Roman"/>
        <w:i/>
        <w:color w:val="008000"/>
        <w:szCs w:val="36"/>
        <w:lang w:val="sr-Latn-CS"/>
      </w:rPr>
      <w:t xml:space="preserve">“ </w:t>
    </w:r>
    <w:r>
      <w:rPr>
        <w:rFonts w:ascii="Times New Roman" w:hAnsi="Times New Roman"/>
        <w:i/>
        <w:color w:val="008000"/>
        <w:szCs w:val="36"/>
        <w:lang w:val="sr-Latn-CS"/>
      </w:rPr>
      <w:t>Развојни</w:t>
    </w:r>
    <w:r w:rsidRPr="00B605AD">
      <w:rPr>
        <w:rFonts w:ascii="Times New Roman" w:hAnsi="Times New Roman"/>
        <w:i/>
        <w:color w:val="008000"/>
        <w:szCs w:val="36"/>
        <w:lang w:val="sr-Latn-CS"/>
      </w:rPr>
      <w:t xml:space="preserve"> </w:t>
    </w:r>
    <w:r>
      <w:rPr>
        <w:rFonts w:ascii="Times New Roman" w:hAnsi="Times New Roman"/>
        <w:i/>
        <w:color w:val="008000"/>
        <w:szCs w:val="36"/>
        <w:lang w:val="sr-Latn-CS"/>
      </w:rPr>
      <w:t>план</w:t>
    </w:r>
    <w:r w:rsidRPr="00B605AD">
      <w:rPr>
        <w:rFonts w:ascii="Times New Roman" w:hAnsi="Times New Roman"/>
        <w:i/>
        <w:color w:val="008000"/>
        <w:szCs w:val="36"/>
        <w:lang w:val="sr-Latn-CS"/>
      </w:rPr>
      <w:t xml:space="preserve"> 20</w:t>
    </w:r>
    <w:r>
      <w:rPr>
        <w:rFonts w:ascii="Times New Roman" w:hAnsi="Times New Roman"/>
        <w:i/>
        <w:color w:val="008000"/>
        <w:szCs w:val="36"/>
        <w:lang w:val="sr-Cyrl-RS"/>
      </w:rPr>
      <w:t>19</w:t>
    </w:r>
    <w:r>
      <w:rPr>
        <w:rFonts w:ascii="Times New Roman" w:hAnsi="Times New Roman"/>
        <w:i/>
        <w:color w:val="008000"/>
        <w:szCs w:val="36"/>
        <w:lang w:val="sr-Cyrl-RS"/>
      </w:rPr>
      <w:t>/20</w:t>
    </w:r>
    <w:r w:rsidRPr="00B605AD">
      <w:rPr>
        <w:rFonts w:ascii="Times New Roman" w:hAnsi="Times New Roman"/>
        <w:i/>
        <w:color w:val="008000"/>
        <w:szCs w:val="36"/>
        <w:lang w:val="sr-Latn-CS"/>
      </w:rPr>
      <w:t>-20</w:t>
    </w:r>
    <w:r>
      <w:rPr>
        <w:rFonts w:ascii="Times New Roman" w:hAnsi="Times New Roman"/>
        <w:i/>
        <w:color w:val="008000"/>
        <w:szCs w:val="36"/>
        <w:lang w:val="sr-Cyrl-RS"/>
      </w:rPr>
      <w:t>2</w:t>
    </w:r>
    <w:r>
      <w:rPr>
        <w:rFonts w:ascii="Times New Roman" w:hAnsi="Times New Roman"/>
        <w:i/>
        <w:color w:val="008000"/>
        <w:szCs w:val="36"/>
        <w:lang w:val="sr-Cyrl-RS"/>
      </w:rPr>
      <w:t>4/2025</w:t>
    </w:r>
    <w:r w:rsidRPr="00B605AD">
      <w:rPr>
        <w:rFonts w:ascii="Times New Roman" w:hAnsi="Times New Roman"/>
        <w:i/>
        <w:color w:val="008000"/>
        <w:szCs w:val="36"/>
        <w:lang w:val="sr-Latn-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05D6"/>
    <w:multiLevelType w:val="hybridMultilevel"/>
    <w:tmpl w:val="AD32F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045F7"/>
    <w:multiLevelType w:val="hybridMultilevel"/>
    <w:tmpl w:val="91841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54B77"/>
    <w:multiLevelType w:val="hybridMultilevel"/>
    <w:tmpl w:val="AD32F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164C69"/>
    <w:multiLevelType w:val="hybridMultilevel"/>
    <w:tmpl w:val="1EB09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9506D3"/>
    <w:multiLevelType w:val="hybridMultilevel"/>
    <w:tmpl w:val="1EB09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352118"/>
    <w:multiLevelType w:val="hybridMultilevel"/>
    <w:tmpl w:val="80EE89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E1526C"/>
    <w:multiLevelType w:val="hybridMultilevel"/>
    <w:tmpl w:val="2F02B8F8"/>
    <w:lvl w:ilvl="0" w:tplc="B97A175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9436F9"/>
    <w:multiLevelType w:val="hybridMultilevel"/>
    <w:tmpl w:val="EEEC6532"/>
    <w:lvl w:ilvl="0" w:tplc="C664895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BD0491A"/>
    <w:multiLevelType w:val="hybridMultilevel"/>
    <w:tmpl w:val="95DED12C"/>
    <w:lvl w:ilvl="0" w:tplc="91B65A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4C3CC3"/>
    <w:multiLevelType w:val="multilevel"/>
    <w:tmpl w:val="947E383C"/>
    <w:lvl w:ilvl="0">
      <w:start w:val="2"/>
      <w:numFmt w:val="decimal"/>
      <w:lvlText w:val="%1"/>
      <w:lvlJc w:val="left"/>
      <w:pPr>
        <w:ind w:left="420" w:hanging="42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nsid w:val="75FB7709"/>
    <w:multiLevelType w:val="hybridMultilevel"/>
    <w:tmpl w:val="AD32F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9D6EEF"/>
    <w:multiLevelType w:val="hybridMultilevel"/>
    <w:tmpl w:val="1E4E0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FC2B86"/>
    <w:multiLevelType w:val="multilevel"/>
    <w:tmpl w:val="947E383C"/>
    <w:lvl w:ilvl="0">
      <w:start w:val="2"/>
      <w:numFmt w:val="decimal"/>
      <w:lvlText w:val="%1"/>
      <w:lvlJc w:val="left"/>
      <w:pPr>
        <w:ind w:left="420" w:hanging="42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3">
    <w:nsid w:val="7EE91512"/>
    <w:multiLevelType w:val="hybridMultilevel"/>
    <w:tmpl w:val="CA7C6BF8"/>
    <w:lvl w:ilvl="0" w:tplc="FF10C1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6"/>
  </w:num>
  <w:num w:numId="5">
    <w:abstractNumId w:val="1"/>
  </w:num>
  <w:num w:numId="6">
    <w:abstractNumId w:val="3"/>
  </w:num>
  <w:num w:numId="7">
    <w:abstractNumId w:val="11"/>
  </w:num>
  <w:num w:numId="8">
    <w:abstractNumId w:val="9"/>
  </w:num>
  <w:num w:numId="9">
    <w:abstractNumId w:val="12"/>
  </w:num>
  <w:num w:numId="10">
    <w:abstractNumId w:val="0"/>
  </w:num>
  <w:num w:numId="11">
    <w:abstractNumId w:val="2"/>
  </w:num>
  <w:num w:numId="12">
    <w:abstractNumId w:val="10"/>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C4"/>
    <w:rsid w:val="00217CDE"/>
    <w:rsid w:val="00497998"/>
    <w:rsid w:val="004A09C2"/>
    <w:rsid w:val="00706A2A"/>
    <w:rsid w:val="009676CB"/>
    <w:rsid w:val="00AB52C4"/>
    <w:rsid w:val="00D250E3"/>
    <w:rsid w:val="00EF3D78"/>
    <w:rsid w:val="00FB2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2C4"/>
    <w:pPr>
      <w:spacing w:after="0" w:line="240" w:lineRule="auto"/>
    </w:pPr>
    <w:rPr>
      <w:rFonts w:ascii="Times YU" w:eastAsia="Times New Roman" w:hAnsi="Times YU" w:cs="Times New Roman"/>
      <w:sz w:val="28"/>
      <w:szCs w:val="20"/>
    </w:rPr>
  </w:style>
  <w:style w:type="paragraph" w:styleId="Heading1">
    <w:name w:val="heading 1"/>
    <w:basedOn w:val="Normal"/>
    <w:next w:val="Normal"/>
    <w:link w:val="Heading1Char"/>
    <w:qFormat/>
    <w:rsid w:val="00AB52C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4A09C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2C4"/>
    <w:rPr>
      <w:rFonts w:ascii="Arial" w:eastAsia="Times New Roman" w:hAnsi="Arial" w:cs="Arial"/>
      <w:b/>
      <w:bCs/>
      <w:kern w:val="32"/>
      <w:sz w:val="32"/>
      <w:szCs w:val="32"/>
    </w:rPr>
  </w:style>
  <w:style w:type="paragraph" w:styleId="Header">
    <w:name w:val="header"/>
    <w:basedOn w:val="Normal"/>
    <w:link w:val="HeaderChar"/>
    <w:rsid w:val="00AB52C4"/>
    <w:pPr>
      <w:tabs>
        <w:tab w:val="center" w:pos="4320"/>
        <w:tab w:val="right" w:pos="8640"/>
      </w:tabs>
    </w:pPr>
  </w:style>
  <w:style w:type="character" w:customStyle="1" w:styleId="HeaderChar">
    <w:name w:val="Header Char"/>
    <w:basedOn w:val="DefaultParagraphFont"/>
    <w:link w:val="Header"/>
    <w:rsid w:val="00AB52C4"/>
    <w:rPr>
      <w:rFonts w:ascii="Times YU" w:eastAsia="Times New Roman" w:hAnsi="Times YU" w:cs="Times New Roman"/>
      <w:sz w:val="28"/>
      <w:szCs w:val="20"/>
    </w:rPr>
  </w:style>
  <w:style w:type="paragraph" w:styleId="Footer">
    <w:name w:val="footer"/>
    <w:basedOn w:val="Normal"/>
    <w:link w:val="FooterChar"/>
    <w:rsid w:val="00AB52C4"/>
    <w:pPr>
      <w:tabs>
        <w:tab w:val="center" w:pos="4320"/>
        <w:tab w:val="right" w:pos="8640"/>
      </w:tabs>
    </w:pPr>
  </w:style>
  <w:style w:type="character" w:customStyle="1" w:styleId="FooterChar">
    <w:name w:val="Footer Char"/>
    <w:basedOn w:val="DefaultParagraphFont"/>
    <w:link w:val="Footer"/>
    <w:rsid w:val="00AB52C4"/>
    <w:rPr>
      <w:rFonts w:ascii="Times YU" w:eastAsia="Times New Roman" w:hAnsi="Times YU" w:cs="Times New Roman"/>
      <w:sz w:val="28"/>
      <w:szCs w:val="20"/>
    </w:rPr>
  </w:style>
  <w:style w:type="character" w:styleId="Hyperlink">
    <w:name w:val="Hyperlink"/>
    <w:uiPriority w:val="99"/>
    <w:rsid w:val="00AB52C4"/>
    <w:rPr>
      <w:color w:val="0000FF"/>
      <w:u w:val="single"/>
    </w:rPr>
  </w:style>
  <w:style w:type="paragraph" w:styleId="TOC1">
    <w:name w:val="toc 1"/>
    <w:basedOn w:val="Normal"/>
    <w:next w:val="Normal"/>
    <w:autoRedefine/>
    <w:uiPriority w:val="39"/>
    <w:rsid w:val="00AB52C4"/>
    <w:rPr>
      <w:rFonts w:ascii="Times New Roman" w:hAnsi="Times New Roman"/>
      <w:b/>
    </w:rPr>
  </w:style>
  <w:style w:type="paragraph" w:styleId="TOC2">
    <w:name w:val="toc 2"/>
    <w:basedOn w:val="Normal"/>
    <w:next w:val="Normal"/>
    <w:autoRedefine/>
    <w:uiPriority w:val="39"/>
    <w:rsid w:val="00AB52C4"/>
    <w:pPr>
      <w:ind w:left="280"/>
    </w:pPr>
    <w:rPr>
      <w:rFonts w:ascii="Times New Roman" w:hAnsi="Times New Roman"/>
      <w:sz w:val="24"/>
    </w:rPr>
  </w:style>
  <w:style w:type="character" w:styleId="PageNumber">
    <w:name w:val="page number"/>
    <w:basedOn w:val="DefaultParagraphFont"/>
    <w:rsid w:val="00AB52C4"/>
  </w:style>
  <w:style w:type="paragraph" w:styleId="BalloonText">
    <w:name w:val="Balloon Text"/>
    <w:basedOn w:val="Normal"/>
    <w:link w:val="BalloonTextChar"/>
    <w:uiPriority w:val="99"/>
    <w:semiHidden/>
    <w:unhideWhenUsed/>
    <w:rsid w:val="00AB52C4"/>
    <w:rPr>
      <w:rFonts w:ascii="Tahoma" w:hAnsi="Tahoma" w:cs="Tahoma"/>
      <w:sz w:val="16"/>
      <w:szCs w:val="16"/>
    </w:rPr>
  </w:style>
  <w:style w:type="character" w:customStyle="1" w:styleId="BalloonTextChar">
    <w:name w:val="Balloon Text Char"/>
    <w:basedOn w:val="DefaultParagraphFont"/>
    <w:link w:val="BalloonText"/>
    <w:uiPriority w:val="99"/>
    <w:semiHidden/>
    <w:rsid w:val="00AB52C4"/>
    <w:rPr>
      <w:rFonts w:ascii="Tahoma" w:eastAsia="Times New Roman" w:hAnsi="Tahoma" w:cs="Tahoma"/>
      <w:sz w:val="16"/>
      <w:szCs w:val="16"/>
    </w:rPr>
  </w:style>
  <w:style w:type="paragraph" w:styleId="ListParagraph">
    <w:name w:val="List Paragraph"/>
    <w:basedOn w:val="Normal"/>
    <w:uiPriority w:val="34"/>
    <w:qFormat/>
    <w:rsid w:val="00AB52C4"/>
    <w:pPr>
      <w:ind w:left="720"/>
      <w:contextualSpacing/>
    </w:pPr>
    <w:rPr>
      <w:rFonts w:ascii="Times New Roman" w:hAnsi="Times New Roman"/>
      <w:sz w:val="24"/>
      <w:szCs w:val="24"/>
    </w:rPr>
  </w:style>
  <w:style w:type="paragraph" w:styleId="NoSpacing">
    <w:name w:val="No Spacing"/>
    <w:uiPriority w:val="1"/>
    <w:qFormat/>
    <w:rsid w:val="00AB52C4"/>
    <w:pPr>
      <w:spacing w:after="0" w:line="240" w:lineRule="auto"/>
    </w:pPr>
    <w:rPr>
      <w:lang w:val="sr-Cyrl-RS"/>
    </w:rPr>
  </w:style>
  <w:style w:type="paragraph" w:customStyle="1" w:styleId="1tekst">
    <w:name w:val="1tekst"/>
    <w:basedOn w:val="Normal"/>
    <w:rsid w:val="00AB52C4"/>
    <w:pPr>
      <w:spacing w:before="100" w:beforeAutospacing="1" w:after="100" w:afterAutospacing="1"/>
    </w:pPr>
    <w:rPr>
      <w:rFonts w:ascii="Times New Roman" w:hAnsi="Times New Roman"/>
      <w:sz w:val="24"/>
      <w:szCs w:val="24"/>
    </w:rPr>
  </w:style>
  <w:style w:type="paragraph" w:customStyle="1" w:styleId="7podnas">
    <w:name w:val="7podnas"/>
    <w:basedOn w:val="Normal"/>
    <w:rsid w:val="00AB52C4"/>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uiPriority w:val="9"/>
    <w:semiHidden/>
    <w:rsid w:val="004A09C2"/>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rsid w:val="004A09C2"/>
    <w:pPr>
      <w:jc w:val="center"/>
    </w:pPr>
    <w:rPr>
      <w:rFonts w:ascii="Times New Roman" w:hAnsi="Times New Roman"/>
      <w:b/>
      <w:i/>
      <w:sz w:val="36"/>
    </w:rPr>
  </w:style>
  <w:style w:type="character" w:customStyle="1" w:styleId="BodyText2Char">
    <w:name w:val="Body Text 2 Char"/>
    <w:basedOn w:val="DefaultParagraphFont"/>
    <w:link w:val="BodyText2"/>
    <w:rsid w:val="004A09C2"/>
    <w:rPr>
      <w:rFonts w:ascii="Times New Roman" w:eastAsia="Times New Roman" w:hAnsi="Times New Roman" w:cs="Times New Roman"/>
      <w:b/>
      <w:i/>
      <w:sz w:val="36"/>
      <w:szCs w:val="20"/>
    </w:rPr>
  </w:style>
  <w:style w:type="character" w:customStyle="1" w:styleId="st">
    <w:name w:val="st"/>
    <w:basedOn w:val="DefaultParagraphFont"/>
    <w:rsid w:val="004A09C2"/>
  </w:style>
  <w:style w:type="character" w:styleId="Emphasis">
    <w:name w:val="Emphasis"/>
    <w:qFormat/>
    <w:rsid w:val="004A09C2"/>
    <w:rPr>
      <w:i/>
      <w:iCs/>
    </w:rPr>
  </w:style>
  <w:style w:type="character" w:styleId="Strong">
    <w:name w:val="Strong"/>
    <w:qFormat/>
    <w:rsid w:val="004A09C2"/>
    <w:rPr>
      <w:b/>
      <w:bCs/>
    </w:rPr>
  </w:style>
  <w:style w:type="paragraph" w:customStyle="1" w:styleId="text">
    <w:name w:val="text"/>
    <w:basedOn w:val="Normal"/>
    <w:rsid w:val="004A09C2"/>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2C4"/>
    <w:pPr>
      <w:spacing w:after="0" w:line="240" w:lineRule="auto"/>
    </w:pPr>
    <w:rPr>
      <w:rFonts w:ascii="Times YU" w:eastAsia="Times New Roman" w:hAnsi="Times YU" w:cs="Times New Roman"/>
      <w:sz w:val="28"/>
      <w:szCs w:val="20"/>
    </w:rPr>
  </w:style>
  <w:style w:type="paragraph" w:styleId="Heading1">
    <w:name w:val="heading 1"/>
    <w:basedOn w:val="Normal"/>
    <w:next w:val="Normal"/>
    <w:link w:val="Heading1Char"/>
    <w:qFormat/>
    <w:rsid w:val="00AB52C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4A09C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2C4"/>
    <w:rPr>
      <w:rFonts w:ascii="Arial" w:eastAsia="Times New Roman" w:hAnsi="Arial" w:cs="Arial"/>
      <w:b/>
      <w:bCs/>
      <w:kern w:val="32"/>
      <w:sz w:val="32"/>
      <w:szCs w:val="32"/>
    </w:rPr>
  </w:style>
  <w:style w:type="paragraph" w:styleId="Header">
    <w:name w:val="header"/>
    <w:basedOn w:val="Normal"/>
    <w:link w:val="HeaderChar"/>
    <w:rsid w:val="00AB52C4"/>
    <w:pPr>
      <w:tabs>
        <w:tab w:val="center" w:pos="4320"/>
        <w:tab w:val="right" w:pos="8640"/>
      </w:tabs>
    </w:pPr>
  </w:style>
  <w:style w:type="character" w:customStyle="1" w:styleId="HeaderChar">
    <w:name w:val="Header Char"/>
    <w:basedOn w:val="DefaultParagraphFont"/>
    <w:link w:val="Header"/>
    <w:rsid w:val="00AB52C4"/>
    <w:rPr>
      <w:rFonts w:ascii="Times YU" w:eastAsia="Times New Roman" w:hAnsi="Times YU" w:cs="Times New Roman"/>
      <w:sz w:val="28"/>
      <w:szCs w:val="20"/>
    </w:rPr>
  </w:style>
  <w:style w:type="paragraph" w:styleId="Footer">
    <w:name w:val="footer"/>
    <w:basedOn w:val="Normal"/>
    <w:link w:val="FooterChar"/>
    <w:rsid w:val="00AB52C4"/>
    <w:pPr>
      <w:tabs>
        <w:tab w:val="center" w:pos="4320"/>
        <w:tab w:val="right" w:pos="8640"/>
      </w:tabs>
    </w:pPr>
  </w:style>
  <w:style w:type="character" w:customStyle="1" w:styleId="FooterChar">
    <w:name w:val="Footer Char"/>
    <w:basedOn w:val="DefaultParagraphFont"/>
    <w:link w:val="Footer"/>
    <w:rsid w:val="00AB52C4"/>
    <w:rPr>
      <w:rFonts w:ascii="Times YU" w:eastAsia="Times New Roman" w:hAnsi="Times YU" w:cs="Times New Roman"/>
      <w:sz w:val="28"/>
      <w:szCs w:val="20"/>
    </w:rPr>
  </w:style>
  <w:style w:type="character" w:styleId="Hyperlink">
    <w:name w:val="Hyperlink"/>
    <w:uiPriority w:val="99"/>
    <w:rsid w:val="00AB52C4"/>
    <w:rPr>
      <w:color w:val="0000FF"/>
      <w:u w:val="single"/>
    </w:rPr>
  </w:style>
  <w:style w:type="paragraph" w:styleId="TOC1">
    <w:name w:val="toc 1"/>
    <w:basedOn w:val="Normal"/>
    <w:next w:val="Normal"/>
    <w:autoRedefine/>
    <w:uiPriority w:val="39"/>
    <w:rsid w:val="00AB52C4"/>
    <w:rPr>
      <w:rFonts w:ascii="Times New Roman" w:hAnsi="Times New Roman"/>
      <w:b/>
    </w:rPr>
  </w:style>
  <w:style w:type="paragraph" w:styleId="TOC2">
    <w:name w:val="toc 2"/>
    <w:basedOn w:val="Normal"/>
    <w:next w:val="Normal"/>
    <w:autoRedefine/>
    <w:uiPriority w:val="39"/>
    <w:rsid w:val="00AB52C4"/>
    <w:pPr>
      <w:ind w:left="280"/>
    </w:pPr>
    <w:rPr>
      <w:rFonts w:ascii="Times New Roman" w:hAnsi="Times New Roman"/>
      <w:sz w:val="24"/>
    </w:rPr>
  </w:style>
  <w:style w:type="character" w:styleId="PageNumber">
    <w:name w:val="page number"/>
    <w:basedOn w:val="DefaultParagraphFont"/>
    <w:rsid w:val="00AB52C4"/>
  </w:style>
  <w:style w:type="paragraph" w:styleId="BalloonText">
    <w:name w:val="Balloon Text"/>
    <w:basedOn w:val="Normal"/>
    <w:link w:val="BalloonTextChar"/>
    <w:uiPriority w:val="99"/>
    <w:semiHidden/>
    <w:unhideWhenUsed/>
    <w:rsid w:val="00AB52C4"/>
    <w:rPr>
      <w:rFonts w:ascii="Tahoma" w:hAnsi="Tahoma" w:cs="Tahoma"/>
      <w:sz w:val="16"/>
      <w:szCs w:val="16"/>
    </w:rPr>
  </w:style>
  <w:style w:type="character" w:customStyle="1" w:styleId="BalloonTextChar">
    <w:name w:val="Balloon Text Char"/>
    <w:basedOn w:val="DefaultParagraphFont"/>
    <w:link w:val="BalloonText"/>
    <w:uiPriority w:val="99"/>
    <w:semiHidden/>
    <w:rsid w:val="00AB52C4"/>
    <w:rPr>
      <w:rFonts w:ascii="Tahoma" w:eastAsia="Times New Roman" w:hAnsi="Tahoma" w:cs="Tahoma"/>
      <w:sz w:val="16"/>
      <w:szCs w:val="16"/>
    </w:rPr>
  </w:style>
  <w:style w:type="paragraph" w:styleId="ListParagraph">
    <w:name w:val="List Paragraph"/>
    <w:basedOn w:val="Normal"/>
    <w:uiPriority w:val="34"/>
    <w:qFormat/>
    <w:rsid w:val="00AB52C4"/>
    <w:pPr>
      <w:ind w:left="720"/>
      <w:contextualSpacing/>
    </w:pPr>
    <w:rPr>
      <w:rFonts w:ascii="Times New Roman" w:hAnsi="Times New Roman"/>
      <w:sz w:val="24"/>
      <w:szCs w:val="24"/>
    </w:rPr>
  </w:style>
  <w:style w:type="paragraph" w:styleId="NoSpacing">
    <w:name w:val="No Spacing"/>
    <w:uiPriority w:val="1"/>
    <w:qFormat/>
    <w:rsid w:val="00AB52C4"/>
    <w:pPr>
      <w:spacing w:after="0" w:line="240" w:lineRule="auto"/>
    </w:pPr>
    <w:rPr>
      <w:lang w:val="sr-Cyrl-RS"/>
    </w:rPr>
  </w:style>
  <w:style w:type="paragraph" w:customStyle="1" w:styleId="1tekst">
    <w:name w:val="1tekst"/>
    <w:basedOn w:val="Normal"/>
    <w:rsid w:val="00AB52C4"/>
    <w:pPr>
      <w:spacing w:before="100" w:beforeAutospacing="1" w:after="100" w:afterAutospacing="1"/>
    </w:pPr>
    <w:rPr>
      <w:rFonts w:ascii="Times New Roman" w:hAnsi="Times New Roman"/>
      <w:sz w:val="24"/>
      <w:szCs w:val="24"/>
    </w:rPr>
  </w:style>
  <w:style w:type="paragraph" w:customStyle="1" w:styleId="7podnas">
    <w:name w:val="7podnas"/>
    <w:basedOn w:val="Normal"/>
    <w:rsid w:val="00AB52C4"/>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uiPriority w:val="9"/>
    <w:semiHidden/>
    <w:rsid w:val="004A09C2"/>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rsid w:val="004A09C2"/>
    <w:pPr>
      <w:jc w:val="center"/>
    </w:pPr>
    <w:rPr>
      <w:rFonts w:ascii="Times New Roman" w:hAnsi="Times New Roman"/>
      <w:b/>
      <w:i/>
      <w:sz w:val="36"/>
    </w:rPr>
  </w:style>
  <w:style w:type="character" w:customStyle="1" w:styleId="BodyText2Char">
    <w:name w:val="Body Text 2 Char"/>
    <w:basedOn w:val="DefaultParagraphFont"/>
    <w:link w:val="BodyText2"/>
    <w:rsid w:val="004A09C2"/>
    <w:rPr>
      <w:rFonts w:ascii="Times New Roman" w:eastAsia="Times New Roman" w:hAnsi="Times New Roman" w:cs="Times New Roman"/>
      <w:b/>
      <w:i/>
      <w:sz w:val="36"/>
      <w:szCs w:val="20"/>
    </w:rPr>
  </w:style>
  <w:style w:type="character" w:customStyle="1" w:styleId="st">
    <w:name w:val="st"/>
    <w:basedOn w:val="DefaultParagraphFont"/>
    <w:rsid w:val="004A09C2"/>
  </w:style>
  <w:style w:type="character" w:styleId="Emphasis">
    <w:name w:val="Emphasis"/>
    <w:qFormat/>
    <w:rsid w:val="004A09C2"/>
    <w:rPr>
      <w:i/>
      <w:iCs/>
    </w:rPr>
  </w:style>
  <w:style w:type="character" w:styleId="Strong">
    <w:name w:val="Strong"/>
    <w:qFormat/>
    <w:rsid w:val="004A09C2"/>
    <w:rPr>
      <w:b/>
      <w:bCs/>
    </w:rPr>
  </w:style>
  <w:style w:type="paragraph" w:customStyle="1" w:styleId="text">
    <w:name w:val="text"/>
    <w:basedOn w:val="Normal"/>
    <w:rsid w:val="004A09C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53</Pages>
  <Words>8764</Words>
  <Characters>49961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Tosa</dc:creator>
  <cp:lastModifiedBy>Tosa</cp:lastModifiedBy>
  <cp:revision>5</cp:revision>
  <cp:lastPrinted>2019-06-26T10:51:00Z</cp:lastPrinted>
  <dcterms:created xsi:type="dcterms:W3CDTF">2019-06-26T07:20:00Z</dcterms:created>
  <dcterms:modified xsi:type="dcterms:W3CDTF">2019-06-26T10:52:00Z</dcterms:modified>
</cp:coreProperties>
</file>